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E9A" w:rsidRDefault="00405E9A" w:rsidP="00405E9A">
      <w:pPr>
        <w:pStyle w:val="af1"/>
        <w:rPr>
          <w:b/>
          <w:bCs/>
          <w:sz w:val="22"/>
          <w:szCs w:val="24"/>
        </w:rPr>
      </w:pPr>
      <w:r>
        <w:rPr>
          <w:bCs/>
          <w:sz w:val="32"/>
          <w:szCs w:val="28"/>
        </w:rPr>
        <w:t>ГАЛИЦЬКИЙ КОЛЕДЖ ІМЕНІ В’ЯЧЕСЛАВА ЧОРНОВОЛА</w:t>
      </w:r>
    </w:p>
    <w:p w:rsidR="00405E9A" w:rsidRDefault="00405E9A" w:rsidP="00405E9A">
      <w:pPr>
        <w:jc w:val="center"/>
        <w:rPr>
          <w:sz w:val="28"/>
        </w:rPr>
      </w:pPr>
    </w:p>
    <w:p w:rsidR="00405E9A" w:rsidRDefault="00405E9A" w:rsidP="00405E9A">
      <w:pPr>
        <w:jc w:val="center"/>
        <w:rPr>
          <w:sz w:val="28"/>
        </w:rPr>
      </w:pPr>
    </w:p>
    <w:p w:rsidR="00405E9A" w:rsidRDefault="00405E9A" w:rsidP="00405E9A">
      <w:pPr>
        <w:jc w:val="right"/>
        <w:rPr>
          <w:b/>
          <w:i/>
          <w:sz w:val="28"/>
          <w:lang w:val="en-US"/>
        </w:rPr>
      </w:pPr>
    </w:p>
    <w:p w:rsidR="00405E9A" w:rsidRDefault="00405E9A" w:rsidP="00405E9A">
      <w:pPr>
        <w:jc w:val="right"/>
        <w:rPr>
          <w:b/>
          <w:i/>
          <w:sz w:val="28"/>
          <w:lang w:val="en-US"/>
        </w:rPr>
      </w:pPr>
    </w:p>
    <w:p w:rsidR="00405E9A" w:rsidRDefault="00405E9A" w:rsidP="00405E9A">
      <w:pPr>
        <w:jc w:val="right"/>
        <w:rPr>
          <w:b/>
          <w:i/>
          <w:sz w:val="28"/>
          <w:lang w:val="en-US"/>
        </w:rPr>
      </w:pPr>
      <w:r>
        <w:rPr>
          <w:b/>
          <w:i/>
          <w:sz w:val="28"/>
        </w:rPr>
        <w:t>Кафедра готельно-ресторанної справи</w:t>
      </w:r>
    </w:p>
    <w:p w:rsidR="00405E9A" w:rsidRDefault="00405E9A" w:rsidP="00405E9A">
      <w:pPr>
        <w:jc w:val="right"/>
        <w:rPr>
          <w:b/>
          <w:i/>
          <w:sz w:val="28"/>
          <w:lang w:val="en-US"/>
        </w:rPr>
      </w:pPr>
    </w:p>
    <w:p w:rsidR="00405E9A" w:rsidRDefault="00405E9A" w:rsidP="00405E9A">
      <w:pPr>
        <w:jc w:val="right"/>
        <w:rPr>
          <w:b/>
          <w:i/>
          <w:sz w:val="28"/>
          <w:lang w:val="en-US"/>
        </w:rPr>
      </w:pPr>
    </w:p>
    <w:p w:rsidR="00405E9A" w:rsidRPr="00405E9A" w:rsidRDefault="00405E9A" w:rsidP="00405E9A">
      <w:pPr>
        <w:jc w:val="right"/>
        <w:rPr>
          <w:b/>
          <w:i/>
          <w:sz w:val="28"/>
          <w:lang w:val="en-US"/>
        </w:rPr>
      </w:pPr>
    </w:p>
    <w:p w:rsidR="00405E9A" w:rsidRPr="00405E9A" w:rsidRDefault="00405E9A" w:rsidP="00405E9A">
      <w:pPr>
        <w:jc w:val="right"/>
        <w:rPr>
          <w:b/>
          <w:i/>
          <w:sz w:val="16"/>
          <w:lang w:val="en-US"/>
        </w:rPr>
      </w:pPr>
    </w:p>
    <w:p w:rsidR="00405E9A" w:rsidRDefault="00405E9A" w:rsidP="00405E9A">
      <w:pPr>
        <w:jc w:val="center"/>
        <w:rPr>
          <w:sz w:val="16"/>
        </w:rPr>
      </w:pPr>
    </w:p>
    <w:p w:rsidR="00405E9A" w:rsidRDefault="00405E9A" w:rsidP="00405E9A">
      <w:pPr>
        <w:jc w:val="center"/>
        <w:rPr>
          <w:sz w:val="16"/>
        </w:rPr>
      </w:pPr>
    </w:p>
    <w:p w:rsidR="00405E9A" w:rsidRDefault="00405E9A" w:rsidP="00405E9A">
      <w:pPr>
        <w:pStyle w:val="1"/>
        <w:jc w:val="center"/>
        <w:rPr>
          <w:color w:val="auto"/>
          <w:sz w:val="40"/>
          <w:szCs w:val="40"/>
          <w:lang w:val="en-US"/>
        </w:rPr>
      </w:pPr>
      <w:r w:rsidRPr="00405E9A">
        <w:rPr>
          <w:color w:val="auto"/>
          <w:sz w:val="40"/>
          <w:szCs w:val="40"/>
        </w:rPr>
        <w:t>МІЖДИСЦИПЛІНАРНА КУРСОВА РОБОТА</w:t>
      </w:r>
    </w:p>
    <w:p w:rsidR="0093194D" w:rsidRPr="0093194D" w:rsidRDefault="0093194D" w:rsidP="0093194D">
      <w:pPr>
        <w:rPr>
          <w:lang w:val="en-US"/>
        </w:rPr>
      </w:pPr>
    </w:p>
    <w:p w:rsidR="00405E9A" w:rsidRDefault="00405E9A" w:rsidP="00405E9A">
      <w:pPr>
        <w:jc w:val="center"/>
        <w:rPr>
          <w:b/>
          <w:sz w:val="32"/>
          <w:szCs w:val="40"/>
        </w:rPr>
      </w:pPr>
      <w:r w:rsidRPr="00561990">
        <w:rPr>
          <w:b/>
          <w:sz w:val="32"/>
          <w:szCs w:val="40"/>
        </w:rPr>
        <w:t xml:space="preserve">на тему: </w:t>
      </w:r>
    </w:p>
    <w:p w:rsidR="00405E9A" w:rsidRPr="002D778C" w:rsidRDefault="00405E9A" w:rsidP="0093194D">
      <w:pPr>
        <w:shd w:val="clear" w:color="auto" w:fill="FFFFFF"/>
        <w:autoSpaceDE w:val="0"/>
        <w:autoSpaceDN w:val="0"/>
        <w:adjustRightInd w:val="0"/>
        <w:spacing w:line="360" w:lineRule="auto"/>
        <w:jc w:val="center"/>
        <w:rPr>
          <w:b/>
          <w:sz w:val="40"/>
          <w:szCs w:val="40"/>
        </w:rPr>
      </w:pPr>
      <w:r w:rsidRPr="002D778C">
        <w:rPr>
          <w:b/>
          <w:sz w:val="40"/>
          <w:szCs w:val="40"/>
        </w:rPr>
        <w:t>«</w:t>
      </w:r>
      <w:r w:rsidR="0093194D" w:rsidRPr="0093194D">
        <w:rPr>
          <w:b/>
          <w:sz w:val="40"/>
          <w:szCs w:val="28"/>
          <w:lang w:val="uk-UA"/>
        </w:rPr>
        <w:t>Дослідження конкурентного середовища підприємства готельно-ресторанної справи</w:t>
      </w:r>
      <w:r w:rsidRPr="002D778C">
        <w:rPr>
          <w:b/>
          <w:sz w:val="40"/>
          <w:szCs w:val="40"/>
        </w:rPr>
        <w:t>»</w:t>
      </w:r>
    </w:p>
    <w:p w:rsidR="00405E9A" w:rsidRDefault="00405E9A" w:rsidP="00405E9A">
      <w:pPr>
        <w:jc w:val="center"/>
      </w:pPr>
    </w:p>
    <w:p w:rsidR="00405E9A" w:rsidRDefault="00405E9A" w:rsidP="00405E9A">
      <w:pPr>
        <w:jc w:val="center"/>
      </w:pPr>
    </w:p>
    <w:p w:rsidR="00405E9A" w:rsidRPr="0093194D" w:rsidRDefault="00405E9A" w:rsidP="00405E9A">
      <w:pPr>
        <w:jc w:val="center"/>
      </w:pPr>
    </w:p>
    <w:p w:rsidR="00405E9A" w:rsidRPr="0093194D" w:rsidRDefault="00405E9A" w:rsidP="00405E9A">
      <w:pPr>
        <w:jc w:val="center"/>
      </w:pPr>
    </w:p>
    <w:p w:rsidR="00405E9A" w:rsidRPr="0093194D" w:rsidRDefault="00405E9A" w:rsidP="00405E9A">
      <w:pPr>
        <w:jc w:val="center"/>
        <w:rPr>
          <w:sz w:val="28"/>
          <w:szCs w:val="28"/>
        </w:rPr>
      </w:pPr>
    </w:p>
    <w:p w:rsidR="00405E9A" w:rsidRPr="0093194D" w:rsidRDefault="00405E9A" w:rsidP="00405E9A">
      <w:pPr>
        <w:jc w:val="center"/>
        <w:rPr>
          <w:sz w:val="28"/>
          <w:szCs w:val="28"/>
        </w:rPr>
      </w:pPr>
    </w:p>
    <w:p w:rsidR="00405E9A" w:rsidRPr="0093194D" w:rsidRDefault="00405E9A" w:rsidP="00405E9A">
      <w:pPr>
        <w:jc w:val="center"/>
        <w:rPr>
          <w:sz w:val="28"/>
          <w:szCs w:val="28"/>
        </w:rPr>
      </w:pPr>
    </w:p>
    <w:p w:rsidR="00405E9A" w:rsidRPr="00561990" w:rsidRDefault="00405E9A" w:rsidP="0093194D">
      <w:pPr>
        <w:ind w:left="4536"/>
        <w:rPr>
          <w:szCs w:val="28"/>
        </w:rPr>
      </w:pPr>
      <w:r w:rsidRPr="00561990">
        <w:rPr>
          <w:szCs w:val="28"/>
        </w:rPr>
        <w:t xml:space="preserve">Студентки </w:t>
      </w:r>
      <w:r w:rsidRPr="00786EC5">
        <w:rPr>
          <w:szCs w:val="28"/>
        </w:rPr>
        <w:t>(ІІІ)</w:t>
      </w:r>
      <w:r w:rsidRPr="00561990">
        <w:rPr>
          <w:szCs w:val="28"/>
        </w:rPr>
        <w:t xml:space="preserve"> І курсу ГР -18б групи  </w:t>
      </w:r>
    </w:p>
    <w:p w:rsidR="00405E9A" w:rsidRPr="00561990" w:rsidRDefault="00405E9A" w:rsidP="0093194D">
      <w:pPr>
        <w:tabs>
          <w:tab w:val="left" w:pos="5220"/>
        </w:tabs>
        <w:ind w:left="4536"/>
        <w:jc w:val="both"/>
        <w:rPr>
          <w:szCs w:val="28"/>
        </w:rPr>
      </w:pPr>
      <w:r>
        <w:rPr>
          <w:szCs w:val="28"/>
        </w:rPr>
        <w:t xml:space="preserve">спеціальності 241 </w:t>
      </w:r>
      <w:r w:rsidRPr="00561990">
        <w:rPr>
          <w:szCs w:val="28"/>
        </w:rPr>
        <w:t xml:space="preserve">Готельно-ресторанна справа  </w:t>
      </w:r>
    </w:p>
    <w:p w:rsidR="00405E9A" w:rsidRPr="00561990" w:rsidRDefault="0093194D" w:rsidP="0093194D">
      <w:pPr>
        <w:ind w:left="4536"/>
        <w:rPr>
          <w:szCs w:val="28"/>
        </w:rPr>
      </w:pPr>
      <w:r>
        <w:rPr>
          <w:szCs w:val="28"/>
          <w:lang w:val="uk-UA"/>
        </w:rPr>
        <w:t>Петрицької Наталії</w:t>
      </w:r>
      <w:r w:rsidR="00901F2C">
        <w:rPr>
          <w:szCs w:val="28"/>
          <w:lang w:val="uk-UA"/>
        </w:rPr>
        <w:t xml:space="preserve"> Ігорівни</w:t>
      </w:r>
    </w:p>
    <w:p w:rsidR="00405E9A" w:rsidRPr="00561990" w:rsidRDefault="00405E9A" w:rsidP="0093194D">
      <w:pPr>
        <w:ind w:left="4536"/>
        <w:jc w:val="both"/>
        <w:rPr>
          <w:szCs w:val="28"/>
        </w:rPr>
      </w:pPr>
      <w:r w:rsidRPr="00561990">
        <w:rPr>
          <w:szCs w:val="28"/>
        </w:rPr>
        <w:t>Керівник: Вавричук О.</w:t>
      </w:r>
      <w:r>
        <w:rPr>
          <w:szCs w:val="28"/>
        </w:rPr>
        <w:t xml:space="preserve"> </w:t>
      </w:r>
      <w:r w:rsidRPr="00561990">
        <w:rPr>
          <w:szCs w:val="28"/>
        </w:rPr>
        <w:t>С.</w:t>
      </w:r>
    </w:p>
    <w:p w:rsidR="00405E9A" w:rsidRPr="00561990" w:rsidRDefault="00405E9A" w:rsidP="0093194D">
      <w:pPr>
        <w:ind w:left="4536"/>
        <w:rPr>
          <w:szCs w:val="28"/>
        </w:rPr>
      </w:pPr>
    </w:p>
    <w:p w:rsidR="00405E9A" w:rsidRPr="00561990" w:rsidRDefault="00405E9A" w:rsidP="0093194D">
      <w:pPr>
        <w:ind w:left="4536"/>
        <w:rPr>
          <w:szCs w:val="28"/>
        </w:rPr>
      </w:pPr>
      <w:r w:rsidRPr="00561990">
        <w:rPr>
          <w:szCs w:val="28"/>
        </w:rPr>
        <w:t>Національна шкала ________________</w:t>
      </w:r>
    </w:p>
    <w:p w:rsidR="00405E9A" w:rsidRPr="00561990" w:rsidRDefault="00405E9A" w:rsidP="0093194D">
      <w:pPr>
        <w:ind w:left="4536"/>
        <w:jc w:val="both"/>
        <w:rPr>
          <w:szCs w:val="28"/>
        </w:rPr>
      </w:pPr>
      <w:r w:rsidRPr="00561990">
        <w:rPr>
          <w:szCs w:val="28"/>
        </w:rPr>
        <w:t xml:space="preserve">Оцінка:  </w:t>
      </w:r>
      <w:r w:rsidRPr="00561990">
        <w:rPr>
          <w:szCs w:val="28"/>
          <w:lang w:val="en-GB"/>
        </w:rPr>
        <w:t>ECTS</w:t>
      </w:r>
      <w:r w:rsidRPr="00561990">
        <w:rPr>
          <w:szCs w:val="28"/>
        </w:rPr>
        <w:t xml:space="preserve"> ___________________</w:t>
      </w:r>
    </w:p>
    <w:p w:rsidR="00405E9A" w:rsidRDefault="00405E9A" w:rsidP="00405E9A">
      <w:pPr>
        <w:ind w:left="5245"/>
      </w:pPr>
    </w:p>
    <w:p w:rsidR="00405E9A" w:rsidRDefault="00405E9A" w:rsidP="00405E9A">
      <w:r>
        <w:t xml:space="preserve">                                              Члени комісії        ____________   _____________________</w:t>
      </w:r>
    </w:p>
    <w:p w:rsidR="00405E9A" w:rsidRDefault="00405E9A" w:rsidP="00405E9A">
      <w:r>
        <w:t xml:space="preserve">                                                                                   (підпис)          (прізвище та ініціали)</w:t>
      </w:r>
    </w:p>
    <w:p w:rsidR="00405E9A" w:rsidRDefault="00405E9A" w:rsidP="00405E9A">
      <w:r>
        <w:t xml:space="preserve">                                                                              ____________   _____________________</w:t>
      </w:r>
    </w:p>
    <w:p w:rsidR="00405E9A" w:rsidRDefault="00405E9A" w:rsidP="00405E9A">
      <w:r>
        <w:t xml:space="preserve">                                                                                   (підпис)       (прізвище та ініціали)</w:t>
      </w:r>
    </w:p>
    <w:p w:rsidR="00405E9A" w:rsidRDefault="00405E9A" w:rsidP="00405E9A">
      <w:r>
        <w:t xml:space="preserve">                                                                              ____________   _____________________</w:t>
      </w:r>
    </w:p>
    <w:p w:rsidR="00405E9A" w:rsidRDefault="00405E9A" w:rsidP="00405E9A">
      <w:r>
        <w:t xml:space="preserve">                                                                                   (підпис)       (прізвище та ініціали</w:t>
      </w:r>
    </w:p>
    <w:p w:rsidR="00405E9A" w:rsidRDefault="00405E9A" w:rsidP="00405E9A">
      <w:pPr>
        <w:rPr>
          <w:sz w:val="32"/>
          <w:szCs w:val="32"/>
          <w:lang w:val="en-US"/>
        </w:rPr>
      </w:pPr>
    </w:p>
    <w:p w:rsidR="00405E9A" w:rsidRDefault="00405E9A" w:rsidP="00405E9A">
      <w:pPr>
        <w:rPr>
          <w:sz w:val="32"/>
          <w:szCs w:val="32"/>
          <w:lang w:val="en-US"/>
        </w:rPr>
      </w:pPr>
    </w:p>
    <w:p w:rsidR="00405E9A" w:rsidRDefault="00405E9A" w:rsidP="00405E9A">
      <w:pPr>
        <w:rPr>
          <w:sz w:val="32"/>
          <w:szCs w:val="32"/>
          <w:lang w:val="en-US"/>
        </w:rPr>
      </w:pPr>
    </w:p>
    <w:p w:rsidR="00405E9A" w:rsidRDefault="00405E9A" w:rsidP="00405E9A">
      <w:pPr>
        <w:rPr>
          <w:sz w:val="32"/>
          <w:szCs w:val="32"/>
        </w:rPr>
      </w:pPr>
    </w:p>
    <w:p w:rsidR="00405E9A" w:rsidRPr="00433F64" w:rsidRDefault="00405E9A" w:rsidP="00405E9A">
      <w:pPr>
        <w:jc w:val="center"/>
      </w:pPr>
      <w:r>
        <w:rPr>
          <w:b/>
          <w:sz w:val="32"/>
          <w:szCs w:val="32"/>
        </w:rPr>
        <w:t>м. Тернопіль – 2020</w:t>
      </w:r>
      <w:r w:rsidRPr="009A3B46">
        <w:rPr>
          <w:b/>
          <w:sz w:val="32"/>
          <w:szCs w:val="32"/>
          <w:lang w:val="uk-UA"/>
        </w:rPr>
        <w:t xml:space="preserve"> </w:t>
      </w:r>
      <w:r>
        <w:rPr>
          <w:b/>
          <w:sz w:val="32"/>
          <w:szCs w:val="32"/>
        </w:rPr>
        <w:t>р.</w:t>
      </w:r>
    </w:p>
    <w:p w:rsidR="00836B5F" w:rsidRPr="00405E9A" w:rsidRDefault="00836B5F">
      <w:pPr>
        <w:rPr>
          <w:bCs/>
          <w:color w:val="000000"/>
          <w:sz w:val="28"/>
          <w:szCs w:val="28"/>
        </w:rPr>
      </w:pPr>
    </w:p>
    <w:tbl>
      <w:tblPr>
        <w:tblStyle w:val="a3"/>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37"/>
        <w:gridCol w:w="7888"/>
        <w:gridCol w:w="826"/>
      </w:tblGrid>
      <w:tr w:rsidR="008936D3" w:rsidRPr="00C23D30" w:rsidTr="00C23D30">
        <w:tc>
          <w:tcPr>
            <w:tcW w:w="637" w:type="dxa"/>
            <w:shd w:val="clear" w:color="auto" w:fill="auto"/>
          </w:tcPr>
          <w:p w:rsidR="008936D3" w:rsidRPr="00C23D30" w:rsidRDefault="008936D3" w:rsidP="007814A0">
            <w:pPr>
              <w:spacing w:line="360" w:lineRule="auto"/>
              <w:rPr>
                <w:b/>
                <w:bCs/>
                <w:color w:val="000000"/>
                <w:sz w:val="28"/>
                <w:szCs w:val="28"/>
                <w:lang w:val="uk-UA"/>
              </w:rPr>
            </w:pPr>
          </w:p>
        </w:tc>
        <w:tc>
          <w:tcPr>
            <w:tcW w:w="7888" w:type="dxa"/>
            <w:shd w:val="clear" w:color="auto" w:fill="auto"/>
          </w:tcPr>
          <w:p w:rsidR="008936D3" w:rsidRPr="003F7BAE" w:rsidRDefault="008936D3" w:rsidP="007814A0">
            <w:pPr>
              <w:spacing w:line="360" w:lineRule="auto"/>
              <w:jc w:val="center"/>
              <w:rPr>
                <w:b/>
                <w:bCs/>
                <w:color w:val="000000"/>
                <w:sz w:val="28"/>
                <w:szCs w:val="28"/>
                <w:lang w:val="uk-UA"/>
              </w:rPr>
            </w:pPr>
            <w:r w:rsidRPr="003F7BAE">
              <w:rPr>
                <w:b/>
                <w:bCs/>
                <w:color w:val="000000"/>
                <w:sz w:val="28"/>
                <w:szCs w:val="28"/>
                <w:lang w:val="uk-UA"/>
              </w:rPr>
              <w:t>ЗМІСТ</w:t>
            </w:r>
          </w:p>
          <w:p w:rsidR="008936D3" w:rsidRPr="00C23D30" w:rsidRDefault="008936D3" w:rsidP="007814A0">
            <w:pPr>
              <w:spacing w:line="360" w:lineRule="auto"/>
              <w:jc w:val="center"/>
              <w:rPr>
                <w:b/>
                <w:bCs/>
                <w:color w:val="000000"/>
                <w:sz w:val="28"/>
                <w:szCs w:val="28"/>
                <w:lang w:val="uk-UA"/>
              </w:rPr>
            </w:pPr>
          </w:p>
        </w:tc>
        <w:tc>
          <w:tcPr>
            <w:tcW w:w="826" w:type="dxa"/>
            <w:shd w:val="clear" w:color="auto" w:fill="auto"/>
          </w:tcPr>
          <w:p w:rsidR="008936D3" w:rsidRPr="00C23D30" w:rsidRDefault="008936D3" w:rsidP="007814A0">
            <w:pPr>
              <w:spacing w:line="360" w:lineRule="auto"/>
              <w:jc w:val="center"/>
              <w:rPr>
                <w:b/>
                <w:bCs/>
                <w:color w:val="000000"/>
                <w:sz w:val="28"/>
                <w:szCs w:val="28"/>
                <w:lang w:val="uk-UA"/>
              </w:rPr>
            </w:pPr>
          </w:p>
        </w:tc>
      </w:tr>
      <w:tr w:rsidR="008936D3" w:rsidRPr="00C23D30" w:rsidTr="00C23D30">
        <w:tc>
          <w:tcPr>
            <w:tcW w:w="8525" w:type="dxa"/>
            <w:gridSpan w:val="2"/>
            <w:shd w:val="clear" w:color="auto" w:fill="auto"/>
          </w:tcPr>
          <w:p w:rsidR="008936D3" w:rsidRPr="00C23D30" w:rsidRDefault="008936D3" w:rsidP="007814A0">
            <w:pPr>
              <w:spacing w:line="360" w:lineRule="auto"/>
              <w:rPr>
                <w:bCs/>
                <w:color w:val="000000"/>
                <w:sz w:val="28"/>
                <w:szCs w:val="28"/>
                <w:lang w:val="uk-UA"/>
              </w:rPr>
            </w:pPr>
            <w:r w:rsidRPr="00C23D30">
              <w:rPr>
                <w:bCs/>
                <w:color w:val="000000"/>
                <w:sz w:val="28"/>
                <w:szCs w:val="28"/>
                <w:lang w:val="uk-UA"/>
              </w:rPr>
              <w:t>ВСТУП........................................................................................................</w:t>
            </w:r>
          </w:p>
        </w:tc>
        <w:tc>
          <w:tcPr>
            <w:tcW w:w="826" w:type="dxa"/>
            <w:shd w:val="clear" w:color="auto" w:fill="auto"/>
          </w:tcPr>
          <w:p w:rsidR="008936D3" w:rsidRPr="003051C2" w:rsidRDefault="003051C2" w:rsidP="007814A0">
            <w:pPr>
              <w:spacing w:line="360" w:lineRule="auto"/>
              <w:jc w:val="center"/>
              <w:rPr>
                <w:bCs/>
                <w:color w:val="000000"/>
                <w:sz w:val="28"/>
                <w:szCs w:val="28"/>
                <w:lang w:val="en-US"/>
              </w:rPr>
            </w:pPr>
            <w:r>
              <w:rPr>
                <w:bCs/>
                <w:color w:val="000000"/>
                <w:sz w:val="28"/>
                <w:szCs w:val="28"/>
                <w:lang w:val="en-US"/>
              </w:rPr>
              <w:t>3</w:t>
            </w:r>
          </w:p>
        </w:tc>
      </w:tr>
      <w:tr w:rsidR="008936D3" w:rsidRPr="00C23D30" w:rsidTr="00C23D30">
        <w:tc>
          <w:tcPr>
            <w:tcW w:w="8525" w:type="dxa"/>
            <w:gridSpan w:val="2"/>
            <w:shd w:val="clear" w:color="auto" w:fill="auto"/>
          </w:tcPr>
          <w:p w:rsidR="008936D3" w:rsidRPr="00C23D30" w:rsidRDefault="008936D3" w:rsidP="007814A0">
            <w:pPr>
              <w:shd w:val="clear" w:color="auto" w:fill="FFFFFF"/>
              <w:spacing w:line="360" w:lineRule="auto"/>
              <w:jc w:val="both"/>
              <w:rPr>
                <w:sz w:val="28"/>
                <w:szCs w:val="28"/>
                <w:lang w:val="uk-UA"/>
              </w:rPr>
            </w:pPr>
            <w:r w:rsidRPr="00C23D30">
              <w:rPr>
                <w:color w:val="000000"/>
                <w:sz w:val="28"/>
                <w:szCs w:val="28"/>
                <w:lang w:val="uk-UA"/>
              </w:rPr>
              <w:t xml:space="preserve">РОЗДІЛ </w:t>
            </w:r>
            <w:r w:rsidR="007814A0">
              <w:rPr>
                <w:sz w:val="28"/>
                <w:szCs w:val="28"/>
                <w:lang w:val="uk-UA"/>
              </w:rPr>
              <w:t>1. ТЕОРЕТИ</w:t>
            </w:r>
            <w:r w:rsidRPr="00C23D30">
              <w:rPr>
                <w:sz w:val="28"/>
                <w:szCs w:val="28"/>
                <w:lang w:val="uk-UA"/>
              </w:rPr>
              <w:t xml:space="preserve">ЧНІ АСПЕКТИ </w:t>
            </w:r>
            <w:r w:rsidR="007814A0">
              <w:rPr>
                <w:sz w:val="28"/>
                <w:szCs w:val="28"/>
                <w:lang w:val="uk-UA"/>
              </w:rPr>
              <w:t>ДОСЛІДЖЕННЯ КОНКУРЕНТНОГО</w:t>
            </w:r>
            <w:r w:rsidRPr="00C23D30">
              <w:rPr>
                <w:sz w:val="28"/>
                <w:szCs w:val="28"/>
                <w:lang w:val="uk-UA"/>
              </w:rPr>
              <w:t xml:space="preserve"> СЕРЕДОВИЩА </w:t>
            </w:r>
            <w:r w:rsidR="007814A0">
              <w:rPr>
                <w:sz w:val="28"/>
                <w:szCs w:val="28"/>
                <w:lang w:val="uk-UA"/>
              </w:rPr>
              <w:t>ПІДПРИЄМСТВА</w:t>
            </w:r>
            <w:r w:rsidR="007814A0" w:rsidRPr="00C23D30">
              <w:rPr>
                <w:bCs/>
                <w:color w:val="000000"/>
                <w:sz w:val="28"/>
                <w:szCs w:val="28"/>
                <w:lang w:val="uk-UA"/>
              </w:rPr>
              <w:t>......................</w:t>
            </w:r>
          </w:p>
        </w:tc>
        <w:tc>
          <w:tcPr>
            <w:tcW w:w="826" w:type="dxa"/>
            <w:shd w:val="clear" w:color="auto" w:fill="auto"/>
          </w:tcPr>
          <w:p w:rsidR="00D4737C" w:rsidRDefault="00D4737C" w:rsidP="007814A0">
            <w:pPr>
              <w:spacing w:line="360" w:lineRule="auto"/>
              <w:jc w:val="center"/>
              <w:rPr>
                <w:bCs/>
                <w:color w:val="000000"/>
                <w:sz w:val="28"/>
                <w:szCs w:val="28"/>
                <w:lang w:val="uk-UA"/>
              </w:rPr>
            </w:pPr>
          </w:p>
          <w:p w:rsidR="003051C2" w:rsidRPr="001D1478" w:rsidRDefault="001D1478" w:rsidP="007814A0">
            <w:pPr>
              <w:spacing w:line="360" w:lineRule="auto"/>
              <w:jc w:val="center"/>
              <w:rPr>
                <w:bCs/>
                <w:color w:val="000000"/>
                <w:sz w:val="28"/>
                <w:szCs w:val="28"/>
                <w:lang w:val="uk-UA"/>
              </w:rPr>
            </w:pPr>
            <w:r>
              <w:rPr>
                <w:bCs/>
                <w:color w:val="000000"/>
                <w:sz w:val="28"/>
                <w:szCs w:val="28"/>
                <w:lang w:val="uk-UA"/>
              </w:rPr>
              <w:t>6</w:t>
            </w:r>
          </w:p>
        </w:tc>
      </w:tr>
      <w:tr w:rsidR="008936D3" w:rsidRPr="00C23D30" w:rsidTr="00C23D30">
        <w:tc>
          <w:tcPr>
            <w:tcW w:w="637" w:type="dxa"/>
            <w:shd w:val="clear" w:color="auto" w:fill="auto"/>
          </w:tcPr>
          <w:p w:rsidR="008936D3" w:rsidRPr="00C23D30" w:rsidRDefault="008936D3" w:rsidP="007814A0">
            <w:pPr>
              <w:spacing w:line="360" w:lineRule="auto"/>
              <w:jc w:val="center"/>
              <w:rPr>
                <w:sz w:val="28"/>
                <w:szCs w:val="28"/>
                <w:lang w:val="uk-UA"/>
              </w:rPr>
            </w:pPr>
            <w:r w:rsidRPr="00C23D30">
              <w:rPr>
                <w:bCs/>
                <w:sz w:val="28"/>
                <w:szCs w:val="28"/>
                <w:lang w:val="uk-UA"/>
              </w:rPr>
              <w:t>1.1.</w:t>
            </w:r>
          </w:p>
        </w:tc>
        <w:tc>
          <w:tcPr>
            <w:tcW w:w="7888" w:type="dxa"/>
            <w:shd w:val="clear" w:color="auto" w:fill="auto"/>
          </w:tcPr>
          <w:p w:rsidR="008936D3" w:rsidRPr="009037D1" w:rsidRDefault="009037D1" w:rsidP="009037D1">
            <w:pPr>
              <w:spacing w:line="360" w:lineRule="auto"/>
              <w:jc w:val="both"/>
              <w:rPr>
                <w:bCs/>
                <w:sz w:val="28"/>
                <w:szCs w:val="28"/>
                <w:lang w:val="uk-UA"/>
              </w:rPr>
            </w:pPr>
            <w:r w:rsidRPr="009037D1">
              <w:rPr>
                <w:bCs/>
                <w:spacing w:val="-8"/>
                <w:sz w:val="28"/>
                <w:szCs w:val="28"/>
                <w:lang w:val="uk-UA"/>
              </w:rPr>
              <w:t>Загальна характеристика та особливості дослідження конкурентного середовища підприємства</w:t>
            </w:r>
            <w:r w:rsidRPr="00C23D30">
              <w:rPr>
                <w:bCs/>
                <w:color w:val="000000"/>
                <w:sz w:val="28"/>
                <w:szCs w:val="28"/>
                <w:lang w:val="uk-UA"/>
              </w:rPr>
              <w:t>..........................................</w:t>
            </w:r>
          </w:p>
        </w:tc>
        <w:tc>
          <w:tcPr>
            <w:tcW w:w="826" w:type="dxa"/>
            <w:shd w:val="clear" w:color="auto" w:fill="auto"/>
          </w:tcPr>
          <w:p w:rsidR="00D4737C" w:rsidRDefault="00D4737C" w:rsidP="007814A0">
            <w:pPr>
              <w:spacing w:line="360" w:lineRule="auto"/>
              <w:jc w:val="center"/>
              <w:rPr>
                <w:bCs/>
                <w:color w:val="000000"/>
                <w:sz w:val="28"/>
                <w:szCs w:val="28"/>
                <w:lang w:val="uk-UA"/>
              </w:rPr>
            </w:pPr>
          </w:p>
          <w:p w:rsidR="003051C2" w:rsidRPr="001D1478" w:rsidRDefault="001D1478" w:rsidP="007814A0">
            <w:pPr>
              <w:spacing w:line="360" w:lineRule="auto"/>
              <w:jc w:val="center"/>
              <w:rPr>
                <w:bCs/>
                <w:color w:val="000000"/>
                <w:sz w:val="28"/>
                <w:szCs w:val="28"/>
                <w:lang w:val="uk-UA"/>
              </w:rPr>
            </w:pPr>
            <w:r>
              <w:rPr>
                <w:bCs/>
                <w:color w:val="000000"/>
                <w:sz w:val="28"/>
                <w:szCs w:val="28"/>
                <w:lang w:val="uk-UA"/>
              </w:rPr>
              <w:t>6</w:t>
            </w:r>
          </w:p>
        </w:tc>
      </w:tr>
      <w:tr w:rsidR="008936D3" w:rsidRPr="00C23D30" w:rsidTr="00C23D30">
        <w:tc>
          <w:tcPr>
            <w:tcW w:w="637" w:type="dxa"/>
            <w:shd w:val="clear" w:color="auto" w:fill="auto"/>
          </w:tcPr>
          <w:p w:rsidR="008936D3" w:rsidRPr="00C23D30" w:rsidRDefault="008936D3" w:rsidP="007814A0">
            <w:pPr>
              <w:spacing w:line="360" w:lineRule="auto"/>
              <w:jc w:val="center"/>
              <w:rPr>
                <w:sz w:val="28"/>
                <w:szCs w:val="28"/>
                <w:lang w:val="uk-UA"/>
              </w:rPr>
            </w:pPr>
            <w:r w:rsidRPr="00C23D30">
              <w:rPr>
                <w:bCs/>
                <w:spacing w:val="-5"/>
                <w:sz w:val="28"/>
                <w:szCs w:val="28"/>
                <w:lang w:val="uk-UA"/>
              </w:rPr>
              <w:t>1.2.</w:t>
            </w:r>
          </w:p>
        </w:tc>
        <w:tc>
          <w:tcPr>
            <w:tcW w:w="7888" w:type="dxa"/>
            <w:shd w:val="clear" w:color="auto" w:fill="auto"/>
          </w:tcPr>
          <w:p w:rsidR="008936D3" w:rsidRPr="009037D1" w:rsidRDefault="009037D1" w:rsidP="009037D1">
            <w:pPr>
              <w:spacing w:line="360" w:lineRule="auto"/>
              <w:jc w:val="both"/>
              <w:rPr>
                <w:bCs/>
                <w:spacing w:val="-5"/>
                <w:sz w:val="28"/>
                <w:szCs w:val="28"/>
                <w:lang w:val="uk-UA"/>
              </w:rPr>
            </w:pPr>
            <w:r w:rsidRPr="009037D1">
              <w:rPr>
                <w:bCs/>
                <w:spacing w:val="-8"/>
                <w:sz w:val="28"/>
                <w:szCs w:val="28"/>
                <w:lang w:val="uk-UA"/>
              </w:rPr>
              <w:t xml:space="preserve">Дослідження </w:t>
            </w:r>
            <w:r w:rsidRPr="009037D1">
              <w:rPr>
                <w:sz w:val="28"/>
                <w:szCs w:val="28"/>
                <w:lang w:val="uk-UA"/>
              </w:rPr>
              <w:t>факторів впливу на конкурентоспроможність підприємства</w:t>
            </w:r>
            <w:r w:rsidRPr="00C23D30">
              <w:rPr>
                <w:bCs/>
                <w:color w:val="000000"/>
                <w:sz w:val="28"/>
                <w:szCs w:val="28"/>
                <w:lang w:val="uk-UA"/>
              </w:rPr>
              <w:t>...........................................................</w:t>
            </w:r>
            <w:r>
              <w:rPr>
                <w:bCs/>
                <w:color w:val="000000"/>
                <w:sz w:val="28"/>
                <w:szCs w:val="28"/>
                <w:lang w:val="uk-UA"/>
              </w:rPr>
              <w:t>...........................</w:t>
            </w:r>
          </w:p>
        </w:tc>
        <w:tc>
          <w:tcPr>
            <w:tcW w:w="826" w:type="dxa"/>
            <w:shd w:val="clear" w:color="auto" w:fill="auto"/>
          </w:tcPr>
          <w:p w:rsidR="008936D3" w:rsidRDefault="008936D3" w:rsidP="007814A0">
            <w:pPr>
              <w:spacing w:line="360" w:lineRule="auto"/>
              <w:jc w:val="center"/>
              <w:rPr>
                <w:bCs/>
                <w:color w:val="000000"/>
                <w:sz w:val="28"/>
                <w:szCs w:val="28"/>
                <w:lang w:val="uk-UA"/>
              </w:rPr>
            </w:pPr>
          </w:p>
          <w:p w:rsidR="003051C2" w:rsidRPr="005A4EB1" w:rsidRDefault="005A4EB1" w:rsidP="007814A0">
            <w:pPr>
              <w:spacing w:line="360" w:lineRule="auto"/>
              <w:jc w:val="center"/>
              <w:rPr>
                <w:bCs/>
                <w:color w:val="000000"/>
                <w:sz w:val="28"/>
                <w:szCs w:val="28"/>
                <w:lang w:val="uk-UA"/>
              </w:rPr>
            </w:pPr>
            <w:r>
              <w:rPr>
                <w:bCs/>
                <w:color w:val="000000"/>
                <w:sz w:val="28"/>
                <w:szCs w:val="28"/>
                <w:lang w:val="uk-UA"/>
              </w:rPr>
              <w:t>10</w:t>
            </w:r>
          </w:p>
        </w:tc>
      </w:tr>
      <w:tr w:rsidR="008936D3" w:rsidRPr="00C23D30" w:rsidTr="00C23D30">
        <w:tc>
          <w:tcPr>
            <w:tcW w:w="637" w:type="dxa"/>
            <w:shd w:val="clear" w:color="auto" w:fill="auto"/>
          </w:tcPr>
          <w:p w:rsidR="008936D3" w:rsidRPr="00C23D30" w:rsidRDefault="008936D3" w:rsidP="007814A0">
            <w:pPr>
              <w:spacing w:line="360" w:lineRule="auto"/>
              <w:jc w:val="center"/>
              <w:rPr>
                <w:sz w:val="28"/>
                <w:szCs w:val="28"/>
                <w:lang w:val="uk-UA"/>
              </w:rPr>
            </w:pPr>
            <w:r w:rsidRPr="00C23D30">
              <w:rPr>
                <w:bCs/>
                <w:spacing w:val="-4"/>
                <w:sz w:val="28"/>
                <w:szCs w:val="28"/>
                <w:lang w:val="uk-UA"/>
              </w:rPr>
              <w:t>1.3.</w:t>
            </w:r>
          </w:p>
        </w:tc>
        <w:tc>
          <w:tcPr>
            <w:tcW w:w="7888" w:type="dxa"/>
            <w:shd w:val="clear" w:color="auto" w:fill="auto"/>
          </w:tcPr>
          <w:p w:rsidR="008936D3" w:rsidRPr="009037D1" w:rsidRDefault="009037D1" w:rsidP="009037D1">
            <w:pPr>
              <w:autoSpaceDE w:val="0"/>
              <w:autoSpaceDN w:val="0"/>
              <w:adjustRightInd w:val="0"/>
              <w:spacing w:line="360" w:lineRule="auto"/>
              <w:jc w:val="both"/>
              <w:rPr>
                <w:bCs/>
                <w:sz w:val="28"/>
                <w:szCs w:val="28"/>
                <w:lang w:val="uk-UA"/>
              </w:rPr>
            </w:pPr>
            <w:r w:rsidRPr="009037D1">
              <w:rPr>
                <w:sz w:val="28"/>
                <w:szCs w:val="28"/>
                <w:lang w:val="uk-UA"/>
              </w:rPr>
              <w:t>Методичний інструментарій оцінки конкурентного середовища діяльності підприємства</w:t>
            </w:r>
            <w:r w:rsidRPr="00C23D30">
              <w:rPr>
                <w:bCs/>
                <w:color w:val="000000"/>
                <w:sz w:val="28"/>
                <w:szCs w:val="28"/>
                <w:lang w:val="uk-UA"/>
              </w:rPr>
              <w:t>........................................</w:t>
            </w:r>
            <w:r>
              <w:rPr>
                <w:bCs/>
                <w:color w:val="000000"/>
                <w:sz w:val="28"/>
                <w:szCs w:val="28"/>
                <w:lang w:val="uk-UA"/>
              </w:rPr>
              <w:t>............................</w:t>
            </w:r>
          </w:p>
        </w:tc>
        <w:tc>
          <w:tcPr>
            <w:tcW w:w="826" w:type="dxa"/>
            <w:shd w:val="clear" w:color="auto" w:fill="auto"/>
          </w:tcPr>
          <w:p w:rsidR="008936D3" w:rsidRDefault="008936D3" w:rsidP="00FA3DBC">
            <w:pPr>
              <w:spacing w:line="360" w:lineRule="auto"/>
              <w:jc w:val="center"/>
              <w:rPr>
                <w:bCs/>
                <w:color w:val="000000"/>
                <w:sz w:val="28"/>
                <w:szCs w:val="28"/>
                <w:lang w:val="uk-UA"/>
              </w:rPr>
            </w:pPr>
          </w:p>
          <w:p w:rsidR="003051C2" w:rsidRPr="005A4EB1" w:rsidRDefault="003051C2" w:rsidP="005A4EB1">
            <w:pPr>
              <w:spacing w:line="360" w:lineRule="auto"/>
              <w:jc w:val="center"/>
              <w:rPr>
                <w:bCs/>
                <w:color w:val="000000"/>
                <w:sz w:val="28"/>
                <w:szCs w:val="28"/>
                <w:lang w:val="uk-UA"/>
              </w:rPr>
            </w:pPr>
            <w:r>
              <w:rPr>
                <w:bCs/>
                <w:color w:val="000000"/>
                <w:sz w:val="28"/>
                <w:szCs w:val="28"/>
                <w:lang w:val="en-US"/>
              </w:rPr>
              <w:t>1</w:t>
            </w:r>
            <w:r w:rsidR="005A4EB1">
              <w:rPr>
                <w:bCs/>
                <w:color w:val="000000"/>
                <w:sz w:val="28"/>
                <w:szCs w:val="28"/>
                <w:lang w:val="uk-UA"/>
              </w:rPr>
              <w:t>3</w:t>
            </w:r>
          </w:p>
        </w:tc>
      </w:tr>
      <w:tr w:rsidR="008936D3" w:rsidRPr="00C23D30" w:rsidTr="00C23D30">
        <w:tc>
          <w:tcPr>
            <w:tcW w:w="8525" w:type="dxa"/>
            <w:gridSpan w:val="2"/>
            <w:shd w:val="clear" w:color="auto" w:fill="auto"/>
          </w:tcPr>
          <w:p w:rsidR="008936D3" w:rsidRPr="00C23D30" w:rsidRDefault="008936D3" w:rsidP="00F6561E">
            <w:pPr>
              <w:shd w:val="clear" w:color="auto" w:fill="FFFFFF"/>
              <w:tabs>
                <w:tab w:val="left" w:pos="900"/>
              </w:tabs>
              <w:autoSpaceDE w:val="0"/>
              <w:autoSpaceDN w:val="0"/>
              <w:adjustRightInd w:val="0"/>
              <w:spacing w:line="336" w:lineRule="auto"/>
              <w:jc w:val="both"/>
              <w:rPr>
                <w:sz w:val="28"/>
                <w:szCs w:val="28"/>
                <w:lang w:val="uk-UA"/>
              </w:rPr>
            </w:pPr>
            <w:r w:rsidRPr="00C23D30">
              <w:rPr>
                <w:sz w:val="28"/>
                <w:szCs w:val="28"/>
                <w:lang w:val="uk-UA"/>
              </w:rPr>
              <w:t xml:space="preserve">РОЗДІЛ 2. ПРАКТИЧНІ АСПЕКТИ ДОСЛІДЖЕННЯ </w:t>
            </w:r>
            <w:r w:rsidR="00F6561E">
              <w:rPr>
                <w:sz w:val="28"/>
                <w:szCs w:val="28"/>
                <w:lang w:val="uk-UA"/>
              </w:rPr>
              <w:t>КОНКУРЕНТНОГО</w:t>
            </w:r>
            <w:r w:rsidRPr="00C23D30">
              <w:rPr>
                <w:sz w:val="28"/>
                <w:szCs w:val="28"/>
                <w:lang w:val="uk-UA"/>
              </w:rPr>
              <w:t xml:space="preserve"> СЕРЕДОВИЩА </w:t>
            </w:r>
            <w:r w:rsidR="00F6561E">
              <w:rPr>
                <w:sz w:val="28"/>
                <w:szCs w:val="28"/>
                <w:lang w:val="uk-UA"/>
              </w:rPr>
              <w:t>ПІДПРИЄМСТВА (</w:t>
            </w:r>
            <w:r w:rsidRPr="00C23D30">
              <w:rPr>
                <w:sz w:val="28"/>
                <w:szCs w:val="28"/>
                <w:lang w:val="uk-UA"/>
              </w:rPr>
              <w:t>НА ПРИКЛАДІ РЕСТОРАНУ «</w:t>
            </w:r>
            <w:r w:rsidR="00A03C75">
              <w:rPr>
                <w:sz w:val="28"/>
                <w:szCs w:val="28"/>
                <w:lang w:val="uk-UA"/>
              </w:rPr>
              <w:t>ЖЕНЕВА</w:t>
            </w:r>
            <w:r w:rsidRPr="00C23D30">
              <w:rPr>
                <w:sz w:val="28"/>
                <w:szCs w:val="28"/>
                <w:lang w:val="uk-UA"/>
              </w:rPr>
              <w:t>», М.ТЕРНОПІЛЬ</w:t>
            </w:r>
            <w:r w:rsidR="00F6561E">
              <w:rPr>
                <w:sz w:val="28"/>
                <w:szCs w:val="28"/>
                <w:lang w:val="uk-UA"/>
              </w:rPr>
              <w:t>).</w:t>
            </w:r>
            <w:r w:rsidRPr="00C23D30">
              <w:rPr>
                <w:bCs/>
                <w:color w:val="000000"/>
                <w:sz w:val="28"/>
                <w:szCs w:val="28"/>
                <w:lang w:val="uk-UA"/>
              </w:rPr>
              <w:t>....................</w:t>
            </w:r>
          </w:p>
        </w:tc>
        <w:tc>
          <w:tcPr>
            <w:tcW w:w="826" w:type="dxa"/>
            <w:shd w:val="clear" w:color="auto" w:fill="auto"/>
          </w:tcPr>
          <w:p w:rsidR="00D4737C" w:rsidRDefault="00D4737C" w:rsidP="007814A0">
            <w:pPr>
              <w:spacing w:line="360" w:lineRule="auto"/>
              <w:jc w:val="center"/>
              <w:rPr>
                <w:bCs/>
                <w:color w:val="000000"/>
                <w:sz w:val="28"/>
                <w:szCs w:val="28"/>
                <w:lang w:val="uk-UA"/>
              </w:rPr>
            </w:pPr>
          </w:p>
          <w:p w:rsidR="003051C2" w:rsidRDefault="003051C2" w:rsidP="007814A0">
            <w:pPr>
              <w:spacing w:line="360" w:lineRule="auto"/>
              <w:jc w:val="center"/>
              <w:rPr>
                <w:bCs/>
                <w:color w:val="000000"/>
                <w:sz w:val="28"/>
                <w:szCs w:val="28"/>
                <w:lang w:val="uk-UA"/>
              </w:rPr>
            </w:pPr>
          </w:p>
          <w:p w:rsidR="003051C2" w:rsidRPr="005A4EB1" w:rsidRDefault="003051C2" w:rsidP="005A4EB1">
            <w:pPr>
              <w:spacing w:line="360" w:lineRule="auto"/>
              <w:jc w:val="center"/>
              <w:rPr>
                <w:bCs/>
                <w:color w:val="000000"/>
                <w:sz w:val="28"/>
                <w:szCs w:val="28"/>
                <w:lang w:val="uk-UA"/>
              </w:rPr>
            </w:pPr>
            <w:r>
              <w:rPr>
                <w:bCs/>
                <w:color w:val="000000"/>
                <w:sz w:val="28"/>
                <w:szCs w:val="28"/>
                <w:lang w:val="en-US"/>
              </w:rPr>
              <w:t>1</w:t>
            </w:r>
            <w:r w:rsidR="005A4EB1">
              <w:rPr>
                <w:bCs/>
                <w:color w:val="000000"/>
                <w:sz w:val="28"/>
                <w:szCs w:val="28"/>
                <w:lang w:val="uk-UA"/>
              </w:rPr>
              <w:t>8</w:t>
            </w:r>
          </w:p>
        </w:tc>
      </w:tr>
      <w:tr w:rsidR="008936D3" w:rsidRPr="00C23D30" w:rsidTr="00C23D30">
        <w:tc>
          <w:tcPr>
            <w:tcW w:w="637" w:type="dxa"/>
            <w:shd w:val="clear" w:color="auto" w:fill="auto"/>
          </w:tcPr>
          <w:p w:rsidR="008936D3" w:rsidRPr="00C23D30" w:rsidRDefault="008936D3" w:rsidP="007814A0">
            <w:pPr>
              <w:spacing w:line="360" w:lineRule="auto"/>
              <w:jc w:val="center"/>
              <w:rPr>
                <w:sz w:val="28"/>
                <w:szCs w:val="28"/>
                <w:lang w:val="uk-UA"/>
              </w:rPr>
            </w:pPr>
            <w:r w:rsidRPr="00C23D30">
              <w:rPr>
                <w:sz w:val="28"/>
                <w:szCs w:val="28"/>
                <w:lang w:val="uk-UA"/>
              </w:rPr>
              <w:t>2.1.</w:t>
            </w:r>
          </w:p>
        </w:tc>
        <w:tc>
          <w:tcPr>
            <w:tcW w:w="7888" w:type="dxa"/>
            <w:shd w:val="clear" w:color="auto" w:fill="auto"/>
          </w:tcPr>
          <w:p w:rsidR="008936D3" w:rsidRPr="00C23D30" w:rsidRDefault="008936D3" w:rsidP="007814A0">
            <w:pPr>
              <w:widowControl w:val="0"/>
              <w:shd w:val="clear" w:color="auto" w:fill="FFFFFF"/>
              <w:tabs>
                <w:tab w:val="left" w:pos="900"/>
              </w:tabs>
              <w:autoSpaceDE w:val="0"/>
              <w:autoSpaceDN w:val="0"/>
              <w:adjustRightInd w:val="0"/>
              <w:spacing w:line="336" w:lineRule="auto"/>
              <w:jc w:val="both"/>
              <w:rPr>
                <w:sz w:val="28"/>
                <w:szCs w:val="28"/>
                <w:lang w:val="uk-UA"/>
              </w:rPr>
            </w:pPr>
            <w:r w:rsidRPr="00C23D30">
              <w:rPr>
                <w:sz w:val="28"/>
                <w:szCs w:val="28"/>
                <w:lang w:val="uk-UA"/>
              </w:rPr>
              <w:t>Загальна характеристика ресторану «</w:t>
            </w:r>
            <w:r w:rsidR="00A03C75">
              <w:rPr>
                <w:sz w:val="28"/>
                <w:szCs w:val="28"/>
                <w:lang w:val="uk-UA"/>
              </w:rPr>
              <w:t>Женева</w:t>
            </w:r>
            <w:r w:rsidRPr="00C23D30">
              <w:rPr>
                <w:sz w:val="28"/>
                <w:szCs w:val="28"/>
                <w:lang w:val="uk-UA"/>
              </w:rPr>
              <w:t>»</w:t>
            </w:r>
            <w:r w:rsidR="00A03C75">
              <w:rPr>
                <w:bCs/>
                <w:color w:val="000000"/>
                <w:sz w:val="28"/>
                <w:szCs w:val="28"/>
                <w:lang w:val="uk-UA"/>
              </w:rPr>
              <w:t>..............................</w:t>
            </w:r>
          </w:p>
        </w:tc>
        <w:tc>
          <w:tcPr>
            <w:tcW w:w="826" w:type="dxa"/>
            <w:shd w:val="clear" w:color="auto" w:fill="auto"/>
          </w:tcPr>
          <w:p w:rsidR="008936D3" w:rsidRPr="005A4EB1" w:rsidRDefault="003051C2" w:rsidP="005A4EB1">
            <w:pPr>
              <w:spacing w:line="360" w:lineRule="auto"/>
              <w:jc w:val="center"/>
              <w:rPr>
                <w:bCs/>
                <w:color w:val="000000"/>
                <w:sz w:val="28"/>
                <w:szCs w:val="28"/>
                <w:lang w:val="uk-UA"/>
              </w:rPr>
            </w:pPr>
            <w:r>
              <w:rPr>
                <w:bCs/>
                <w:color w:val="000000"/>
                <w:sz w:val="28"/>
                <w:szCs w:val="28"/>
                <w:lang w:val="en-US"/>
              </w:rPr>
              <w:t>1</w:t>
            </w:r>
            <w:r w:rsidR="005A4EB1">
              <w:rPr>
                <w:bCs/>
                <w:color w:val="000000"/>
                <w:sz w:val="28"/>
                <w:szCs w:val="28"/>
                <w:lang w:val="uk-UA"/>
              </w:rPr>
              <w:t>8</w:t>
            </w:r>
          </w:p>
        </w:tc>
      </w:tr>
      <w:tr w:rsidR="008936D3" w:rsidRPr="00C23D30" w:rsidTr="00C23D30">
        <w:tc>
          <w:tcPr>
            <w:tcW w:w="637" w:type="dxa"/>
            <w:shd w:val="clear" w:color="auto" w:fill="auto"/>
          </w:tcPr>
          <w:p w:rsidR="008936D3" w:rsidRPr="00C23D30" w:rsidRDefault="008936D3" w:rsidP="007814A0">
            <w:pPr>
              <w:spacing w:line="360" w:lineRule="auto"/>
              <w:jc w:val="center"/>
              <w:rPr>
                <w:sz w:val="28"/>
                <w:szCs w:val="28"/>
                <w:lang w:val="uk-UA"/>
              </w:rPr>
            </w:pPr>
            <w:r w:rsidRPr="00C23D30">
              <w:rPr>
                <w:rFonts w:eastAsiaTheme="minorHAnsi"/>
                <w:color w:val="000000"/>
                <w:sz w:val="28"/>
                <w:szCs w:val="28"/>
                <w:lang w:val="uk-UA" w:eastAsia="en-US"/>
              </w:rPr>
              <w:t>2.2.</w:t>
            </w:r>
          </w:p>
        </w:tc>
        <w:tc>
          <w:tcPr>
            <w:tcW w:w="7888" w:type="dxa"/>
            <w:shd w:val="clear" w:color="auto" w:fill="auto"/>
          </w:tcPr>
          <w:p w:rsidR="008936D3" w:rsidRPr="00C23D30" w:rsidRDefault="000428FE" w:rsidP="009037D1">
            <w:pPr>
              <w:shd w:val="clear" w:color="auto" w:fill="FFFFFF"/>
              <w:spacing w:line="360" w:lineRule="auto"/>
              <w:jc w:val="both"/>
              <w:rPr>
                <w:rFonts w:eastAsiaTheme="minorHAnsi"/>
                <w:color w:val="000000"/>
                <w:sz w:val="28"/>
                <w:szCs w:val="28"/>
                <w:lang w:val="uk-UA" w:eastAsia="en-US"/>
              </w:rPr>
            </w:pPr>
            <w:r w:rsidRPr="00C23D30">
              <w:rPr>
                <w:rFonts w:eastAsiaTheme="minorHAnsi"/>
                <w:color w:val="000000"/>
                <w:sz w:val="28"/>
                <w:szCs w:val="28"/>
                <w:lang w:val="uk-UA" w:eastAsia="en-US"/>
              </w:rPr>
              <w:t>SWOT та PEST-аналіз</w:t>
            </w:r>
            <w:r w:rsidR="009037D1">
              <w:rPr>
                <w:rFonts w:eastAsiaTheme="minorHAnsi"/>
                <w:color w:val="000000"/>
                <w:sz w:val="28"/>
                <w:szCs w:val="28"/>
                <w:lang w:val="uk-UA" w:eastAsia="en-US"/>
              </w:rPr>
              <w:t xml:space="preserve"> конкурентного</w:t>
            </w:r>
            <w:r w:rsidRPr="00C23D30">
              <w:rPr>
                <w:rFonts w:eastAsiaTheme="minorHAnsi"/>
                <w:color w:val="000000"/>
                <w:sz w:val="28"/>
                <w:szCs w:val="28"/>
                <w:lang w:val="uk-UA" w:eastAsia="en-US"/>
              </w:rPr>
              <w:t xml:space="preserve"> середовища функціонування ресторану</w:t>
            </w:r>
            <w:r w:rsidR="008936D3" w:rsidRPr="00C23D30">
              <w:rPr>
                <w:bCs/>
                <w:color w:val="000000"/>
                <w:sz w:val="28"/>
                <w:szCs w:val="28"/>
                <w:lang w:val="uk-UA"/>
              </w:rPr>
              <w:t>.........................................................</w:t>
            </w:r>
            <w:r w:rsidR="009037D1">
              <w:rPr>
                <w:bCs/>
                <w:color w:val="000000"/>
                <w:sz w:val="28"/>
                <w:szCs w:val="28"/>
                <w:lang w:val="uk-UA"/>
              </w:rPr>
              <w:t>......</w:t>
            </w:r>
          </w:p>
        </w:tc>
        <w:tc>
          <w:tcPr>
            <w:tcW w:w="826" w:type="dxa"/>
            <w:shd w:val="clear" w:color="auto" w:fill="auto"/>
          </w:tcPr>
          <w:p w:rsidR="00D4737C" w:rsidRDefault="00D4737C" w:rsidP="007814A0">
            <w:pPr>
              <w:spacing w:line="360" w:lineRule="auto"/>
              <w:jc w:val="center"/>
              <w:rPr>
                <w:bCs/>
                <w:color w:val="000000"/>
                <w:sz w:val="28"/>
                <w:szCs w:val="28"/>
                <w:lang w:val="uk-UA"/>
              </w:rPr>
            </w:pPr>
          </w:p>
          <w:p w:rsidR="003051C2" w:rsidRPr="00CB5147" w:rsidRDefault="003051C2" w:rsidP="00CB5147">
            <w:pPr>
              <w:spacing w:line="360" w:lineRule="auto"/>
              <w:jc w:val="center"/>
              <w:rPr>
                <w:bCs/>
                <w:color w:val="000000"/>
                <w:sz w:val="28"/>
                <w:szCs w:val="28"/>
                <w:lang w:val="uk-UA"/>
              </w:rPr>
            </w:pPr>
            <w:r>
              <w:rPr>
                <w:bCs/>
                <w:color w:val="000000"/>
                <w:sz w:val="28"/>
                <w:szCs w:val="28"/>
                <w:lang w:val="en-US"/>
              </w:rPr>
              <w:t>2</w:t>
            </w:r>
            <w:r w:rsidR="00CB5147">
              <w:rPr>
                <w:bCs/>
                <w:color w:val="000000"/>
                <w:sz w:val="28"/>
                <w:szCs w:val="28"/>
                <w:lang w:val="uk-UA"/>
              </w:rPr>
              <w:t>2</w:t>
            </w:r>
          </w:p>
        </w:tc>
      </w:tr>
      <w:tr w:rsidR="008936D3" w:rsidRPr="00C23D30" w:rsidTr="00C23D30">
        <w:tc>
          <w:tcPr>
            <w:tcW w:w="637" w:type="dxa"/>
            <w:shd w:val="clear" w:color="auto" w:fill="auto"/>
          </w:tcPr>
          <w:p w:rsidR="008936D3" w:rsidRPr="00C23D30" w:rsidRDefault="008936D3" w:rsidP="007814A0">
            <w:pPr>
              <w:spacing w:line="360" w:lineRule="auto"/>
              <w:jc w:val="center"/>
              <w:rPr>
                <w:sz w:val="28"/>
                <w:szCs w:val="28"/>
                <w:lang w:val="uk-UA"/>
              </w:rPr>
            </w:pPr>
            <w:r w:rsidRPr="00C23D30">
              <w:rPr>
                <w:sz w:val="28"/>
                <w:szCs w:val="28"/>
                <w:lang w:val="uk-UA"/>
              </w:rPr>
              <w:t>2.3.</w:t>
            </w:r>
          </w:p>
        </w:tc>
        <w:tc>
          <w:tcPr>
            <w:tcW w:w="7888" w:type="dxa"/>
            <w:shd w:val="clear" w:color="auto" w:fill="auto"/>
          </w:tcPr>
          <w:p w:rsidR="008936D3" w:rsidRPr="00C23D30" w:rsidRDefault="008936D3" w:rsidP="007814A0">
            <w:pPr>
              <w:shd w:val="clear" w:color="auto" w:fill="FFFFFF"/>
              <w:tabs>
                <w:tab w:val="left" w:pos="900"/>
              </w:tabs>
              <w:autoSpaceDE w:val="0"/>
              <w:autoSpaceDN w:val="0"/>
              <w:adjustRightInd w:val="0"/>
              <w:spacing w:line="336" w:lineRule="auto"/>
              <w:jc w:val="both"/>
              <w:rPr>
                <w:sz w:val="28"/>
                <w:szCs w:val="28"/>
                <w:lang w:val="uk-UA"/>
              </w:rPr>
            </w:pPr>
            <w:r w:rsidRPr="00C23D30">
              <w:rPr>
                <w:sz w:val="28"/>
                <w:szCs w:val="28"/>
                <w:lang w:val="uk-UA"/>
              </w:rPr>
              <w:t>Оцінка конкурентоспроможності ресторану «</w:t>
            </w:r>
            <w:r w:rsidR="00A03C75">
              <w:rPr>
                <w:sz w:val="28"/>
                <w:szCs w:val="28"/>
                <w:lang w:val="uk-UA"/>
              </w:rPr>
              <w:t>Женева</w:t>
            </w:r>
            <w:r w:rsidRPr="00C23D30">
              <w:rPr>
                <w:sz w:val="28"/>
                <w:szCs w:val="28"/>
                <w:lang w:val="uk-UA"/>
              </w:rPr>
              <w:t>»</w:t>
            </w:r>
            <w:r w:rsidR="00A03C75">
              <w:rPr>
                <w:bCs/>
                <w:color w:val="000000"/>
                <w:sz w:val="28"/>
                <w:szCs w:val="28"/>
                <w:lang w:val="uk-UA"/>
              </w:rPr>
              <w:t>................</w:t>
            </w:r>
          </w:p>
        </w:tc>
        <w:tc>
          <w:tcPr>
            <w:tcW w:w="826" w:type="dxa"/>
            <w:shd w:val="clear" w:color="auto" w:fill="auto"/>
          </w:tcPr>
          <w:p w:rsidR="008936D3" w:rsidRPr="00CB5147" w:rsidRDefault="00CB5147" w:rsidP="007814A0">
            <w:pPr>
              <w:spacing w:line="360" w:lineRule="auto"/>
              <w:jc w:val="center"/>
              <w:rPr>
                <w:bCs/>
                <w:color w:val="000000"/>
                <w:sz w:val="28"/>
                <w:szCs w:val="28"/>
                <w:lang w:val="uk-UA"/>
              </w:rPr>
            </w:pPr>
            <w:r>
              <w:rPr>
                <w:bCs/>
                <w:color w:val="000000"/>
                <w:sz w:val="28"/>
                <w:szCs w:val="28"/>
                <w:lang w:val="uk-UA"/>
              </w:rPr>
              <w:t>30</w:t>
            </w:r>
          </w:p>
        </w:tc>
      </w:tr>
      <w:tr w:rsidR="008936D3" w:rsidRPr="00C23D30" w:rsidTr="00C23D30">
        <w:tc>
          <w:tcPr>
            <w:tcW w:w="8525" w:type="dxa"/>
            <w:gridSpan w:val="2"/>
            <w:shd w:val="clear" w:color="auto" w:fill="auto"/>
          </w:tcPr>
          <w:p w:rsidR="008936D3" w:rsidRPr="00C23D30" w:rsidRDefault="008936D3" w:rsidP="007814A0">
            <w:pPr>
              <w:spacing w:line="360" w:lineRule="auto"/>
              <w:jc w:val="both"/>
              <w:rPr>
                <w:sz w:val="28"/>
                <w:szCs w:val="28"/>
                <w:lang w:val="uk-UA"/>
              </w:rPr>
            </w:pPr>
            <w:r w:rsidRPr="00C23D30">
              <w:rPr>
                <w:bCs/>
                <w:color w:val="000000"/>
                <w:sz w:val="28"/>
                <w:szCs w:val="28"/>
                <w:lang w:val="uk-UA"/>
              </w:rPr>
              <w:t xml:space="preserve">РОЗДІЛ 3. </w:t>
            </w:r>
            <w:r w:rsidR="0004472E" w:rsidRPr="0004472E">
              <w:rPr>
                <w:bCs/>
                <w:color w:val="000000"/>
                <w:sz w:val="28"/>
                <w:szCs w:val="28"/>
                <w:lang w:val="uk-UA"/>
              </w:rPr>
              <w:t>ПІДВИЩЕННЯ КОНКУРЕНТОЗДАТНОСТІ РЕСТОРАНУ «ЖЕНЕВА»</w:t>
            </w:r>
            <w:r w:rsidR="0004472E" w:rsidRPr="0004472E">
              <w:rPr>
                <w:sz w:val="28"/>
                <w:szCs w:val="28"/>
                <w:lang w:val="uk-UA"/>
              </w:rPr>
              <w:t xml:space="preserve"> У ПЕРСПЕКТИВНОМУ ПЕРІОДІ</w:t>
            </w:r>
            <w:r w:rsidR="0004472E">
              <w:rPr>
                <w:bCs/>
                <w:color w:val="000000"/>
                <w:sz w:val="28"/>
                <w:szCs w:val="28"/>
                <w:lang w:val="uk-UA"/>
              </w:rPr>
              <w:t>.............</w:t>
            </w:r>
          </w:p>
        </w:tc>
        <w:tc>
          <w:tcPr>
            <w:tcW w:w="826" w:type="dxa"/>
            <w:shd w:val="clear" w:color="auto" w:fill="auto"/>
          </w:tcPr>
          <w:p w:rsidR="00D4737C" w:rsidRDefault="00D4737C" w:rsidP="007814A0">
            <w:pPr>
              <w:spacing w:line="360" w:lineRule="auto"/>
              <w:jc w:val="center"/>
              <w:rPr>
                <w:bCs/>
                <w:color w:val="000000"/>
                <w:sz w:val="28"/>
                <w:szCs w:val="28"/>
                <w:lang w:val="uk-UA"/>
              </w:rPr>
            </w:pPr>
          </w:p>
          <w:p w:rsidR="003051C2" w:rsidRPr="00B147BF" w:rsidRDefault="003051C2" w:rsidP="00B147BF">
            <w:pPr>
              <w:spacing w:line="360" w:lineRule="auto"/>
              <w:jc w:val="center"/>
              <w:rPr>
                <w:bCs/>
                <w:color w:val="000000"/>
                <w:sz w:val="28"/>
                <w:szCs w:val="28"/>
                <w:lang w:val="uk-UA"/>
              </w:rPr>
            </w:pPr>
            <w:r>
              <w:rPr>
                <w:bCs/>
                <w:color w:val="000000"/>
                <w:sz w:val="28"/>
                <w:szCs w:val="28"/>
                <w:lang w:val="en-US"/>
              </w:rPr>
              <w:t>3</w:t>
            </w:r>
            <w:r w:rsidR="00B147BF">
              <w:rPr>
                <w:bCs/>
                <w:color w:val="000000"/>
                <w:sz w:val="28"/>
                <w:szCs w:val="28"/>
                <w:lang w:val="uk-UA"/>
              </w:rPr>
              <w:t>3</w:t>
            </w:r>
          </w:p>
        </w:tc>
      </w:tr>
      <w:tr w:rsidR="008936D3" w:rsidRPr="00C23D30" w:rsidTr="00C23D30">
        <w:tc>
          <w:tcPr>
            <w:tcW w:w="8525" w:type="dxa"/>
            <w:gridSpan w:val="2"/>
            <w:shd w:val="clear" w:color="auto" w:fill="auto"/>
          </w:tcPr>
          <w:p w:rsidR="008936D3" w:rsidRPr="00C23D30" w:rsidRDefault="008936D3" w:rsidP="007814A0">
            <w:pPr>
              <w:spacing w:line="360" w:lineRule="auto"/>
              <w:rPr>
                <w:bCs/>
                <w:color w:val="000000"/>
                <w:sz w:val="28"/>
                <w:szCs w:val="28"/>
                <w:lang w:val="uk-UA"/>
              </w:rPr>
            </w:pPr>
            <w:r w:rsidRPr="00C23D30">
              <w:rPr>
                <w:bCs/>
                <w:color w:val="000000"/>
                <w:sz w:val="28"/>
                <w:szCs w:val="28"/>
                <w:lang w:val="uk-UA"/>
              </w:rPr>
              <w:t>ВИСНОВКИ................................................................................................</w:t>
            </w:r>
          </w:p>
        </w:tc>
        <w:tc>
          <w:tcPr>
            <w:tcW w:w="826" w:type="dxa"/>
            <w:shd w:val="clear" w:color="auto" w:fill="auto"/>
          </w:tcPr>
          <w:p w:rsidR="008936D3" w:rsidRPr="006D5EE7" w:rsidRDefault="003051C2" w:rsidP="006D5EE7">
            <w:pPr>
              <w:spacing w:line="360" w:lineRule="auto"/>
              <w:jc w:val="center"/>
              <w:rPr>
                <w:bCs/>
                <w:color w:val="000000"/>
                <w:sz w:val="28"/>
                <w:szCs w:val="28"/>
                <w:lang w:val="uk-UA"/>
              </w:rPr>
            </w:pPr>
            <w:r>
              <w:rPr>
                <w:bCs/>
                <w:color w:val="000000"/>
                <w:sz w:val="28"/>
                <w:szCs w:val="28"/>
                <w:lang w:val="en-US"/>
              </w:rPr>
              <w:t>4</w:t>
            </w:r>
            <w:r w:rsidR="006D5EE7">
              <w:rPr>
                <w:bCs/>
                <w:color w:val="000000"/>
                <w:sz w:val="28"/>
                <w:szCs w:val="28"/>
                <w:lang w:val="uk-UA"/>
              </w:rPr>
              <w:t>6</w:t>
            </w:r>
          </w:p>
        </w:tc>
      </w:tr>
      <w:tr w:rsidR="008936D3" w:rsidRPr="00C23D30" w:rsidTr="00C23D30">
        <w:trPr>
          <w:trHeight w:val="519"/>
        </w:trPr>
        <w:tc>
          <w:tcPr>
            <w:tcW w:w="8525" w:type="dxa"/>
            <w:gridSpan w:val="2"/>
            <w:shd w:val="clear" w:color="auto" w:fill="auto"/>
          </w:tcPr>
          <w:p w:rsidR="008936D3" w:rsidRPr="00C23D30" w:rsidRDefault="008936D3" w:rsidP="007814A0">
            <w:pPr>
              <w:spacing w:line="360" w:lineRule="auto"/>
              <w:rPr>
                <w:bCs/>
                <w:color w:val="000000"/>
                <w:sz w:val="28"/>
                <w:szCs w:val="28"/>
                <w:lang w:val="uk-UA"/>
              </w:rPr>
            </w:pPr>
            <w:r w:rsidRPr="00C23D30">
              <w:rPr>
                <w:bCs/>
                <w:color w:val="000000"/>
                <w:sz w:val="28"/>
                <w:szCs w:val="28"/>
                <w:lang w:val="uk-UA"/>
              </w:rPr>
              <w:t>СПИСОК ВИКОРИСТАНИХ ДЖЕРЕЛ...................................................</w:t>
            </w:r>
          </w:p>
        </w:tc>
        <w:tc>
          <w:tcPr>
            <w:tcW w:w="826" w:type="dxa"/>
            <w:shd w:val="clear" w:color="auto" w:fill="auto"/>
          </w:tcPr>
          <w:p w:rsidR="008936D3" w:rsidRPr="006D5EE7" w:rsidRDefault="003051C2" w:rsidP="006D5EE7">
            <w:pPr>
              <w:spacing w:line="360" w:lineRule="auto"/>
              <w:jc w:val="center"/>
              <w:rPr>
                <w:bCs/>
                <w:color w:val="000000"/>
                <w:sz w:val="28"/>
                <w:szCs w:val="28"/>
                <w:lang w:val="uk-UA"/>
              </w:rPr>
            </w:pPr>
            <w:r>
              <w:rPr>
                <w:bCs/>
                <w:color w:val="000000"/>
                <w:sz w:val="28"/>
                <w:szCs w:val="28"/>
                <w:lang w:val="en-US"/>
              </w:rPr>
              <w:t>4</w:t>
            </w:r>
            <w:r w:rsidR="006D5EE7">
              <w:rPr>
                <w:bCs/>
                <w:color w:val="000000"/>
                <w:sz w:val="28"/>
                <w:szCs w:val="28"/>
                <w:lang w:val="uk-UA"/>
              </w:rPr>
              <w:t>9</w:t>
            </w:r>
          </w:p>
        </w:tc>
      </w:tr>
      <w:tr w:rsidR="00FC0356" w:rsidRPr="00C23D30" w:rsidTr="00C23D30">
        <w:trPr>
          <w:trHeight w:val="519"/>
        </w:trPr>
        <w:tc>
          <w:tcPr>
            <w:tcW w:w="8525" w:type="dxa"/>
            <w:gridSpan w:val="2"/>
            <w:shd w:val="clear" w:color="auto" w:fill="auto"/>
          </w:tcPr>
          <w:p w:rsidR="00FC0356" w:rsidRPr="00C23D30" w:rsidRDefault="00FC0356" w:rsidP="007814A0">
            <w:pPr>
              <w:spacing w:line="360" w:lineRule="auto"/>
              <w:rPr>
                <w:bCs/>
                <w:color w:val="000000"/>
                <w:sz w:val="28"/>
                <w:szCs w:val="28"/>
                <w:lang w:val="uk-UA"/>
              </w:rPr>
            </w:pPr>
            <w:r>
              <w:rPr>
                <w:bCs/>
                <w:color w:val="000000"/>
                <w:sz w:val="28"/>
                <w:szCs w:val="28"/>
                <w:lang w:val="uk-UA"/>
              </w:rPr>
              <w:t>ДОДАТКИ</w:t>
            </w:r>
            <w:r w:rsidRPr="00C23D30">
              <w:rPr>
                <w:bCs/>
                <w:color w:val="000000"/>
                <w:sz w:val="28"/>
                <w:szCs w:val="28"/>
                <w:lang w:val="uk-UA"/>
              </w:rPr>
              <w:t>................................................................................................</w:t>
            </w:r>
            <w:r>
              <w:rPr>
                <w:bCs/>
                <w:color w:val="000000"/>
                <w:sz w:val="28"/>
                <w:szCs w:val="28"/>
                <w:lang w:val="uk-UA"/>
              </w:rPr>
              <w:t>...</w:t>
            </w:r>
          </w:p>
        </w:tc>
        <w:tc>
          <w:tcPr>
            <w:tcW w:w="826" w:type="dxa"/>
            <w:shd w:val="clear" w:color="auto" w:fill="auto"/>
          </w:tcPr>
          <w:p w:rsidR="00FC0356" w:rsidRPr="00967517" w:rsidRDefault="00967517" w:rsidP="007814A0">
            <w:pPr>
              <w:spacing w:line="360" w:lineRule="auto"/>
              <w:jc w:val="center"/>
              <w:rPr>
                <w:bCs/>
                <w:color w:val="000000"/>
                <w:sz w:val="28"/>
                <w:szCs w:val="28"/>
                <w:lang w:val="uk-UA"/>
              </w:rPr>
            </w:pPr>
            <w:r>
              <w:rPr>
                <w:bCs/>
                <w:color w:val="000000"/>
                <w:sz w:val="28"/>
                <w:szCs w:val="28"/>
                <w:lang w:val="uk-UA"/>
              </w:rPr>
              <w:t>51</w:t>
            </w:r>
          </w:p>
        </w:tc>
      </w:tr>
    </w:tbl>
    <w:p w:rsidR="0093194D" w:rsidRDefault="0093194D" w:rsidP="00335355">
      <w:pPr>
        <w:shd w:val="clear" w:color="auto" w:fill="FFFFFF"/>
        <w:autoSpaceDE w:val="0"/>
        <w:autoSpaceDN w:val="0"/>
        <w:adjustRightInd w:val="0"/>
        <w:spacing w:line="348" w:lineRule="auto"/>
        <w:ind w:firstLine="510"/>
        <w:jc w:val="center"/>
        <w:rPr>
          <w:b/>
          <w:bCs/>
          <w:color w:val="000000"/>
          <w:sz w:val="28"/>
          <w:szCs w:val="28"/>
          <w:lang w:val="uk-UA"/>
        </w:rPr>
      </w:pPr>
    </w:p>
    <w:p w:rsidR="00335355" w:rsidRPr="003F7BAE" w:rsidRDefault="0093194D" w:rsidP="001D1478">
      <w:pPr>
        <w:jc w:val="center"/>
        <w:rPr>
          <w:b/>
          <w:bCs/>
          <w:color w:val="000000"/>
          <w:sz w:val="28"/>
          <w:szCs w:val="28"/>
          <w:lang w:val="uk-UA"/>
        </w:rPr>
      </w:pPr>
      <w:r>
        <w:rPr>
          <w:b/>
          <w:bCs/>
          <w:color w:val="000000"/>
          <w:sz w:val="28"/>
          <w:szCs w:val="28"/>
          <w:lang w:val="uk-UA"/>
        </w:rPr>
        <w:br w:type="page"/>
      </w:r>
      <w:r w:rsidR="00335355" w:rsidRPr="003F7BAE">
        <w:rPr>
          <w:b/>
          <w:bCs/>
          <w:color w:val="000000"/>
          <w:sz w:val="28"/>
          <w:szCs w:val="28"/>
          <w:lang w:val="uk-UA"/>
        </w:rPr>
        <w:lastRenderedPageBreak/>
        <w:t>ВСТУП</w:t>
      </w:r>
    </w:p>
    <w:p w:rsidR="00785DC9" w:rsidRPr="00C23D30" w:rsidRDefault="00785DC9" w:rsidP="001D1478">
      <w:pPr>
        <w:shd w:val="clear" w:color="auto" w:fill="FFFFFF"/>
        <w:autoSpaceDE w:val="0"/>
        <w:autoSpaceDN w:val="0"/>
        <w:adjustRightInd w:val="0"/>
        <w:spacing w:line="348" w:lineRule="auto"/>
        <w:ind w:firstLine="510"/>
        <w:jc w:val="center"/>
        <w:rPr>
          <w:b/>
          <w:bCs/>
          <w:color w:val="000000"/>
          <w:sz w:val="28"/>
          <w:szCs w:val="28"/>
          <w:lang w:val="uk-UA"/>
        </w:rPr>
      </w:pPr>
    </w:p>
    <w:p w:rsidR="009037D1" w:rsidRPr="009037D1" w:rsidRDefault="009037D1" w:rsidP="001D1478">
      <w:pPr>
        <w:widowControl w:val="0"/>
        <w:spacing w:line="360" w:lineRule="auto"/>
        <w:ind w:firstLine="709"/>
        <w:jc w:val="both"/>
        <w:rPr>
          <w:color w:val="000000" w:themeColor="text1"/>
          <w:sz w:val="28"/>
          <w:szCs w:val="28"/>
          <w:lang w:val="uk-UA"/>
        </w:rPr>
      </w:pPr>
      <w:r w:rsidRPr="009037D1">
        <w:rPr>
          <w:b/>
          <w:bCs/>
          <w:color w:val="000000"/>
          <w:sz w:val="28"/>
          <w:szCs w:val="28"/>
          <w:lang w:val="uk-UA"/>
        </w:rPr>
        <w:t xml:space="preserve">Актуальність теми </w:t>
      </w:r>
      <w:r w:rsidRPr="009037D1">
        <w:rPr>
          <w:bCs/>
          <w:color w:val="000000"/>
          <w:sz w:val="28"/>
          <w:szCs w:val="28"/>
          <w:lang w:val="uk-UA"/>
        </w:rPr>
        <w:t xml:space="preserve">дослідження обумовлюється тим, що </w:t>
      </w:r>
      <w:r w:rsidRPr="009037D1">
        <w:rPr>
          <w:bCs/>
          <w:color w:val="000000" w:themeColor="text1"/>
          <w:sz w:val="28"/>
          <w:szCs w:val="28"/>
          <w:lang w:val="uk-UA"/>
        </w:rPr>
        <w:t xml:space="preserve">в </w:t>
      </w:r>
      <w:r w:rsidRPr="009037D1">
        <w:rPr>
          <w:color w:val="000000" w:themeColor="text1"/>
          <w:sz w:val="28"/>
          <w:szCs w:val="28"/>
          <w:lang w:val="uk-UA"/>
        </w:rPr>
        <w:t xml:space="preserve">умовах розвитку ринкових відносин конкурентоспроможність підприємства стає результатом переплетення чинників, котрі породжені об’єктивним розвитком продуктивних сил і відображає результати політики великих монополій в боротьбі за якість, ринки збуту та отримання прибутку. </w:t>
      </w:r>
    </w:p>
    <w:p w:rsidR="009037D1" w:rsidRPr="009037D1" w:rsidRDefault="009037D1" w:rsidP="001D1478">
      <w:pPr>
        <w:widowControl w:val="0"/>
        <w:spacing w:line="360" w:lineRule="auto"/>
        <w:ind w:firstLine="709"/>
        <w:jc w:val="both"/>
        <w:rPr>
          <w:color w:val="000000" w:themeColor="text1"/>
          <w:sz w:val="28"/>
          <w:szCs w:val="28"/>
          <w:lang w:val="uk-UA"/>
        </w:rPr>
      </w:pPr>
      <w:r w:rsidRPr="009037D1">
        <w:rPr>
          <w:color w:val="000000" w:themeColor="text1"/>
          <w:sz w:val="28"/>
          <w:szCs w:val="28"/>
          <w:lang w:val="uk-UA"/>
        </w:rPr>
        <w:t xml:space="preserve">Досліджуючи </w:t>
      </w:r>
      <w:r w:rsidR="000609FD">
        <w:rPr>
          <w:color w:val="000000" w:themeColor="text1"/>
          <w:sz w:val="28"/>
          <w:szCs w:val="28"/>
          <w:lang w:val="uk-UA"/>
        </w:rPr>
        <w:t xml:space="preserve">конкурентне середовище в цілому та </w:t>
      </w:r>
      <w:r w:rsidRPr="009037D1">
        <w:rPr>
          <w:color w:val="000000" w:themeColor="text1"/>
          <w:sz w:val="28"/>
          <w:szCs w:val="28"/>
          <w:lang w:val="uk-UA"/>
        </w:rPr>
        <w:t xml:space="preserve">конкурентоспроможність підприємства в сучасних економічних умовах, котрі склалися в нашій державі, слід розглядати її як інтегровану характеристику потенційних можливостей забезпечення конкурентних переваг у перспективному періоді, котрий доступний для аналізу (10-15 років). Джерелами конкурентних переваг виступають: ефективна маркетингова політика, прогресивні технологічна та соціально-економічна бази функціонування підприємства, вміння здійснювати аналіз та своєчасні заходи по забезпеченню зростання конкурентних переваг. Особливо варто зробити наголос на останньому, оскільки оцінювання та аналіз рівня конкурентоспроможності підприємства виступають необхідними джерелами інформації на всіх етапах позавиробничого процесу. </w:t>
      </w:r>
    </w:p>
    <w:p w:rsidR="009037D1" w:rsidRPr="009037D1" w:rsidRDefault="009037D1" w:rsidP="001D1478">
      <w:pPr>
        <w:widowControl w:val="0"/>
        <w:spacing w:line="360" w:lineRule="auto"/>
        <w:ind w:firstLine="709"/>
        <w:jc w:val="both"/>
        <w:rPr>
          <w:color w:val="000000" w:themeColor="text1"/>
          <w:sz w:val="28"/>
          <w:szCs w:val="28"/>
          <w:lang w:val="uk-UA"/>
        </w:rPr>
      </w:pPr>
      <w:r w:rsidRPr="009037D1">
        <w:rPr>
          <w:color w:val="000000" w:themeColor="text1"/>
          <w:sz w:val="28"/>
          <w:szCs w:val="28"/>
          <w:lang w:val="uk-UA"/>
        </w:rPr>
        <w:t xml:space="preserve">З усього зазначеного можна зробити висновок про те, що проблема підвищення рівня конкурентоспроможності підприємства є актуальним питанням, вирішенню якого і присвячується дана </w:t>
      </w:r>
      <w:r w:rsidR="000609FD">
        <w:rPr>
          <w:color w:val="000000" w:themeColor="text1"/>
          <w:sz w:val="28"/>
          <w:szCs w:val="28"/>
          <w:lang w:val="uk-UA"/>
        </w:rPr>
        <w:t xml:space="preserve">курсова </w:t>
      </w:r>
      <w:r w:rsidRPr="009037D1">
        <w:rPr>
          <w:color w:val="000000" w:themeColor="text1"/>
          <w:sz w:val="28"/>
          <w:szCs w:val="28"/>
          <w:lang w:val="uk-UA"/>
        </w:rPr>
        <w:t xml:space="preserve">робота. Як одна з </w:t>
      </w:r>
      <w:r w:rsidRPr="009037D1">
        <w:rPr>
          <w:bCs/>
          <w:color w:val="000000" w:themeColor="text1"/>
          <w:sz w:val="28"/>
          <w:szCs w:val="28"/>
          <w:lang w:val="uk-UA"/>
        </w:rPr>
        <w:t xml:space="preserve">основних </w:t>
      </w:r>
      <w:r w:rsidRPr="009037D1">
        <w:rPr>
          <w:color w:val="000000" w:themeColor="text1"/>
          <w:sz w:val="28"/>
          <w:szCs w:val="28"/>
          <w:lang w:val="uk-UA"/>
        </w:rPr>
        <w:t>причин сучасної економічної кризи і низької конкурентоспромож</w:t>
      </w:r>
      <w:r w:rsidRPr="009037D1">
        <w:rPr>
          <w:color w:val="000000" w:themeColor="text1"/>
          <w:sz w:val="28"/>
          <w:szCs w:val="28"/>
          <w:lang w:val="uk-UA"/>
        </w:rPr>
        <w:softHyphen/>
        <w:t xml:space="preserve">ності української </w:t>
      </w:r>
      <w:r w:rsidRPr="009037D1">
        <w:rPr>
          <w:bCs/>
          <w:color w:val="000000" w:themeColor="text1"/>
          <w:sz w:val="28"/>
          <w:szCs w:val="28"/>
          <w:lang w:val="uk-UA"/>
        </w:rPr>
        <w:t xml:space="preserve">промислової </w:t>
      </w:r>
      <w:r w:rsidRPr="009037D1">
        <w:rPr>
          <w:color w:val="000000" w:themeColor="text1"/>
          <w:sz w:val="28"/>
          <w:szCs w:val="28"/>
          <w:lang w:val="uk-UA"/>
        </w:rPr>
        <w:t xml:space="preserve">та сільськогосподарської </w:t>
      </w:r>
      <w:r w:rsidRPr="009037D1">
        <w:rPr>
          <w:bCs/>
          <w:color w:val="000000" w:themeColor="text1"/>
          <w:sz w:val="28"/>
          <w:szCs w:val="28"/>
          <w:lang w:val="uk-UA"/>
        </w:rPr>
        <w:t xml:space="preserve">продукції </w:t>
      </w:r>
      <w:r w:rsidRPr="009037D1">
        <w:rPr>
          <w:color w:val="000000" w:themeColor="text1"/>
          <w:sz w:val="28"/>
          <w:szCs w:val="28"/>
          <w:lang w:val="uk-UA"/>
        </w:rPr>
        <w:t>і наданих послуг виступає нездат</w:t>
      </w:r>
      <w:r w:rsidRPr="009037D1">
        <w:rPr>
          <w:color w:val="000000" w:themeColor="text1"/>
          <w:sz w:val="28"/>
          <w:szCs w:val="28"/>
          <w:lang w:val="uk-UA"/>
        </w:rPr>
        <w:softHyphen/>
        <w:t xml:space="preserve">ність </w:t>
      </w:r>
      <w:r w:rsidRPr="009037D1">
        <w:rPr>
          <w:bCs/>
          <w:color w:val="000000" w:themeColor="text1"/>
          <w:sz w:val="28"/>
          <w:szCs w:val="28"/>
          <w:lang w:val="uk-UA"/>
        </w:rPr>
        <w:t xml:space="preserve">вітчизняних </w:t>
      </w:r>
      <w:r w:rsidRPr="009037D1">
        <w:rPr>
          <w:color w:val="000000" w:themeColor="text1"/>
          <w:sz w:val="28"/>
          <w:szCs w:val="28"/>
          <w:lang w:val="uk-UA"/>
        </w:rPr>
        <w:t>підприємств вести конкурентну боротьбу за роз</w:t>
      </w:r>
      <w:r w:rsidRPr="009037D1">
        <w:rPr>
          <w:color w:val="000000" w:themeColor="text1"/>
          <w:sz w:val="28"/>
          <w:szCs w:val="28"/>
          <w:lang w:val="uk-UA"/>
        </w:rPr>
        <w:softHyphen/>
        <w:t xml:space="preserve">ширення </w:t>
      </w:r>
      <w:r w:rsidRPr="009037D1">
        <w:rPr>
          <w:bCs/>
          <w:color w:val="000000" w:themeColor="text1"/>
          <w:sz w:val="28"/>
          <w:szCs w:val="28"/>
          <w:lang w:val="uk-UA"/>
        </w:rPr>
        <w:t xml:space="preserve">своєї частки </w:t>
      </w:r>
      <w:r w:rsidRPr="009037D1">
        <w:rPr>
          <w:color w:val="000000" w:themeColor="text1"/>
          <w:sz w:val="28"/>
          <w:szCs w:val="28"/>
          <w:lang w:val="uk-UA"/>
        </w:rPr>
        <w:t xml:space="preserve">на внутрішньому і зовнішніх ринках, здійснювати </w:t>
      </w:r>
      <w:r w:rsidRPr="009037D1">
        <w:rPr>
          <w:bCs/>
          <w:color w:val="000000" w:themeColor="text1"/>
          <w:sz w:val="28"/>
          <w:szCs w:val="28"/>
          <w:lang w:val="uk-UA"/>
        </w:rPr>
        <w:t>просування своїх товарів, фор</w:t>
      </w:r>
      <w:r w:rsidRPr="009037D1">
        <w:rPr>
          <w:bCs/>
          <w:color w:val="000000" w:themeColor="text1"/>
          <w:sz w:val="28"/>
          <w:szCs w:val="28"/>
          <w:lang w:val="uk-UA"/>
        </w:rPr>
        <w:softHyphen/>
        <w:t xml:space="preserve">муючи свого споживача та ставлячи його </w:t>
      </w:r>
      <w:r w:rsidRPr="009037D1">
        <w:rPr>
          <w:color w:val="000000" w:themeColor="text1"/>
          <w:sz w:val="28"/>
          <w:szCs w:val="28"/>
          <w:lang w:val="uk-UA"/>
        </w:rPr>
        <w:t>інте</w:t>
      </w:r>
      <w:r w:rsidRPr="009037D1">
        <w:rPr>
          <w:color w:val="000000" w:themeColor="text1"/>
          <w:sz w:val="28"/>
          <w:szCs w:val="28"/>
          <w:lang w:val="uk-UA"/>
        </w:rPr>
        <w:softHyphen/>
        <w:t>реси в основу всієї виробничої та комерційної діяльності.</w:t>
      </w:r>
    </w:p>
    <w:p w:rsidR="004261FF" w:rsidRDefault="009037D1" w:rsidP="001D1478">
      <w:pPr>
        <w:widowControl w:val="0"/>
        <w:tabs>
          <w:tab w:val="left" w:pos="851"/>
          <w:tab w:val="left" w:pos="1134"/>
        </w:tabs>
        <w:spacing w:line="360" w:lineRule="auto"/>
        <w:ind w:firstLine="709"/>
        <w:jc w:val="both"/>
        <w:rPr>
          <w:sz w:val="28"/>
          <w:szCs w:val="28"/>
          <w:lang w:val="uk-UA"/>
        </w:rPr>
      </w:pPr>
      <w:r w:rsidRPr="009037D1">
        <w:rPr>
          <w:sz w:val="28"/>
          <w:szCs w:val="28"/>
          <w:lang w:val="uk-UA"/>
        </w:rPr>
        <w:t xml:space="preserve">Складність формування ефективної стратегії конкурентоспроможності підприємств пов’язані з динамічністю розвитку вітчизняного ринку в умовах </w:t>
      </w:r>
      <w:r w:rsidRPr="009037D1">
        <w:rPr>
          <w:sz w:val="28"/>
          <w:szCs w:val="28"/>
          <w:lang w:val="uk-UA"/>
        </w:rPr>
        <w:lastRenderedPageBreak/>
        <w:t>глобалізації світової економіки, наявності бага</w:t>
      </w:r>
      <w:r w:rsidR="004261FF">
        <w:rPr>
          <w:sz w:val="28"/>
          <w:szCs w:val="28"/>
          <w:lang w:val="uk-UA"/>
        </w:rPr>
        <w:t>тьох форм світової конкуренції у</w:t>
      </w:r>
      <w:r w:rsidRPr="009037D1">
        <w:rPr>
          <w:sz w:val="28"/>
          <w:szCs w:val="28"/>
          <w:lang w:val="uk-UA"/>
        </w:rPr>
        <w:t xml:space="preserve"> різних галузях, великою часткою монопольного сектору в українській економіці, малим досвідом роботи вітчизняних підприємств. Також неабиякий вплив на сучасну ситуацію в ринковому просторі здійснюють кризові явища, наслідки яких відчувають компанії майже всіх сфер діяльності, в тому числі й комунальних. За даних умов значно підвищується роль стратегії, дає змогу сформувати пріоритетні напрямки розвитку підприємства. Проте для того, щоб розроблена стратегія була ефективною, слід докласти значних зусиль по вдосконаленню самого процесу її формування. У зв'язку із цим</w:t>
      </w:r>
      <w:r w:rsidR="004261FF">
        <w:rPr>
          <w:sz w:val="28"/>
          <w:szCs w:val="28"/>
          <w:lang w:val="uk-UA"/>
        </w:rPr>
        <w:t>,</w:t>
      </w:r>
      <w:r w:rsidRPr="009037D1">
        <w:rPr>
          <w:sz w:val="28"/>
          <w:szCs w:val="28"/>
          <w:lang w:val="uk-UA"/>
        </w:rPr>
        <w:t xml:space="preserve"> постають питання вдосконалення конкурентоспроможності підприємств на засадах розширення їх діяльності.</w:t>
      </w:r>
      <w:r w:rsidR="004261FF">
        <w:rPr>
          <w:sz w:val="28"/>
          <w:szCs w:val="28"/>
          <w:lang w:val="uk-UA"/>
        </w:rPr>
        <w:t xml:space="preserve"> </w:t>
      </w:r>
    </w:p>
    <w:p w:rsidR="009037D1" w:rsidRPr="00773C5E" w:rsidRDefault="009037D1" w:rsidP="001D1478">
      <w:pPr>
        <w:widowControl w:val="0"/>
        <w:tabs>
          <w:tab w:val="left" w:pos="851"/>
          <w:tab w:val="left" w:pos="1134"/>
        </w:tabs>
        <w:spacing w:line="360" w:lineRule="auto"/>
        <w:ind w:firstLine="709"/>
        <w:jc w:val="both"/>
        <w:rPr>
          <w:bCs/>
          <w:color w:val="000000"/>
          <w:sz w:val="28"/>
          <w:szCs w:val="28"/>
          <w:lang w:val="uk-UA"/>
        </w:rPr>
      </w:pPr>
      <w:r w:rsidRPr="00773C5E">
        <w:rPr>
          <w:bCs/>
          <w:color w:val="000000"/>
          <w:sz w:val="28"/>
          <w:szCs w:val="28"/>
          <w:lang w:val="uk-UA"/>
        </w:rPr>
        <w:t xml:space="preserve">У вітчизняній економічній літературі обговорення проблем </w:t>
      </w:r>
      <w:r w:rsidR="00491D81">
        <w:rPr>
          <w:bCs/>
          <w:color w:val="000000"/>
          <w:sz w:val="28"/>
          <w:szCs w:val="28"/>
          <w:lang w:val="uk-UA"/>
        </w:rPr>
        <w:t>конкурентного середовища діяльності підприємства</w:t>
      </w:r>
      <w:r w:rsidRPr="00773C5E">
        <w:rPr>
          <w:bCs/>
          <w:color w:val="000000"/>
          <w:sz w:val="28"/>
          <w:szCs w:val="28"/>
          <w:lang w:val="uk-UA"/>
        </w:rPr>
        <w:t xml:space="preserve"> знайшло віддзеркалення </w:t>
      </w:r>
      <w:r w:rsidR="004261FF">
        <w:rPr>
          <w:bCs/>
          <w:color w:val="000000"/>
          <w:sz w:val="28"/>
          <w:szCs w:val="28"/>
          <w:lang w:val="uk-UA"/>
        </w:rPr>
        <w:t>у</w:t>
      </w:r>
      <w:r w:rsidRPr="00773C5E">
        <w:rPr>
          <w:bCs/>
          <w:color w:val="000000"/>
          <w:sz w:val="28"/>
          <w:szCs w:val="28"/>
          <w:lang w:val="uk-UA"/>
        </w:rPr>
        <w:t xml:space="preserve"> роботах </w:t>
      </w:r>
      <w:r w:rsidRPr="00773C5E">
        <w:rPr>
          <w:color w:val="000000"/>
          <w:sz w:val="28"/>
          <w:szCs w:val="28"/>
          <w:lang w:val="uk-UA"/>
        </w:rPr>
        <w:t>Громо</w:t>
      </w:r>
      <w:r w:rsidRPr="00773C5E">
        <w:rPr>
          <w:color w:val="000000"/>
          <w:sz w:val="28"/>
          <w:szCs w:val="28"/>
          <w:lang w:val="uk-UA"/>
        </w:rPr>
        <w:softHyphen/>
        <w:t xml:space="preserve">вик </w:t>
      </w:r>
      <w:r>
        <w:rPr>
          <w:color w:val="000000"/>
          <w:sz w:val="28"/>
          <w:szCs w:val="28"/>
          <w:lang w:val="uk-UA"/>
        </w:rPr>
        <w:t>Б.</w:t>
      </w:r>
      <w:r w:rsidRPr="00773C5E">
        <w:rPr>
          <w:color w:val="000000"/>
          <w:sz w:val="28"/>
          <w:szCs w:val="28"/>
          <w:lang w:val="uk-UA"/>
        </w:rPr>
        <w:t>П., Гасюк Г.Д., Левицька</w:t>
      </w:r>
      <w:r w:rsidR="004261FF">
        <w:rPr>
          <w:color w:val="000000"/>
          <w:sz w:val="28"/>
          <w:szCs w:val="28"/>
          <w:lang w:val="uk-UA"/>
        </w:rPr>
        <w:t xml:space="preserve"> </w:t>
      </w:r>
      <w:r w:rsidRPr="00773C5E">
        <w:rPr>
          <w:color w:val="000000"/>
          <w:sz w:val="28"/>
          <w:szCs w:val="28"/>
          <w:lang w:val="uk-UA"/>
        </w:rPr>
        <w:t>О.Р., Должанський І.З., Загорна Т.О., Дубоделова А.В., Малкуш Х.Ю.,</w:t>
      </w:r>
      <w:r w:rsidR="004261FF">
        <w:rPr>
          <w:color w:val="000000"/>
          <w:sz w:val="28"/>
          <w:szCs w:val="28"/>
          <w:lang w:val="uk-UA"/>
        </w:rPr>
        <w:t xml:space="preserve"> </w:t>
      </w:r>
      <w:r w:rsidRPr="00773C5E">
        <w:rPr>
          <w:color w:val="000000"/>
          <w:sz w:val="28"/>
          <w:szCs w:val="28"/>
          <w:lang w:val="uk-UA"/>
        </w:rPr>
        <w:t>Реутов В.Є.</w:t>
      </w:r>
      <w:r>
        <w:rPr>
          <w:color w:val="000000"/>
          <w:sz w:val="28"/>
          <w:szCs w:val="28"/>
          <w:lang w:val="uk-UA"/>
        </w:rPr>
        <w:t>,</w:t>
      </w:r>
      <w:r w:rsidRPr="00773C5E">
        <w:rPr>
          <w:color w:val="000000"/>
          <w:sz w:val="28"/>
          <w:szCs w:val="28"/>
          <w:lang w:val="uk-UA"/>
        </w:rPr>
        <w:t xml:space="preserve"> Спіріна М.В.</w:t>
      </w:r>
      <w:r>
        <w:rPr>
          <w:color w:val="000000"/>
          <w:sz w:val="28"/>
          <w:szCs w:val="28"/>
          <w:lang w:val="uk-UA"/>
        </w:rPr>
        <w:t>,</w:t>
      </w:r>
      <w:r w:rsidRPr="00773C5E">
        <w:rPr>
          <w:color w:val="000000"/>
          <w:sz w:val="28"/>
          <w:szCs w:val="28"/>
          <w:lang w:val="uk-UA"/>
        </w:rPr>
        <w:t xml:space="preserve"> Теслюк Н.П.</w:t>
      </w:r>
      <w:r>
        <w:rPr>
          <w:color w:val="000000"/>
          <w:sz w:val="28"/>
          <w:szCs w:val="28"/>
          <w:lang w:val="uk-UA"/>
        </w:rPr>
        <w:t>,</w:t>
      </w:r>
      <w:r w:rsidRPr="00773C5E">
        <w:rPr>
          <w:color w:val="000000"/>
          <w:sz w:val="28"/>
          <w:szCs w:val="28"/>
          <w:lang w:val="uk-UA"/>
        </w:rPr>
        <w:t xml:space="preserve"> Ухачевич Я.П.</w:t>
      </w:r>
      <w:r>
        <w:rPr>
          <w:color w:val="000000"/>
          <w:sz w:val="28"/>
          <w:szCs w:val="28"/>
          <w:lang w:val="uk-UA"/>
        </w:rPr>
        <w:t>,</w:t>
      </w:r>
      <w:r w:rsidRPr="00773C5E">
        <w:rPr>
          <w:color w:val="000000"/>
          <w:sz w:val="28"/>
          <w:szCs w:val="28"/>
          <w:lang w:val="uk-UA"/>
        </w:rPr>
        <w:t xml:space="preserve"> Фещур Р.В.</w:t>
      </w:r>
      <w:r>
        <w:rPr>
          <w:color w:val="000000"/>
          <w:sz w:val="28"/>
          <w:szCs w:val="28"/>
          <w:lang w:val="uk-UA"/>
        </w:rPr>
        <w:t>,</w:t>
      </w:r>
      <w:r w:rsidRPr="00773C5E">
        <w:rPr>
          <w:color w:val="000000"/>
          <w:sz w:val="28"/>
          <w:szCs w:val="28"/>
          <w:lang w:val="uk-UA"/>
        </w:rPr>
        <w:t xml:space="preserve"> Фролова Г.І.</w:t>
      </w:r>
      <w:r>
        <w:rPr>
          <w:color w:val="000000"/>
          <w:sz w:val="28"/>
          <w:szCs w:val="28"/>
          <w:lang w:val="uk-UA"/>
        </w:rPr>
        <w:t>,</w:t>
      </w:r>
      <w:r w:rsidRPr="00773C5E">
        <w:rPr>
          <w:iCs/>
          <w:color w:val="000000"/>
          <w:sz w:val="28"/>
          <w:szCs w:val="28"/>
          <w:lang w:val="uk-UA"/>
        </w:rPr>
        <w:t>Харченко Т.Б.</w:t>
      </w:r>
      <w:r>
        <w:rPr>
          <w:iCs/>
          <w:color w:val="000000"/>
          <w:sz w:val="28"/>
          <w:szCs w:val="28"/>
          <w:lang w:val="uk-UA"/>
        </w:rPr>
        <w:t>,</w:t>
      </w:r>
      <w:r w:rsidRPr="00773C5E">
        <w:rPr>
          <w:color w:val="000000"/>
          <w:sz w:val="28"/>
          <w:szCs w:val="28"/>
          <w:lang w:val="uk-UA"/>
        </w:rPr>
        <w:t xml:space="preserve">Черево Д.Г. </w:t>
      </w:r>
      <w:r w:rsidRPr="00773C5E">
        <w:rPr>
          <w:bCs/>
          <w:color w:val="000000"/>
          <w:sz w:val="28"/>
          <w:szCs w:val="28"/>
          <w:lang w:val="uk-UA"/>
        </w:rPr>
        <w:t>та інших. У зарубіжній економічній літературі аналіз питань, пов’язаних з конкурентоспроможністю, представлений у працях Ансоффа І., Боумена Д., Дойля П.</w:t>
      </w:r>
    </w:p>
    <w:p w:rsidR="00785DC9" w:rsidRPr="00C23D30" w:rsidRDefault="00785DC9" w:rsidP="001D1478">
      <w:pPr>
        <w:tabs>
          <w:tab w:val="left" w:pos="900"/>
        </w:tabs>
        <w:spacing w:line="360" w:lineRule="auto"/>
        <w:ind w:firstLine="709"/>
        <w:jc w:val="both"/>
        <w:rPr>
          <w:b/>
          <w:sz w:val="28"/>
          <w:szCs w:val="28"/>
          <w:lang w:val="uk-UA"/>
        </w:rPr>
      </w:pPr>
      <w:r w:rsidRPr="00C23D30">
        <w:rPr>
          <w:b/>
          <w:sz w:val="28"/>
          <w:szCs w:val="28"/>
          <w:lang w:val="uk-UA"/>
        </w:rPr>
        <w:t xml:space="preserve">Метою даного дослідження </w:t>
      </w:r>
      <w:r w:rsidRPr="00C23D30">
        <w:rPr>
          <w:bCs/>
          <w:sz w:val="28"/>
          <w:szCs w:val="28"/>
          <w:lang w:val="uk-UA"/>
        </w:rPr>
        <w:t xml:space="preserve">є вивчення </w:t>
      </w:r>
      <w:r w:rsidR="0037420D" w:rsidRPr="00C23D30">
        <w:rPr>
          <w:bCs/>
          <w:sz w:val="28"/>
          <w:szCs w:val="28"/>
          <w:lang w:val="uk-UA"/>
        </w:rPr>
        <w:t xml:space="preserve">теоретичних основ та практичних аспектів впливу </w:t>
      </w:r>
      <w:r w:rsidR="000609FD">
        <w:rPr>
          <w:bCs/>
          <w:sz w:val="28"/>
          <w:szCs w:val="28"/>
          <w:lang w:val="uk-UA"/>
        </w:rPr>
        <w:t>конкурентного</w:t>
      </w:r>
      <w:r w:rsidR="0037420D" w:rsidRPr="00C23D30">
        <w:rPr>
          <w:bCs/>
          <w:sz w:val="28"/>
          <w:szCs w:val="28"/>
          <w:lang w:val="uk-UA"/>
        </w:rPr>
        <w:t xml:space="preserve"> середовища на діяльність ресторану «</w:t>
      </w:r>
      <w:r w:rsidR="00A03C75">
        <w:rPr>
          <w:bCs/>
          <w:sz w:val="28"/>
          <w:szCs w:val="28"/>
          <w:lang w:val="uk-UA"/>
        </w:rPr>
        <w:t>Женева</w:t>
      </w:r>
      <w:r w:rsidR="0037420D" w:rsidRPr="00C23D30">
        <w:rPr>
          <w:bCs/>
          <w:sz w:val="28"/>
          <w:szCs w:val="28"/>
          <w:lang w:val="uk-UA"/>
        </w:rPr>
        <w:t>» (м.</w:t>
      </w:r>
      <w:r w:rsidR="004261FF">
        <w:rPr>
          <w:bCs/>
          <w:sz w:val="28"/>
          <w:szCs w:val="28"/>
          <w:lang w:val="uk-UA"/>
        </w:rPr>
        <w:t xml:space="preserve"> </w:t>
      </w:r>
      <w:r w:rsidR="0037420D" w:rsidRPr="00C23D30">
        <w:rPr>
          <w:bCs/>
          <w:sz w:val="28"/>
          <w:szCs w:val="28"/>
          <w:lang w:val="uk-UA"/>
        </w:rPr>
        <w:t>Тернопіль)</w:t>
      </w:r>
      <w:r w:rsidRPr="00C23D30">
        <w:rPr>
          <w:bCs/>
          <w:sz w:val="28"/>
          <w:szCs w:val="28"/>
          <w:lang w:val="uk-UA"/>
        </w:rPr>
        <w:t>.</w:t>
      </w:r>
    </w:p>
    <w:p w:rsidR="001D1478" w:rsidRDefault="003D2FD6" w:rsidP="001D1478">
      <w:pPr>
        <w:shd w:val="clear" w:color="auto" w:fill="FFFFFF"/>
        <w:tabs>
          <w:tab w:val="left" w:pos="900"/>
        </w:tabs>
        <w:autoSpaceDE w:val="0"/>
        <w:autoSpaceDN w:val="0"/>
        <w:adjustRightInd w:val="0"/>
        <w:spacing w:line="360" w:lineRule="auto"/>
        <w:ind w:firstLine="709"/>
        <w:jc w:val="both"/>
        <w:rPr>
          <w:b/>
          <w:sz w:val="28"/>
          <w:szCs w:val="28"/>
          <w:lang w:val="uk-UA"/>
        </w:rPr>
      </w:pPr>
      <w:r w:rsidRPr="00C23D30">
        <w:rPr>
          <w:b/>
          <w:sz w:val="28"/>
          <w:szCs w:val="28"/>
          <w:lang w:val="uk-UA"/>
        </w:rPr>
        <w:t>Завданнями курсової роботи є:</w:t>
      </w:r>
      <w:r w:rsidR="004261FF">
        <w:rPr>
          <w:b/>
          <w:sz w:val="28"/>
          <w:szCs w:val="28"/>
          <w:lang w:val="uk-UA"/>
        </w:rPr>
        <w:t xml:space="preserve"> </w:t>
      </w:r>
    </w:p>
    <w:p w:rsidR="001D1478" w:rsidRDefault="001D1478" w:rsidP="001D1478">
      <w:pPr>
        <w:shd w:val="clear" w:color="auto" w:fill="FFFFFF"/>
        <w:tabs>
          <w:tab w:val="left" w:pos="900"/>
        </w:tabs>
        <w:autoSpaceDE w:val="0"/>
        <w:autoSpaceDN w:val="0"/>
        <w:adjustRightInd w:val="0"/>
        <w:spacing w:line="360" w:lineRule="auto"/>
        <w:ind w:firstLine="709"/>
        <w:jc w:val="both"/>
        <w:rPr>
          <w:sz w:val="28"/>
          <w:szCs w:val="28"/>
          <w:lang w:val="uk-UA"/>
        </w:rPr>
      </w:pPr>
      <w:r>
        <w:rPr>
          <w:b/>
          <w:sz w:val="28"/>
          <w:szCs w:val="28"/>
          <w:lang w:val="uk-UA"/>
        </w:rPr>
        <w:t xml:space="preserve">- </w:t>
      </w:r>
      <w:r w:rsidR="009037D1">
        <w:rPr>
          <w:sz w:val="28"/>
          <w:szCs w:val="28"/>
          <w:lang w:val="uk-UA"/>
        </w:rPr>
        <w:t>з’ясування теорети</w:t>
      </w:r>
      <w:r w:rsidR="009037D1" w:rsidRPr="00C23D30">
        <w:rPr>
          <w:sz w:val="28"/>
          <w:szCs w:val="28"/>
          <w:lang w:val="uk-UA"/>
        </w:rPr>
        <w:t>чн</w:t>
      </w:r>
      <w:r w:rsidR="009037D1">
        <w:rPr>
          <w:sz w:val="28"/>
          <w:szCs w:val="28"/>
          <w:lang w:val="uk-UA"/>
        </w:rPr>
        <w:t>их</w:t>
      </w:r>
      <w:r w:rsidR="009037D1" w:rsidRPr="00C23D30">
        <w:rPr>
          <w:sz w:val="28"/>
          <w:szCs w:val="28"/>
          <w:lang w:val="uk-UA"/>
        </w:rPr>
        <w:t xml:space="preserve"> аспект</w:t>
      </w:r>
      <w:r w:rsidR="009037D1">
        <w:rPr>
          <w:sz w:val="28"/>
          <w:szCs w:val="28"/>
          <w:lang w:val="uk-UA"/>
        </w:rPr>
        <w:t>ів</w:t>
      </w:r>
      <w:r w:rsidR="004261FF">
        <w:rPr>
          <w:sz w:val="28"/>
          <w:szCs w:val="28"/>
          <w:lang w:val="uk-UA"/>
        </w:rPr>
        <w:t xml:space="preserve"> </w:t>
      </w:r>
      <w:r w:rsidR="009037D1">
        <w:rPr>
          <w:sz w:val="28"/>
          <w:szCs w:val="28"/>
          <w:lang w:val="uk-UA"/>
        </w:rPr>
        <w:t>дослідження конкурентного</w:t>
      </w:r>
      <w:r w:rsidR="009037D1" w:rsidRPr="00C23D30">
        <w:rPr>
          <w:sz w:val="28"/>
          <w:szCs w:val="28"/>
          <w:lang w:val="uk-UA"/>
        </w:rPr>
        <w:t xml:space="preserve"> середовища </w:t>
      </w:r>
      <w:r w:rsidR="009037D1">
        <w:rPr>
          <w:sz w:val="28"/>
          <w:szCs w:val="28"/>
          <w:lang w:val="uk-UA"/>
        </w:rPr>
        <w:t xml:space="preserve">підприємства; </w:t>
      </w:r>
    </w:p>
    <w:p w:rsidR="001D1478" w:rsidRDefault="001D1478" w:rsidP="001D1478">
      <w:pPr>
        <w:shd w:val="clear" w:color="auto" w:fill="FFFFFF"/>
        <w:tabs>
          <w:tab w:val="left" w:pos="900"/>
        </w:tabs>
        <w:autoSpaceDE w:val="0"/>
        <w:autoSpaceDN w:val="0"/>
        <w:adjustRightInd w:val="0"/>
        <w:spacing w:line="360" w:lineRule="auto"/>
        <w:ind w:firstLine="709"/>
        <w:jc w:val="both"/>
        <w:rPr>
          <w:sz w:val="28"/>
          <w:szCs w:val="28"/>
          <w:lang w:val="uk-UA"/>
        </w:rPr>
      </w:pPr>
      <w:r>
        <w:rPr>
          <w:sz w:val="28"/>
          <w:szCs w:val="28"/>
          <w:lang w:val="uk-UA"/>
        </w:rPr>
        <w:t xml:space="preserve">- </w:t>
      </w:r>
      <w:r w:rsidR="008054A2" w:rsidRPr="00C23D30">
        <w:rPr>
          <w:sz w:val="28"/>
          <w:szCs w:val="28"/>
          <w:lang w:val="uk-UA"/>
        </w:rPr>
        <w:t>загальна характеристика ресторану «</w:t>
      </w:r>
      <w:r w:rsidR="00A03C75">
        <w:rPr>
          <w:sz w:val="28"/>
          <w:szCs w:val="28"/>
          <w:lang w:val="uk-UA"/>
        </w:rPr>
        <w:t>Женева</w:t>
      </w:r>
      <w:r w:rsidR="008054A2" w:rsidRPr="00C23D30">
        <w:rPr>
          <w:sz w:val="28"/>
          <w:szCs w:val="28"/>
          <w:lang w:val="uk-UA"/>
        </w:rPr>
        <w:t>»;</w:t>
      </w:r>
      <w:r w:rsidR="004261FF">
        <w:rPr>
          <w:sz w:val="28"/>
          <w:szCs w:val="28"/>
          <w:lang w:val="uk-UA"/>
        </w:rPr>
        <w:t xml:space="preserve"> </w:t>
      </w:r>
    </w:p>
    <w:p w:rsidR="001D1478" w:rsidRDefault="001D1478" w:rsidP="001D1478">
      <w:pPr>
        <w:shd w:val="clear" w:color="auto" w:fill="FFFFFF"/>
        <w:tabs>
          <w:tab w:val="left" w:pos="900"/>
        </w:tabs>
        <w:autoSpaceDE w:val="0"/>
        <w:autoSpaceDN w:val="0"/>
        <w:adjustRightInd w:val="0"/>
        <w:spacing w:line="360" w:lineRule="auto"/>
        <w:ind w:firstLine="709"/>
        <w:jc w:val="both"/>
        <w:rPr>
          <w:sz w:val="28"/>
          <w:szCs w:val="28"/>
          <w:lang w:val="uk-UA"/>
        </w:rPr>
      </w:pPr>
      <w:r>
        <w:rPr>
          <w:sz w:val="28"/>
          <w:szCs w:val="28"/>
          <w:lang w:val="uk-UA"/>
        </w:rPr>
        <w:t xml:space="preserve">- </w:t>
      </w:r>
      <w:r w:rsidR="008054A2" w:rsidRPr="00C23D30">
        <w:rPr>
          <w:rFonts w:eastAsiaTheme="minorHAnsi"/>
          <w:color w:val="000000"/>
          <w:sz w:val="28"/>
          <w:szCs w:val="28"/>
          <w:lang w:val="uk-UA" w:eastAsia="en-US"/>
        </w:rPr>
        <w:t xml:space="preserve">SWOT – аналіз ринкового середовища функціонування ресторану </w:t>
      </w:r>
      <w:r w:rsidR="008054A2" w:rsidRPr="00C23D30">
        <w:rPr>
          <w:sz w:val="28"/>
          <w:szCs w:val="28"/>
          <w:lang w:val="uk-UA"/>
        </w:rPr>
        <w:t>«</w:t>
      </w:r>
      <w:r w:rsidR="00A03C75">
        <w:rPr>
          <w:sz w:val="28"/>
          <w:szCs w:val="28"/>
          <w:lang w:val="uk-UA"/>
        </w:rPr>
        <w:t>Женева</w:t>
      </w:r>
      <w:r w:rsidR="008054A2" w:rsidRPr="00C23D30">
        <w:rPr>
          <w:sz w:val="28"/>
          <w:szCs w:val="28"/>
          <w:lang w:val="uk-UA"/>
        </w:rPr>
        <w:t>»;</w:t>
      </w:r>
      <w:r w:rsidR="004261FF">
        <w:rPr>
          <w:sz w:val="28"/>
          <w:szCs w:val="28"/>
          <w:lang w:val="uk-UA"/>
        </w:rPr>
        <w:t xml:space="preserve"> </w:t>
      </w:r>
    </w:p>
    <w:p w:rsidR="001D1478" w:rsidRDefault="001D1478" w:rsidP="001D1478">
      <w:pPr>
        <w:shd w:val="clear" w:color="auto" w:fill="FFFFFF"/>
        <w:tabs>
          <w:tab w:val="left" w:pos="900"/>
        </w:tabs>
        <w:autoSpaceDE w:val="0"/>
        <w:autoSpaceDN w:val="0"/>
        <w:adjustRightInd w:val="0"/>
        <w:spacing w:line="360" w:lineRule="auto"/>
        <w:ind w:firstLine="709"/>
        <w:jc w:val="both"/>
        <w:rPr>
          <w:sz w:val="28"/>
          <w:szCs w:val="28"/>
          <w:lang w:val="uk-UA"/>
        </w:rPr>
      </w:pPr>
      <w:r>
        <w:rPr>
          <w:sz w:val="28"/>
          <w:szCs w:val="28"/>
          <w:lang w:val="uk-UA"/>
        </w:rPr>
        <w:t xml:space="preserve">- </w:t>
      </w:r>
      <w:r w:rsidR="008054A2" w:rsidRPr="00C23D30">
        <w:rPr>
          <w:sz w:val="28"/>
          <w:szCs w:val="28"/>
          <w:lang w:val="uk-UA"/>
        </w:rPr>
        <w:t>оцінка конкурентоспроможності ресторану «</w:t>
      </w:r>
      <w:r w:rsidR="00A03C75">
        <w:rPr>
          <w:sz w:val="28"/>
          <w:szCs w:val="28"/>
          <w:lang w:val="uk-UA"/>
        </w:rPr>
        <w:t>Женева</w:t>
      </w:r>
      <w:r w:rsidR="008054A2" w:rsidRPr="00C23D30">
        <w:rPr>
          <w:sz w:val="28"/>
          <w:szCs w:val="28"/>
          <w:lang w:val="uk-UA"/>
        </w:rPr>
        <w:t>»;</w:t>
      </w:r>
      <w:r w:rsidR="004261FF">
        <w:rPr>
          <w:sz w:val="28"/>
          <w:szCs w:val="28"/>
          <w:lang w:val="uk-UA"/>
        </w:rPr>
        <w:t xml:space="preserve"> </w:t>
      </w:r>
    </w:p>
    <w:p w:rsidR="008054A2" w:rsidRPr="00C23D30" w:rsidRDefault="001D1478" w:rsidP="001D1478">
      <w:pPr>
        <w:shd w:val="clear" w:color="auto" w:fill="FFFFFF"/>
        <w:tabs>
          <w:tab w:val="left" w:pos="900"/>
        </w:tabs>
        <w:autoSpaceDE w:val="0"/>
        <w:autoSpaceDN w:val="0"/>
        <w:adjustRightInd w:val="0"/>
        <w:spacing w:line="360" w:lineRule="auto"/>
        <w:ind w:firstLine="709"/>
        <w:jc w:val="both"/>
        <w:rPr>
          <w:b/>
          <w:sz w:val="28"/>
          <w:szCs w:val="28"/>
          <w:lang w:val="uk-UA"/>
        </w:rPr>
      </w:pPr>
      <w:r>
        <w:rPr>
          <w:sz w:val="28"/>
          <w:szCs w:val="28"/>
          <w:lang w:val="uk-UA"/>
        </w:rPr>
        <w:lastRenderedPageBreak/>
        <w:t xml:space="preserve">- </w:t>
      </w:r>
      <w:r w:rsidR="008936D3" w:rsidRPr="00C23D30">
        <w:rPr>
          <w:bCs/>
          <w:color w:val="000000"/>
          <w:sz w:val="28"/>
          <w:szCs w:val="28"/>
          <w:lang w:val="uk-UA"/>
        </w:rPr>
        <w:t>пропонування</w:t>
      </w:r>
      <w:r w:rsidR="009037D1">
        <w:rPr>
          <w:bCs/>
          <w:color w:val="000000"/>
          <w:sz w:val="28"/>
          <w:szCs w:val="28"/>
          <w:lang w:val="uk-UA"/>
        </w:rPr>
        <w:t xml:space="preserve"> заходів</w:t>
      </w:r>
      <w:r w:rsidR="004261FF">
        <w:rPr>
          <w:bCs/>
          <w:color w:val="000000"/>
          <w:sz w:val="28"/>
          <w:szCs w:val="28"/>
          <w:lang w:val="uk-UA"/>
        </w:rPr>
        <w:t xml:space="preserve"> </w:t>
      </w:r>
      <w:r w:rsidR="008054A2" w:rsidRPr="00C23D30">
        <w:rPr>
          <w:bCs/>
          <w:color w:val="000000"/>
          <w:sz w:val="28"/>
          <w:szCs w:val="28"/>
          <w:lang w:val="uk-UA"/>
        </w:rPr>
        <w:t>підвищення ефективності функціонування ресторану «</w:t>
      </w:r>
      <w:r w:rsidR="00A03C75">
        <w:rPr>
          <w:bCs/>
          <w:color w:val="000000"/>
          <w:sz w:val="28"/>
          <w:szCs w:val="28"/>
          <w:lang w:val="uk-UA"/>
        </w:rPr>
        <w:t>Женева</w:t>
      </w:r>
      <w:r w:rsidR="008054A2" w:rsidRPr="00C23D30">
        <w:rPr>
          <w:bCs/>
          <w:color w:val="000000"/>
          <w:sz w:val="28"/>
          <w:szCs w:val="28"/>
          <w:lang w:val="uk-UA"/>
        </w:rPr>
        <w:t>»</w:t>
      </w:r>
      <w:r w:rsidR="008054A2" w:rsidRPr="00C23D30">
        <w:rPr>
          <w:sz w:val="28"/>
          <w:szCs w:val="28"/>
          <w:lang w:val="uk-UA"/>
        </w:rPr>
        <w:t xml:space="preserve"> у ринковому середовищі.</w:t>
      </w:r>
    </w:p>
    <w:p w:rsidR="00785DC9" w:rsidRPr="00C23D30" w:rsidRDefault="00785DC9" w:rsidP="001D1478">
      <w:pPr>
        <w:tabs>
          <w:tab w:val="left" w:pos="900"/>
        </w:tabs>
        <w:spacing w:line="360" w:lineRule="auto"/>
        <w:ind w:firstLine="709"/>
        <w:jc w:val="both"/>
        <w:rPr>
          <w:bCs/>
          <w:color w:val="000000"/>
          <w:sz w:val="28"/>
          <w:szCs w:val="28"/>
          <w:lang w:val="uk-UA"/>
        </w:rPr>
      </w:pPr>
      <w:r w:rsidRPr="00C23D30">
        <w:rPr>
          <w:b/>
          <w:sz w:val="28"/>
          <w:szCs w:val="28"/>
          <w:lang w:val="uk-UA"/>
        </w:rPr>
        <w:t>Об</w:t>
      </w:r>
      <w:r w:rsidR="008054A2" w:rsidRPr="00C23D30">
        <w:rPr>
          <w:b/>
          <w:sz w:val="28"/>
          <w:szCs w:val="28"/>
          <w:lang w:val="uk-UA"/>
        </w:rPr>
        <w:t>’</w:t>
      </w:r>
      <w:r w:rsidRPr="00C23D30">
        <w:rPr>
          <w:b/>
          <w:sz w:val="28"/>
          <w:szCs w:val="28"/>
          <w:lang w:val="uk-UA"/>
        </w:rPr>
        <w:t xml:space="preserve">єктом дослідження </w:t>
      </w:r>
      <w:r w:rsidRPr="00C23D30">
        <w:rPr>
          <w:bCs/>
          <w:sz w:val="28"/>
          <w:szCs w:val="28"/>
          <w:lang w:val="uk-UA"/>
        </w:rPr>
        <w:t>виступає підприємство</w:t>
      </w:r>
      <w:r w:rsidR="003D2FD6" w:rsidRPr="00C23D30">
        <w:rPr>
          <w:bCs/>
          <w:color w:val="000000"/>
          <w:sz w:val="28"/>
          <w:szCs w:val="28"/>
          <w:lang w:val="uk-UA"/>
        </w:rPr>
        <w:t xml:space="preserve"> ресторанного господарства «</w:t>
      </w:r>
      <w:r w:rsidR="00A03C75">
        <w:rPr>
          <w:bCs/>
          <w:color w:val="000000"/>
          <w:sz w:val="28"/>
          <w:szCs w:val="28"/>
          <w:lang w:val="uk-UA"/>
        </w:rPr>
        <w:t>Женева</w:t>
      </w:r>
      <w:r w:rsidR="003D2FD6" w:rsidRPr="00C23D30">
        <w:rPr>
          <w:bCs/>
          <w:color w:val="000000"/>
          <w:sz w:val="28"/>
          <w:szCs w:val="28"/>
          <w:lang w:val="uk-UA"/>
        </w:rPr>
        <w:t xml:space="preserve">», а </w:t>
      </w:r>
      <w:r w:rsidR="003D2FD6" w:rsidRPr="00C23D30">
        <w:rPr>
          <w:b/>
          <w:bCs/>
          <w:color w:val="000000"/>
          <w:sz w:val="28"/>
          <w:szCs w:val="28"/>
          <w:lang w:val="uk-UA"/>
        </w:rPr>
        <w:t>предметом дослідження</w:t>
      </w:r>
      <w:r w:rsidR="003D2FD6" w:rsidRPr="00C23D30">
        <w:rPr>
          <w:bCs/>
          <w:color w:val="000000"/>
          <w:sz w:val="28"/>
          <w:szCs w:val="28"/>
          <w:lang w:val="uk-UA"/>
        </w:rPr>
        <w:t xml:space="preserve"> є взаємозв</w:t>
      </w:r>
      <w:r w:rsidR="008054A2" w:rsidRPr="00C23D30">
        <w:rPr>
          <w:bCs/>
          <w:color w:val="000000"/>
          <w:sz w:val="28"/>
          <w:szCs w:val="28"/>
          <w:lang w:val="uk-UA"/>
        </w:rPr>
        <w:t>’</w:t>
      </w:r>
      <w:r w:rsidR="003D2FD6" w:rsidRPr="00C23D30">
        <w:rPr>
          <w:bCs/>
          <w:color w:val="000000"/>
          <w:sz w:val="28"/>
          <w:szCs w:val="28"/>
          <w:lang w:val="uk-UA"/>
        </w:rPr>
        <w:t xml:space="preserve">язки підприємства із </w:t>
      </w:r>
      <w:r w:rsidR="000609FD">
        <w:rPr>
          <w:bCs/>
          <w:color w:val="000000"/>
          <w:sz w:val="28"/>
          <w:szCs w:val="28"/>
          <w:lang w:val="uk-UA"/>
        </w:rPr>
        <w:t>конкурентним</w:t>
      </w:r>
      <w:r w:rsidR="003D2FD6" w:rsidRPr="00C23D30">
        <w:rPr>
          <w:bCs/>
          <w:color w:val="000000"/>
          <w:sz w:val="28"/>
          <w:szCs w:val="28"/>
          <w:lang w:val="uk-UA"/>
        </w:rPr>
        <w:t xml:space="preserve"> середовищем. </w:t>
      </w:r>
    </w:p>
    <w:p w:rsidR="004261FF" w:rsidRPr="005C1206" w:rsidRDefault="004261FF" w:rsidP="001D1478">
      <w:pPr>
        <w:shd w:val="clear" w:color="auto" w:fill="FFFFFF"/>
        <w:tabs>
          <w:tab w:val="left" w:pos="798"/>
          <w:tab w:val="left" w:pos="900"/>
          <w:tab w:val="left" w:pos="993"/>
          <w:tab w:val="left" w:pos="4240"/>
        </w:tabs>
        <w:autoSpaceDE w:val="0"/>
        <w:autoSpaceDN w:val="0"/>
        <w:adjustRightInd w:val="0"/>
        <w:spacing w:line="360" w:lineRule="auto"/>
        <w:ind w:firstLine="709"/>
        <w:jc w:val="both"/>
        <w:rPr>
          <w:spacing w:val="-6"/>
          <w:sz w:val="28"/>
          <w:szCs w:val="28"/>
          <w:lang w:val="uk-UA"/>
        </w:rPr>
      </w:pPr>
      <w:r w:rsidRPr="005C1206">
        <w:rPr>
          <w:b/>
          <w:spacing w:val="-6"/>
          <w:sz w:val="28"/>
          <w:szCs w:val="28"/>
          <w:lang w:val="uk-UA"/>
        </w:rPr>
        <w:t xml:space="preserve">Структура роботи. </w:t>
      </w:r>
      <w:r w:rsidRPr="005C1206">
        <w:rPr>
          <w:bCs/>
          <w:spacing w:val="-6"/>
          <w:sz w:val="28"/>
          <w:szCs w:val="28"/>
          <w:lang w:val="uk-UA"/>
        </w:rPr>
        <w:t>Курсова робота</w:t>
      </w:r>
      <w:r w:rsidRPr="005C1206">
        <w:rPr>
          <w:spacing w:val="-6"/>
          <w:sz w:val="28"/>
          <w:szCs w:val="28"/>
          <w:lang w:val="uk-UA"/>
        </w:rPr>
        <w:t xml:space="preserve"> складається з вступу, трьох розділів основної частини, висновків, списку використан</w:t>
      </w:r>
      <w:r>
        <w:rPr>
          <w:spacing w:val="-6"/>
          <w:sz w:val="28"/>
          <w:szCs w:val="28"/>
          <w:lang w:val="uk-UA"/>
        </w:rPr>
        <w:t>их</w:t>
      </w:r>
      <w:r w:rsidRPr="005C1206">
        <w:rPr>
          <w:spacing w:val="-6"/>
          <w:sz w:val="28"/>
          <w:szCs w:val="28"/>
          <w:lang w:val="uk-UA"/>
        </w:rPr>
        <w:t xml:space="preserve"> </w:t>
      </w:r>
      <w:r>
        <w:rPr>
          <w:spacing w:val="-6"/>
          <w:sz w:val="28"/>
          <w:szCs w:val="28"/>
          <w:lang w:val="uk-UA"/>
        </w:rPr>
        <w:t>джерел</w:t>
      </w:r>
      <w:r w:rsidRPr="005C1206">
        <w:rPr>
          <w:spacing w:val="-6"/>
          <w:sz w:val="28"/>
          <w:szCs w:val="28"/>
          <w:lang w:val="uk-UA"/>
        </w:rPr>
        <w:t xml:space="preserve">, який налічує </w:t>
      </w:r>
      <w:r>
        <w:rPr>
          <w:spacing w:val="-6"/>
          <w:sz w:val="28"/>
          <w:szCs w:val="28"/>
          <w:lang w:val="uk-UA"/>
        </w:rPr>
        <w:t>20</w:t>
      </w:r>
      <w:r w:rsidRPr="005C1206">
        <w:rPr>
          <w:spacing w:val="-6"/>
          <w:sz w:val="28"/>
          <w:szCs w:val="28"/>
          <w:lang w:val="uk-UA"/>
        </w:rPr>
        <w:t xml:space="preserve"> </w:t>
      </w:r>
      <w:r>
        <w:rPr>
          <w:spacing w:val="-6"/>
          <w:sz w:val="28"/>
          <w:szCs w:val="28"/>
          <w:lang w:val="uk-UA"/>
        </w:rPr>
        <w:t>позицій, додатків</w:t>
      </w:r>
      <w:r w:rsidRPr="005C1206">
        <w:rPr>
          <w:spacing w:val="-6"/>
          <w:sz w:val="28"/>
          <w:szCs w:val="28"/>
          <w:lang w:val="uk-UA"/>
        </w:rPr>
        <w:t xml:space="preserve">. </w:t>
      </w:r>
    </w:p>
    <w:p w:rsidR="00D20B7E" w:rsidRPr="001D1478" w:rsidRDefault="00E27A38" w:rsidP="001D1478">
      <w:pPr>
        <w:shd w:val="clear" w:color="auto" w:fill="FFFFFF"/>
        <w:spacing w:line="360" w:lineRule="auto"/>
        <w:ind w:firstLine="284"/>
        <w:jc w:val="center"/>
        <w:rPr>
          <w:b/>
          <w:sz w:val="28"/>
          <w:szCs w:val="28"/>
          <w:lang w:val="uk-UA"/>
        </w:rPr>
      </w:pPr>
      <w:r w:rsidRPr="00C23D30">
        <w:rPr>
          <w:bCs/>
          <w:sz w:val="28"/>
          <w:szCs w:val="28"/>
          <w:lang w:val="uk-UA"/>
        </w:rPr>
        <w:br w:type="page"/>
      </w:r>
      <w:r w:rsidR="00D20B7E" w:rsidRPr="001D1478">
        <w:rPr>
          <w:b/>
          <w:sz w:val="28"/>
          <w:szCs w:val="28"/>
          <w:lang w:val="uk-UA"/>
        </w:rPr>
        <w:lastRenderedPageBreak/>
        <w:t xml:space="preserve">РОЗДІЛ 1. </w:t>
      </w:r>
      <w:r w:rsidR="007814A0" w:rsidRPr="001D1478">
        <w:rPr>
          <w:b/>
          <w:sz w:val="28"/>
          <w:szCs w:val="28"/>
          <w:lang w:val="uk-UA"/>
        </w:rPr>
        <w:t>ТЕОРЕТИЧНІ АСПЕКТИ ДОСЛІДЖЕННЯ КОНКУРЕНТНОГО СЕРЕДОВИЩА ПІДПРИЄМСТВА</w:t>
      </w:r>
    </w:p>
    <w:p w:rsidR="00D20B7E" w:rsidRPr="001D1478" w:rsidRDefault="00D20B7E" w:rsidP="00D20B7E">
      <w:pPr>
        <w:shd w:val="clear" w:color="auto" w:fill="FFFFFF"/>
        <w:spacing w:line="360" w:lineRule="auto"/>
        <w:ind w:firstLine="510"/>
        <w:jc w:val="both"/>
        <w:rPr>
          <w:b/>
          <w:sz w:val="28"/>
          <w:szCs w:val="28"/>
          <w:lang w:val="uk-UA"/>
        </w:rPr>
      </w:pPr>
    </w:p>
    <w:p w:rsidR="00D20B7E" w:rsidRPr="001D1478" w:rsidRDefault="00D20B7E" w:rsidP="00D20B7E">
      <w:pPr>
        <w:spacing w:line="360" w:lineRule="auto"/>
        <w:ind w:firstLine="539"/>
        <w:jc w:val="both"/>
        <w:rPr>
          <w:b/>
          <w:bCs/>
          <w:spacing w:val="-8"/>
          <w:sz w:val="28"/>
          <w:szCs w:val="28"/>
          <w:lang w:val="uk-UA"/>
        </w:rPr>
      </w:pPr>
      <w:r w:rsidRPr="001D1478">
        <w:rPr>
          <w:b/>
          <w:bCs/>
          <w:spacing w:val="-8"/>
          <w:sz w:val="28"/>
          <w:szCs w:val="28"/>
          <w:lang w:val="uk-UA"/>
        </w:rPr>
        <w:t xml:space="preserve">1.1. Загальна характеристика </w:t>
      </w:r>
      <w:r w:rsidR="007814A0" w:rsidRPr="001D1478">
        <w:rPr>
          <w:b/>
          <w:bCs/>
          <w:spacing w:val="-8"/>
          <w:sz w:val="28"/>
          <w:szCs w:val="28"/>
          <w:lang w:val="uk-UA"/>
        </w:rPr>
        <w:t xml:space="preserve">та особливості дослідження конкурентного </w:t>
      </w:r>
      <w:r w:rsidRPr="001D1478">
        <w:rPr>
          <w:b/>
          <w:bCs/>
          <w:spacing w:val="-8"/>
          <w:sz w:val="28"/>
          <w:szCs w:val="28"/>
          <w:lang w:val="uk-UA"/>
        </w:rPr>
        <w:t>середовища підприємства</w:t>
      </w:r>
    </w:p>
    <w:p w:rsidR="00A624A3" w:rsidRPr="001D1478" w:rsidRDefault="002865B5" w:rsidP="00D20B7E">
      <w:pPr>
        <w:pStyle w:val="a7"/>
        <w:widowControl w:val="0"/>
        <w:spacing w:line="360" w:lineRule="auto"/>
        <w:ind w:left="0" w:firstLine="567"/>
        <w:jc w:val="both"/>
        <w:rPr>
          <w:i w:val="0"/>
          <w:iCs w:val="0"/>
          <w:spacing w:val="-8"/>
          <w:lang w:val="uk-UA"/>
        </w:rPr>
      </w:pPr>
      <w:r w:rsidRPr="001D1478">
        <w:rPr>
          <w:i w:val="0"/>
          <w:spacing w:val="-8"/>
          <w:lang w:val="uk-UA"/>
        </w:rPr>
        <w:t>Конкурентне (ринкове)</w:t>
      </w:r>
      <w:r w:rsidR="00043E0F">
        <w:rPr>
          <w:i w:val="0"/>
          <w:spacing w:val="-8"/>
          <w:lang w:val="uk-UA"/>
        </w:rPr>
        <w:t xml:space="preserve"> </w:t>
      </w:r>
      <w:r w:rsidR="00A624A3" w:rsidRPr="001D1478">
        <w:rPr>
          <w:i w:val="0"/>
          <w:spacing w:val="-8"/>
          <w:lang w:val="uk-UA"/>
        </w:rPr>
        <w:t>середовище – це результат і умови взаємодії великої кількості суб'єктів ринку, що визначає відповідний рівень економічного суперництва і можливість впливу окремих економічних агентів на загальну ринкову ситуацію. Важливим є те, що ринкове середовище утворюється не лише і не стільки власне суб'єктами ринку, взаємодія яких викликає суперництво, але в першу чергу – відносинами між ними [</w:t>
      </w:r>
      <w:r w:rsidR="00D4737C" w:rsidRPr="001D1478">
        <w:rPr>
          <w:i w:val="0"/>
          <w:spacing w:val="-8"/>
          <w:lang w:val="uk-UA"/>
        </w:rPr>
        <w:t>1</w:t>
      </w:r>
      <w:r w:rsidR="003051C2" w:rsidRPr="001D1478">
        <w:rPr>
          <w:i w:val="0"/>
          <w:spacing w:val="-8"/>
        </w:rPr>
        <w:t>7</w:t>
      </w:r>
      <w:r w:rsidR="00D4737C" w:rsidRPr="001D1478">
        <w:rPr>
          <w:i w:val="0"/>
          <w:spacing w:val="-8"/>
          <w:lang w:val="uk-UA"/>
        </w:rPr>
        <w:t>, с.</w:t>
      </w:r>
      <w:r w:rsidR="00043E0F">
        <w:rPr>
          <w:i w:val="0"/>
          <w:spacing w:val="-8"/>
          <w:lang w:val="uk-UA"/>
        </w:rPr>
        <w:t xml:space="preserve"> </w:t>
      </w:r>
      <w:r w:rsidR="00D4737C" w:rsidRPr="001D1478">
        <w:rPr>
          <w:i w:val="0"/>
          <w:spacing w:val="-8"/>
          <w:lang w:val="uk-UA"/>
        </w:rPr>
        <w:t>117</w:t>
      </w:r>
      <w:r w:rsidR="00A624A3" w:rsidRPr="001D1478">
        <w:rPr>
          <w:i w:val="0"/>
          <w:spacing w:val="-8"/>
          <w:lang w:val="uk-UA"/>
        </w:rPr>
        <w:t>].</w:t>
      </w:r>
    </w:p>
    <w:p w:rsidR="00D20B7E" w:rsidRPr="001D1478" w:rsidRDefault="00D20B7E" w:rsidP="00D20B7E">
      <w:pPr>
        <w:pStyle w:val="a7"/>
        <w:widowControl w:val="0"/>
        <w:spacing w:line="360" w:lineRule="auto"/>
        <w:ind w:left="0" w:firstLine="567"/>
        <w:jc w:val="both"/>
        <w:rPr>
          <w:i w:val="0"/>
          <w:iCs w:val="0"/>
          <w:spacing w:val="-8"/>
          <w:lang w:val="uk-UA"/>
        </w:rPr>
      </w:pPr>
      <w:r w:rsidRPr="001D1478">
        <w:rPr>
          <w:i w:val="0"/>
          <w:iCs w:val="0"/>
          <w:spacing w:val="-8"/>
          <w:lang w:val="uk-UA"/>
        </w:rPr>
        <w:t>Першим кроком на шляху до комплексного вивчення ринків повинен стати систематичний аналіз цих ринків на основі стандартної методики. Інструмент, яким він повинен скористатися, має назву маркетинговий профільний аналіз (marketing profile analysis). Він являє собою процес ретельного порівняння інформації про сили, які діють на кожному з ринків. Іншими словами</w:t>
      </w:r>
      <w:r w:rsidR="00043E0F">
        <w:rPr>
          <w:i w:val="0"/>
          <w:iCs w:val="0"/>
          <w:spacing w:val="-8"/>
          <w:lang w:val="uk-UA"/>
        </w:rPr>
        <w:t>,</w:t>
      </w:r>
      <w:r w:rsidRPr="001D1478">
        <w:rPr>
          <w:i w:val="0"/>
          <w:iCs w:val="0"/>
          <w:spacing w:val="-8"/>
          <w:lang w:val="uk-UA"/>
        </w:rPr>
        <w:t xml:space="preserve"> він виявляється інструментом глибокого пізнання рівноваги між середовищем і комплексом маркетингу на тому чи іншому ринку.</w:t>
      </w:r>
      <w:r w:rsidR="00043E0F">
        <w:rPr>
          <w:i w:val="0"/>
          <w:iCs w:val="0"/>
          <w:spacing w:val="-8"/>
          <w:lang w:val="uk-UA"/>
        </w:rPr>
        <w:t xml:space="preserve"> </w:t>
      </w:r>
      <w:r w:rsidRPr="001D1478">
        <w:rPr>
          <w:i w:val="0"/>
          <w:iCs w:val="0"/>
          <w:spacing w:val="-8"/>
          <w:lang w:val="uk-UA"/>
        </w:rPr>
        <w:t xml:space="preserve">Спеціалісти повинні бути в курсі </w:t>
      </w:r>
      <w:r w:rsidRPr="001D1478">
        <w:rPr>
          <w:bCs/>
          <w:i w:val="0"/>
          <w:iCs w:val="0"/>
          <w:spacing w:val="-8"/>
          <w:lang w:val="uk-UA"/>
        </w:rPr>
        <w:t>культурного середовища</w:t>
      </w:r>
      <w:r w:rsidRPr="001D1478">
        <w:rPr>
          <w:i w:val="0"/>
          <w:iCs w:val="0"/>
          <w:spacing w:val="-8"/>
          <w:lang w:val="uk-UA"/>
        </w:rPr>
        <w:t xml:space="preserve"> кожного ринку. Культура передається із покоління в покоління, розрізняється по країнам і континентам, і її нелегко змінити. Національна фірма, незнайома або нечуттєва до неї, може намагатися збувати товари або послуги, які неприпустимі або невірно розуміються даною культурою.</w:t>
      </w:r>
    </w:p>
    <w:p w:rsidR="00D20B7E" w:rsidRPr="001D1478" w:rsidRDefault="00D20B7E" w:rsidP="00D20B7E">
      <w:pPr>
        <w:pStyle w:val="a7"/>
        <w:widowControl w:val="0"/>
        <w:spacing w:line="360" w:lineRule="auto"/>
        <w:ind w:left="0" w:firstLine="567"/>
        <w:jc w:val="both"/>
        <w:rPr>
          <w:i w:val="0"/>
          <w:iCs w:val="0"/>
          <w:spacing w:val="-8"/>
          <w:lang w:val="uk-UA"/>
        </w:rPr>
      </w:pPr>
      <w:r w:rsidRPr="001D1478">
        <w:rPr>
          <w:i w:val="0"/>
          <w:iCs w:val="0"/>
          <w:spacing w:val="-8"/>
          <w:lang w:val="uk-UA"/>
        </w:rPr>
        <w:t>Інколи провина лежить на фірмі, оскільки вона діє із національної штаб-квартири і отримує незначний обсяг місцевої інформації з інших країн. В інших випадках, при маркетингу в країнах, які розвиваються, інформація про населення знаходиться на низькому рівні, а іноді поштова і телефонна служби незадовільні.</w:t>
      </w:r>
      <w:r w:rsidR="00043E0F">
        <w:rPr>
          <w:i w:val="0"/>
          <w:iCs w:val="0"/>
          <w:spacing w:val="-8"/>
          <w:lang w:val="uk-UA"/>
        </w:rPr>
        <w:t xml:space="preserve"> </w:t>
      </w:r>
      <w:r w:rsidRPr="001D1478">
        <w:rPr>
          <w:i w:val="0"/>
          <w:iCs w:val="0"/>
          <w:spacing w:val="-8"/>
          <w:lang w:val="uk-UA"/>
        </w:rPr>
        <w:t xml:space="preserve">Цінності — це система норм та поглядів, які розділяються групою людей. Чим глибші корені мають цінності в суспільстві, тим обережніше потрібно менеджеру рухатися. </w:t>
      </w:r>
    </w:p>
    <w:p w:rsidR="00D20B7E" w:rsidRPr="001D1478" w:rsidRDefault="00D20B7E" w:rsidP="00D20B7E">
      <w:pPr>
        <w:pStyle w:val="a7"/>
        <w:widowControl w:val="0"/>
        <w:spacing w:line="360" w:lineRule="auto"/>
        <w:ind w:left="0" w:firstLine="567"/>
        <w:jc w:val="both"/>
        <w:rPr>
          <w:i w:val="0"/>
          <w:iCs w:val="0"/>
          <w:spacing w:val="-8"/>
          <w:lang w:val="uk-UA"/>
        </w:rPr>
      </w:pPr>
      <w:r w:rsidRPr="001D1478">
        <w:rPr>
          <w:i w:val="0"/>
          <w:iCs w:val="0"/>
          <w:spacing w:val="-8"/>
          <w:lang w:val="uk-UA"/>
        </w:rPr>
        <w:t>У високоіндустріальних країнах зміни приймають позитивно, в той час</w:t>
      </w:r>
      <w:r w:rsidR="00043E0F">
        <w:rPr>
          <w:i w:val="0"/>
          <w:iCs w:val="0"/>
          <w:spacing w:val="-8"/>
          <w:lang w:val="uk-UA"/>
        </w:rPr>
        <w:t>,</w:t>
      </w:r>
      <w:r w:rsidRPr="001D1478">
        <w:rPr>
          <w:i w:val="0"/>
          <w:iCs w:val="0"/>
          <w:spacing w:val="-8"/>
          <w:lang w:val="uk-UA"/>
        </w:rPr>
        <w:t xml:space="preserve"> коли </w:t>
      </w:r>
      <w:r w:rsidRPr="001D1478">
        <w:rPr>
          <w:i w:val="0"/>
          <w:iCs w:val="0"/>
          <w:spacing w:val="-8"/>
          <w:lang w:val="uk-UA"/>
        </w:rPr>
        <w:lastRenderedPageBreak/>
        <w:t>у традиційних суспільствах до них ставляться із підозрою, вороже, особливо</w:t>
      </w:r>
      <w:r w:rsidR="00043E0F">
        <w:rPr>
          <w:i w:val="0"/>
          <w:iCs w:val="0"/>
          <w:spacing w:val="-8"/>
          <w:lang w:val="uk-UA"/>
        </w:rPr>
        <w:t>,</w:t>
      </w:r>
      <w:r w:rsidRPr="001D1478">
        <w:rPr>
          <w:i w:val="0"/>
          <w:iCs w:val="0"/>
          <w:spacing w:val="-8"/>
          <w:lang w:val="uk-UA"/>
        </w:rPr>
        <w:t xml:space="preserve"> якщо вони походять від іноземців. Це означає, що перед введенням інновацій в ту чи іншу країну, потрібно провести дослідження громадської думки.</w:t>
      </w:r>
      <w:r w:rsidR="00043E0F">
        <w:rPr>
          <w:i w:val="0"/>
          <w:iCs w:val="0"/>
          <w:spacing w:val="-8"/>
          <w:lang w:val="uk-UA"/>
        </w:rPr>
        <w:t xml:space="preserve"> </w:t>
      </w:r>
      <w:r w:rsidRPr="001D1478">
        <w:rPr>
          <w:i w:val="0"/>
          <w:iCs w:val="0"/>
          <w:spacing w:val="-8"/>
          <w:lang w:val="uk-UA"/>
        </w:rPr>
        <w:t>Потрібно проводити моніторинг змін звичаїв та традицій, особливо у випадках, що вказують на звуження культурних відмінностей між державами [</w:t>
      </w:r>
      <w:r w:rsidR="00D4737C" w:rsidRPr="001D1478">
        <w:rPr>
          <w:i w:val="0"/>
          <w:iCs w:val="0"/>
          <w:spacing w:val="-8"/>
          <w:lang w:val="uk-UA"/>
        </w:rPr>
        <w:t>2</w:t>
      </w:r>
      <w:r w:rsidRPr="001D1478">
        <w:rPr>
          <w:i w:val="0"/>
          <w:iCs w:val="0"/>
          <w:spacing w:val="-8"/>
          <w:lang w:val="uk-UA"/>
        </w:rPr>
        <w:t>, c.</w:t>
      </w:r>
      <w:r w:rsidR="00043E0F">
        <w:rPr>
          <w:i w:val="0"/>
          <w:iCs w:val="0"/>
          <w:spacing w:val="-8"/>
          <w:lang w:val="uk-UA"/>
        </w:rPr>
        <w:t xml:space="preserve"> </w:t>
      </w:r>
      <w:r w:rsidRPr="001D1478">
        <w:rPr>
          <w:i w:val="0"/>
          <w:iCs w:val="0"/>
          <w:spacing w:val="-8"/>
          <w:lang w:val="uk-UA"/>
        </w:rPr>
        <w:t>108]</w:t>
      </w:r>
      <w:r w:rsidR="00E95749" w:rsidRPr="001D1478">
        <w:rPr>
          <w:i w:val="0"/>
          <w:iCs w:val="0"/>
          <w:spacing w:val="-8"/>
          <w:lang w:val="uk-UA"/>
        </w:rPr>
        <w:t>.</w:t>
      </w:r>
    </w:p>
    <w:p w:rsidR="00D20B7E" w:rsidRPr="001D1478" w:rsidRDefault="00D20B7E" w:rsidP="00D20B7E">
      <w:pPr>
        <w:pStyle w:val="a7"/>
        <w:widowControl w:val="0"/>
        <w:spacing w:line="360" w:lineRule="auto"/>
        <w:ind w:left="0" w:firstLine="567"/>
        <w:jc w:val="both"/>
        <w:rPr>
          <w:i w:val="0"/>
          <w:iCs w:val="0"/>
          <w:spacing w:val="-8"/>
          <w:lang w:val="uk-UA"/>
        </w:rPr>
      </w:pPr>
      <w:r w:rsidRPr="001D1478">
        <w:rPr>
          <w:i w:val="0"/>
          <w:iCs w:val="0"/>
          <w:spacing w:val="-8"/>
          <w:lang w:val="uk-UA"/>
        </w:rPr>
        <w:t>Матеріальна культура є результатом технологічних досягнень і має пряме відношення до того</w:t>
      </w:r>
      <w:r w:rsidR="00043E0F">
        <w:rPr>
          <w:i w:val="0"/>
          <w:iCs w:val="0"/>
          <w:spacing w:val="-8"/>
          <w:lang w:val="uk-UA"/>
        </w:rPr>
        <w:t>,</w:t>
      </w:r>
      <w:r w:rsidRPr="001D1478">
        <w:rPr>
          <w:i w:val="0"/>
          <w:iCs w:val="0"/>
          <w:spacing w:val="-8"/>
          <w:lang w:val="uk-UA"/>
        </w:rPr>
        <w:t xml:space="preserve"> як суспільство організовує свою економічну діяльність. Вона втілюється у адекватності та наявності фінансово-економічної, соціальної та маркетингової інфраструктур. Економічна інфраструктура включає системи транспорту, енергетику, системи комунікацій. Під соціальною інфраструктурою ми розуміємо охорону здоров</w:t>
      </w:r>
      <w:r w:rsidR="008054A2" w:rsidRPr="001D1478">
        <w:rPr>
          <w:i w:val="0"/>
          <w:iCs w:val="0"/>
          <w:spacing w:val="-8"/>
          <w:lang w:val="uk-UA"/>
        </w:rPr>
        <w:t>’</w:t>
      </w:r>
      <w:r w:rsidRPr="001D1478">
        <w:rPr>
          <w:i w:val="0"/>
          <w:iCs w:val="0"/>
          <w:spacing w:val="-8"/>
          <w:lang w:val="uk-UA"/>
        </w:rPr>
        <w:t>я, освіту, домашні господарства. Маркетингова та фінансова інфраструктура передбачає наявність банківських, дослідницьких та рекламних структур та послуг, до яких можна звернутись іноземній юридичній особі. Кожна культура формує свої естетичні погляди, що стосуються правил хорошого тону, смаку</w:t>
      </w:r>
      <w:r w:rsidR="00043E0F">
        <w:rPr>
          <w:i w:val="0"/>
          <w:iCs w:val="0"/>
          <w:spacing w:val="-8"/>
          <w:lang w:val="uk-UA"/>
        </w:rPr>
        <w:t>,</w:t>
      </w:r>
      <w:r w:rsidRPr="001D1478">
        <w:rPr>
          <w:i w:val="0"/>
          <w:iCs w:val="0"/>
          <w:spacing w:val="-8"/>
          <w:lang w:val="uk-UA"/>
        </w:rPr>
        <w:t xml:space="preserve"> що виражаються у мистецтві за допомогою символізму, кольорів, форм та музики. В залежності від ринку та суспільства вони можуть дуже відрізнятись.</w:t>
      </w:r>
    </w:p>
    <w:p w:rsidR="00D20B7E" w:rsidRPr="001D1478" w:rsidRDefault="00D20B7E" w:rsidP="00D20B7E">
      <w:pPr>
        <w:pStyle w:val="a7"/>
        <w:widowControl w:val="0"/>
        <w:spacing w:line="360" w:lineRule="auto"/>
        <w:ind w:left="0" w:firstLine="567"/>
        <w:jc w:val="both"/>
        <w:rPr>
          <w:i w:val="0"/>
          <w:iCs w:val="0"/>
          <w:spacing w:val="-8"/>
          <w:lang w:val="uk-UA"/>
        </w:rPr>
      </w:pPr>
      <w:r w:rsidRPr="001D1478">
        <w:rPr>
          <w:i w:val="0"/>
          <w:iCs w:val="0"/>
          <w:spacing w:val="-8"/>
          <w:lang w:val="uk-UA"/>
        </w:rPr>
        <w:t xml:space="preserve">Країни суттєво відрізняються одна від одної і своїм </w:t>
      </w:r>
      <w:r w:rsidRPr="001D1478">
        <w:rPr>
          <w:bCs/>
          <w:i w:val="0"/>
          <w:iCs w:val="0"/>
          <w:spacing w:val="-8"/>
          <w:lang w:val="uk-UA"/>
        </w:rPr>
        <w:t>політико-правовим середовищем</w:t>
      </w:r>
      <w:r w:rsidRPr="001D1478">
        <w:rPr>
          <w:i w:val="0"/>
          <w:iCs w:val="0"/>
          <w:spacing w:val="-8"/>
          <w:lang w:val="uk-UA"/>
        </w:rPr>
        <w:t>. Не дивлячись на те, що багато менеджерів здебільшого ігнорують фактори політичного та юридичного характеру, вони мають безпосередній вплив на маркетингову діяльність господарської одиниці. Навіть найкращі та безпомилкові бізнес-плани можуть зійти нанівець через непередбачені політичні чи законотворчі дії уряду. Хоча багато дій законотворця не спрямовані саме на маркетингову діяльність на зовнішній арені фірм та господарських одиниць, вони оп</w:t>
      </w:r>
      <w:r w:rsidR="00043E0F">
        <w:rPr>
          <w:i w:val="0"/>
          <w:iCs w:val="0"/>
          <w:spacing w:val="-8"/>
          <w:lang w:val="uk-UA"/>
        </w:rPr>
        <w:t>осередковано мають на них вплив.</w:t>
      </w:r>
      <w:r w:rsidRPr="001D1478">
        <w:rPr>
          <w:i w:val="0"/>
          <w:iCs w:val="0"/>
          <w:spacing w:val="-8"/>
          <w:lang w:val="uk-UA"/>
        </w:rPr>
        <w:t xml:space="preserve"> Наприклад, закон про мінімальну оплату праці впливає на </w:t>
      </w:r>
      <w:r w:rsidR="00A624A3" w:rsidRPr="001D1478">
        <w:rPr>
          <w:i w:val="0"/>
          <w:iCs w:val="0"/>
          <w:spacing w:val="-8"/>
          <w:lang w:val="uk-UA"/>
        </w:rPr>
        <w:t>конкурентоздатність</w:t>
      </w:r>
      <w:r w:rsidRPr="001D1478">
        <w:rPr>
          <w:i w:val="0"/>
          <w:iCs w:val="0"/>
          <w:spacing w:val="-8"/>
          <w:lang w:val="uk-UA"/>
        </w:rPr>
        <w:t xml:space="preserve"> фірм, що використовують дуже трудомісткі процеси. Або, витрати на охорону праці можуть відчутно впливати на ціноутворення. Тому ці фірми не є в найкращому положенні, експортуючи свої товари та конкуруючими з іноземними фірмами.</w:t>
      </w:r>
    </w:p>
    <w:p w:rsidR="00D20B7E" w:rsidRPr="001D1478" w:rsidRDefault="00D20B7E" w:rsidP="00D20B7E">
      <w:pPr>
        <w:pStyle w:val="a7"/>
        <w:widowControl w:val="0"/>
        <w:spacing w:line="360" w:lineRule="auto"/>
        <w:ind w:left="0" w:firstLine="567"/>
        <w:jc w:val="both"/>
        <w:rPr>
          <w:i w:val="0"/>
          <w:iCs w:val="0"/>
          <w:spacing w:val="-8"/>
          <w:lang w:val="uk-UA"/>
        </w:rPr>
      </w:pPr>
      <w:r w:rsidRPr="001D1478">
        <w:rPr>
          <w:i w:val="0"/>
          <w:iCs w:val="0"/>
          <w:spacing w:val="-8"/>
          <w:lang w:val="uk-UA"/>
        </w:rPr>
        <w:t xml:space="preserve">Вивчення питань юридичного характеру передбачає вивчення законів </w:t>
      </w:r>
      <w:r w:rsidR="00043E0F">
        <w:rPr>
          <w:i w:val="0"/>
          <w:iCs w:val="0"/>
          <w:spacing w:val="-8"/>
          <w:lang w:val="uk-UA"/>
        </w:rPr>
        <w:t>щодо</w:t>
      </w:r>
      <w:r w:rsidRPr="001D1478">
        <w:rPr>
          <w:i w:val="0"/>
          <w:iCs w:val="0"/>
          <w:spacing w:val="-8"/>
          <w:lang w:val="uk-UA"/>
        </w:rPr>
        <w:t xml:space="preserve"> </w:t>
      </w:r>
      <w:r w:rsidR="00043E0F">
        <w:rPr>
          <w:i w:val="0"/>
          <w:iCs w:val="0"/>
          <w:spacing w:val="-8"/>
          <w:lang w:val="uk-UA"/>
        </w:rPr>
        <w:lastRenderedPageBreak/>
        <w:t>питань</w:t>
      </w:r>
      <w:r w:rsidRPr="001D1478">
        <w:rPr>
          <w:i w:val="0"/>
          <w:iCs w:val="0"/>
          <w:spacing w:val="-8"/>
          <w:lang w:val="uk-UA"/>
        </w:rPr>
        <w:t xml:space="preserve"> страхування і торгового судноплавства; законів, регулюючих правове положення і діяльність фірм, в тому числі іноземних; законів про охорону промислової власності, про патентування винаходів, реєстрації товарних законів, а також існуючої практики по цим справам; загальноприйнятих в країні імпорту способів вирішення спорів по міжнародним комерційним угодам через звичайне судовиробництво і арбітраж. До цієї області вивчення ринку відноситься також встановлення списку адвокатських фірм, яким може бути доручено ведення справ експортером.</w:t>
      </w:r>
    </w:p>
    <w:p w:rsidR="00D20B7E" w:rsidRPr="001D1478" w:rsidRDefault="00D20B7E" w:rsidP="00D20B7E">
      <w:pPr>
        <w:pStyle w:val="a7"/>
        <w:widowControl w:val="0"/>
        <w:spacing w:line="360" w:lineRule="auto"/>
        <w:ind w:left="0" w:firstLine="567"/>
        <w:jc w:val="both"/>
        <w:rPr>
          <w:i w:val="0"/>
          <w:iCs w:val="0"/>
          <w:spacing w:val="-8"/>
          <w:lang w:val="uk-UA"/>
        </w:rPr>
      </w:pPr>
      <w:r w:rsidRPr="001D1478">
        <w:rPr>
          <w:i w:val="0"/>
          <w:iCs w:val="0"/>
          <w:spacing w:val="-8"/>
          <w:lang w:val="uk-UA"/>
        </w:rPr>
        <w:t>Політичний ризик — це ймовірність прийняття непередбачуваних політичних рішень та дій, що можуть призвести до збитків підприємства та його власників. Тому при укладанні комерційних угод</w:t>
      </w:r>
      <w:r w:rsidR="00043E0F">
        <w:rPr>
          <w:i w:val="0"/>
          <w:iCs w:val="0"/>
          <w:spacing w:val="-8"/>
          <w:lang w:val="uk-UA"/>
        </w:rPr>
        <w:t>,</w:t>
      </w:r>
      <w:r w:rsidRPr="001D1478">
        <w:rPr>
          <w:i w:val="0"/>
          <w:iCs w:val="0"/>
          <w:spacing w:val="-8"/>
          <w:lang w:val="uk-UA"/>
        </w:rPr>
        <w:t xml:space="preserve"> з тою чи іншою країною</w:t>
      </w:r>
      <w:r w:rsidR="00043E0F">
        <w:rPr>
          <w:i w:val="0"/>
          <w:iCs w:val="0"/>
          <w:spacing w:val="-8"/>
          <w:lang w:val="uk-UA"/>
        </w:rPr>
        <w:t>,</w:t>
      </w:r>
      <w:r w:rsidRPr="001D1478">
        <w:rPr>
          <w:i w:val="0"/>
          <w:iCs w:val="0"/>
          <w:spacing w:val="-8"/>
          <w:lang w:val="uk-UA"/>
        </w:rPr>
        <w:t xml:space="preserve"> найбільша увага звертається на зміст між</w:t>
      </w:r>
      <w:r w:rsidR="00043E0F">
        <w:rPr>
          <w:i w:val="0"/>
          <w:iCs w:val="0"/>
          <w:spacing w:val="-8"/>
          <w:lang w:val="uk-UA"/>
        </w:rPr>
        <w:t>у</w:t>
      </w:r>
      <w:r w:rsidRPr="001D1478">
        <w:rPr>
          <w:i w:val="0"/>
          <w:iCs w:val="0"/>
          <w:spacing w:val="-8"/>
          <w:lang w:val="uk-UA"/>
        </w:rPr>
        <w:t xml:space="preserve">рядових торгових договорів, регулюючих ввіз товарів </w:t>
      </w:r>
      <w:r w:rsidR="00043E0F">
        <w:rPr>
          <w:i w:val="0"/>
          <w:iCs w:val="0"/>
          <w:spacing w:val="-8"/>
          <w:lang w:val="uk-UA"/>
        </w:rPr>
        <w:t>у</w:t>
      </w:r>
      <w:r w:rsidRPr="001D1478">
        <w:rPr>
          <w:i w:val="0"/>
          <w:iCs w:val="0"/>
          <w:spacing w:val="-8"/>
          <w:lang w:val="uk-UA"/>
        </w:rPr>
        <w:t xml:space="preserve"> країну; систему державного регулювання зовнішньої торгівлі, зокрема, розпорядження і закони, які забороняють або обмежують ввіз визначених товарів при наявності в країні імпортних обмежень, порядок отримання експортно-імпортних ліцензій і розподілення контингентів квотування, яке створюється для того, щоб товари власної країни мали конкурентоспроможну ціну в порівнянні з товарами іноземних конкурентів; спосіб вирахування мита; режим, під який підпадає товар, внутрішні митні збори і податки, наявність в країні вільних зон; участь країни в замкнених економічних угрупуваннях і їх впив на режим ввозу визначеного товару; валютне законодавство країни, зокрема, порядок отримання імпортером іноземної валюти. контроль за переказом прибутків, конвертованість валюти, режим кредитування; обмеження і вимоги санітарно-ветеринарного порядку, які відносяться до так званого а</w:t>
      </w:r>
      <w:r w:rsidR="00D4737C" w:rsidRPr="001D1478">
        <w:rPr>
          <w:i w:val="0"/>
          <w:iCs w:val="0"/>
          <w:spacing w:val="-8"/>
          <w:lang w:val="uk-UA"/>
        </w:rPr>
        <w:t>дміністративного протекціонізму</w:t>
      </w:r>
      <w:r w:rsidR="00043E0F">
        <w:rPr>
          <w:i w:val="0"/>
          <w:iCs w:val="0"/>
          <w:spacing w:val="-8"/>
          <w:lang w:val="uk-UA"/>
        </w:rPr>
        <w:t xml:space="preserve"> </w:t>
      </w:r>
      <w:r w:rsidRPr="001D1478">
        <w:rPr>
          <w:i w:val="0"/>
          <w:iCs w:val="0"/>
          <w:spacing w:val="-8"/>
          <w:lang w:val="uk-UA"/>
        </w:rPr>
        <w:t>[</w:t>
      </w:r>
      <w:r w:rsidR="00D4737C" w:rsidRPr="001D1478">
        <w:rPr>
          <w:i w:val="0"/>
          <w:iCs w:val="0"/>
          <w:spacing w:val="-8"/>
          <w:lang w:val="uk-UA"/>
        </w:rPr>
        <w:t>12</w:t>
      </w:r>
      <w:r w:rsidRPr="001D1478">
        <w:rPr>
          <w:i w:val="0"/>
          <w:iCs w:val="0"/>
          <w:spacing w:val="-8"/>
          <w:lang w:val="uk-UA"/>
        </w:rPr>
        <w:t>, c.</w:t>
      </w:r>
      <w:r w:rsidR="00043E0F">
        <w:rPr>
          <w:i w:val="0"/>
          <w:iCs w:val="0"/>
          <w:spacing w:val="-8"/>
          <w:lang w:val="uk-UA"/>
        </w:rPr>
        <w:t xml:space="preserve"> </w:t>
      </w:r>
      <w:r w:rsidRPr="001D1478">
        <w:rPr>
          <w:i w:val="0"/>
          <w:iCs w:val="0"/>
          <w:spacing w:val="-8"/>
          <w:lang w:val="uk-UA"/>
        </w:rPr>
        <w:t>75]</w:t>
      </w:r>
      <w:r w:rsidR="00D4737C" w:rsidRPr="001D1478">
        <w:rPr>
          <w:i w:val="0"/>
          <w:iCs w:val="0"/>
          <w:spacing w:val="-8"/>
          <w:lang w:val="uk-UA"/>
        </w:rPr>
        <w:t>.</w:t>
      </w:r>
    </w:p>
    <w:p w:rsidR="00D20B7E" w:rsidRPr="001D1478" w:rsidRDefault="00D20B7E" w:rsidP="00D20B7E">
      <w:pPr>
        <w:pStyle w:val="a7"/>
        <w:widowControl w:val="0"/>
        <w:spacing w:line="360" w:lineRule="auto"/>
        <w:ind w:left="0" w:firstLine="567"/>
        <w:jc w:val="both"/>
        <w:rPr>
          <w:i w:val="0"/>
          <w:iCs w:val="0"/>
          <w:spacing w:val="-8"/>
          <w:lang w:val="uk-UA"/>
        </w:rPr>
      </w:pPr>
      <w:r w:rsidRPr="001D1478">
        <w:rPr>
          <w:i w:val="0"/>
          <w:iCs w:val="0"/>
          <w:spacing w:val="-8"/>
          <w:lang w:val="uk-UA"/>
        </w:rPr>
        <w:t>Для того, щоб зменшити або усунути ризик, компанія повинна показати себе не як іноземний експлуататор, а як активний учасник соціального життя країни. Це може здійснюватися за допомогою таких заходів</w:t>
      </w:r>
      <w:r w:rsidR="00043E0F">
        <w:rPr>
          <w:i w:val="0"/>
          <w:iCs w:val="0"/>
          <w:spacing w:val="-8"/>
          <w:lang w:val="uk-UA"/>
        </w:rPr>
        <w:t>,</w:t>
      </w:r>
      <w:r w:rsidRPr="001D1478">
        <w:rPr>
          <w:i w:val="0"/>
          <w:iCs w:val="0"/>
          <w:spacing w:val="-8"/>
          <w:lang w:val="uk-UA"/>
        </w:rPr>
        <w:t xml:space="preserve"> як інтенсивне навчання місцевих робітників, добра зарплата, благочинні акції, інвестиції в програми соціального характеру, дуже часто неприбуткові. Крім того, компанія може створити спільні </w:t>
      </w:r>
      <w:r w:rsidRPr="001D1478">
        <w:rPr>
          <w:i w:val="0"/>
          <w:iCs w:val="0"/>
          <w:spacing w:val="-8"/>
          <w:lang w:val="uk-UA"/>
        </w:rPr>
        <w:lastRenderedPageBreak/>
        <w:t>підприємства із місцевими партнерами для того, щоб показати, що вона прагне поділу прибутків та вигоди від інвестицій. Іншим заходом захисту від політичних ризиків є їх постійним моніторинг. Інколи фірми приватного сектору допомагають іноземним фірмам цим займатися. З іншого боку, в деяких державах існує політика сприяння іноземним інвестиціям. Тому потрібно мати інформацію про можливі наявні пільги для іноземних інвесторів.</w:t>
      </w:r>
    </w:p>
    <w:p w:rsidR="00D20B7E" w:rsidRPr="001D1478" w:rsidRDefault="00D20B7E" w:rsidP="00D20B7E">
      <w:pPr>
        <w:pStyle w:val="a7"/>
        <w:widowControl w:val="0"/>
        <w:spacing w:line="360" w:lineRule="auto"/>
        <w:ind w:left="0" w:firstLine="567"/>
        <w:jc w:val="both"/>
        <w:rPr>
          <w:i w:val="0"/>
          <w:iCs w:val="0"/>
          <w:spacing w:val="-8"/>
          <w:lang w:val="uk-UA"/>
        </w:rPr>
      </w:pPr>
      <w:r w:rsidRPr="001D1478">
        <w:rPr>
          <w:i w:val="0"/>
          <w:iCs w:val="0"/>
          <w:spacing w:val="-8"/>
          <w:lang w:val="uk-UA"/>
        </w:rPr>
        <w:t>Вихід на ринок завжди пов</w:t>
      </w:r>
      <w:r w:rsidR="008054A2" w:rsidRPr="001D1478">
        <w:rPr>
          <w:i w:val="0"/>
          <w:iCs w:val="0"/>
          <w:spacing w:val="-8"/>
          <w:lang w:val="uk-UA"/>
        </w:rPr>
        <w:t>’</w:t>
      </w:r>
      <w:r w:rsidR="00043E0F">
        <w:rPr>
          <w:i w:val="0"/>
          <w:iCs w:val="0"/>
          <w:spacing w:val="-8"/>
          <w:lang w:val="uk-UA"/>
        </w:rPr>
        <w:t>язаний з вступанням у</w:t>
      </w:r>
      <w:r w:rsidRPr="001D1478">
        <w:rPr>
          <w:i w:val="0"/>
          <w:iCs w:val="0"/>
          <w:spacing w:val="-8"/>
          <w:lang w:val="uk-UA"/>
        </w:rPr>
        <w:t xml:space="preserve"> </w:t>
      </w:r>
      <w:r w:rsidRPr="001D1478">
        <w:rPr>
          <w:bCs/>
          <w:i w:val="0"/>
          <w:iCs w:val="0"/>
          <w:spacing w:val="-8"/>
          <w:lang w:val="uk-UA"/>
        </w:rPr>
        <w:t>конкурентну боротьбу</w:t>
      </w:r>
      <w:r w:rsidRPr="001D1478">
        <w:rPr>
          <w:i w:val="0"/>
          <w:iCs w:val="0"/>
          <w:spacing w:val="-8"/>
          <w:lang w:val="uk-UA"/>
        </w:rPr>
        <w:t xml:space="preserve">. В умовах високої насиченості і навіть перенасиченості світових товарних ринків, перевищення на них пропозиції над попитом, кожний товар (і стоячий за ним товаровиробник) змушені вести жорстку боротьбу за споживача. Більшість товарів одночасно пропонують однакові або різні способи задоволення однієї й тієї ж потреби покупця на рівних чи незначно </w:t>
      </w:r>
      <w:r w:rsidR="00EC4764" w:rsidRPr="001D1478">
        <w:rPr>
          <w:i w:val="0"/>
          <w:iCs w:val="0"/>
          <w:spacing w:val="-8"/>
          <w:lang w:val="uk-UA"/>
        </w:rPr>
        <w:t>змінюючись</w:t>
      </w:r>
      <w:r w:rsidRPr="001D1478">
        <w:rPr>
          <w:i w:val="0"/>
          <w:iCs w:val="0"/>
          <w:spacing w:val="-8"/>
          <w:lang w:val="uk-UA"/>
        </w:rPr>
        <w:t xml:space="preserve"> цінових (або економічних) умовах.</w:t>
      </w:r>
    </w:p>
    <w:p w:rsidR="00D20B7E" w:rsidRPr="001D1478" w:rsidRDefault="00D20B7E" w:rsidP="00CB58F7">
      <w:pPr>
        <w:pStyle w:val="a7"/>
        <w:widowControl w:val="0"/>
        <w:tabs>
          <w:tab w:val="left" w:pos="900"/>
        </w:tabs>
        <w:spacing w:line="360" w:lineRule="auto"/>
        <w:ind w:left="0" w:firstLine="567"/>
        <w:jc w:val="both"/>
        <w:rPr>
          <w:i w:val="0"/>
          <w:iCs w:val="0"/>
          <w:spacing w:val="-8"/>
          <w:lang w:val="uk-UA"/>
        </w:rPr>
      </w:pPr>
      <w:r w:rsidRPr="001D1478">
        <w:rPr>
          <w:i w:val="0"/>
          <w:iCs w:val="0"/>
          <w:spacing w:val="-8"/>
          <w:lang w:val="uk-UA"/>
        </w:rPr>
        <w:t>Економічною основою конкуренції постали відносини в сфері виробництва і боротьба за конкурентоспроможність товару — тобто такого товару, який на одиницю своєї вартості (ціни) задовольняє більше потреб і на більш високому рівні, ніж товари конкурентів. Тут основні зусилля спрямовані на:</w:t>
      </w:r>
    </w:p>
    <w:p w:rsidR="00D20B7E" w:rsidRPr="001D1478" w:rsidRDefault="00D20B7E" w:rsidP="00CB58F7">
      <w:pPr>
        <w:pStyle w:val="a7"/>
        <w:widowControl w:val="0"/>
        <w:numPr>
          <w:ilvl w:val="0"/>
          <w:numId w:val="17"/>
        </w:numPr>
        <w:tabs>
          <w:tab w:val="left" w:pos="900"/>
        </w:tabs>
        <w:autoSpaceDE w:val="0"/>
        <w:autoSpaceDN w:val="0"/>
        <w:adjustRightInd w:val="0"/>
        <w:spacing w:line="360" w:lineRule="auto"/>
        <w:ind w:left="0" w:firstLine="567"/>
        <w:jc w:val="both"/>
        <w:rPr>
          <w:i w:val="0"/>
          <w:iCs w:val="0"/>
          <w:spacing w:val="-8"/>
          <w:lang w:val="uk-UA"/>
        </w:rPr>
      </w:pPr>
      <w:r w:rsidRPr="001D1478">
        <w:rPr>
          <w:i w:val="0"/>
          <w:iCs w:val="0"/>
          <w:spacing w:val="-8"/>
          <w:lang w:val="uk-UA"/>
        </w:rPr>
        <w:t>створення конкурентоспроможної продукції, що відповідає потребам ринку і запитам кінцевих споживачів;</w:t>
      </w:r>
    </w:p>
    <w:p w:rsidR="00D20B7E" w:rsidRPr="001D1478" w:rsidRDefault="00D20B7E" w:rsidP="00CB58F7">
      <w:pPr>
        <w:pStyle w:val="a7"/>
        <w:widowControl w:val="0"/>
        <w:numPr>
          <w:ilvl w:val="0"/>
          <w:numId w:val="17"/>
        </w:numPr>
        <w:tabs>
          <w:tab w:val="left" w:pos="900"/>
        </w:tabs>
        <w:autoSpaceDE w:val="0"/>
        <w:autoSpaceDN w:val="0"/>
        <w:adjustRightInd w:val="0"/>
        <w:spacing w:line="360" w:lineRule="auto"/>
        <w:ind w:left="0" w:firstLine="567"/>
        <w:jc w:val="both"/>
        <w:rPr>
          <w:i w:val="0"/>
          <w:iCs w:val="0"/>
          <w:spacing w:val="-8"/>
          <w:lang w:val="uk-UA"/>
        </w:rPr>
      </w:pPr>
      <w:r w:rsidRPr="001D1478">
        <w:rPr>
          <w:i w:val="0"/>
          <w:iCs w:val="0"/>
          <w:spacing w:val="-8"/>
          <w:lang w:val="uk-UA"/>
        </w:rPr>
        <w:t xml:space="preserve">використання при розробці нової продукції або вдосконаленні </w:t>
      </w:r>
      <w:r w:rsidR="005C0B61">
        <w:rPr>
          <w:i w:val="0"/>
          <w:iCs w:val="0"/>
          <w:spacing w:val="-8"/>
          <w:lang w:val="uk-UA"/>
        </w:rPr>
        <w:t>наявної</w:t>
      </w:r>
      <w:r w:rsidRPr="001D1478">
        <w:rPr>
          <w:i w:val="0"/>
          <w:iCs w:val="0"/>
          <w:spacing w:val="-8"/>
          <w:lang w:val="uk-UA"/>
        </w:rPr>
        <w:t xml:space="preserve"> продукції передових досягнень науково-технічного прогресу і випуск принципово нової продукції;</w:t>
      </w:r>
    </w:p>
    <w:p w:rsidR="00D20B7E" w:rsidRPr="001D1478" w:rsidRDefault="00D20B7E" w:rsidP="00CB58F7">
      <w:pPr>
        <w:pStyle w:val="a7"/>
        <w:widowControl w:val="0"/>
        <w:numPr>
          <w:ilvl w:val="0"/>
          <w:numId w:val="17"/>
        </w:numPr>
        <w:tabs>
          <w:tab w:val="left" w:pos="900"/>
        </w:tabs>
        <w:autoSpaceDE w:val="0"/>
        <w:autoSpaceDN w:val="0"/>
        <w:adjustRightInd w:val="0"/>
        <w:spacing w:line="360" w:lineRule="auto"/>
        <w:ind w:left="0" w:firstLine="567"/>
        <w:jc w:val="both"/>
        <w:rPr>
          <w:i w:val="0"/>
          <w:iCs w:val="0"/>
          <w:spacing w:val="-8"/>
          <w:lang w:val="uk-UA"/>
        </w:rPr>
      </w:pPr>
      <w:r w:rsidRPr="001D1478">
        <w:rPr>
          <w:i w:val="0"/>
          <w:iCs w:val="0"/>
          <w:spacing w:val="-8"/>
          <w:lang w:val="uk-UA"/>
        </w:rPr>
        <w:t>постійне зниження витрат виробництва на всіх етапах і у всіх ланках технологічного процесу;</w:t>
      </w:r>
    </w:p>
    <w:p w:rsidR="00D20B7E" w:rsidRPr="001D1478" w:rsidRDefault="00D20B7E" w:rsidP="00CB58F7">
      <w:pPr>
        <w:pStyle w:val="a7"/>
        <w:widowControl w:val="0"/>
        <w:numPr>
          <w:ilvl w:val="0"/>
          <w:numId w:val="17"/>
        </w:numPr>
        <w:tabs>
          <w:tab w:val="left" w:pos="900"/>
        </w:tabs>
        <w:autoSpaceDE w:val="0"/>
        <w:autoSpaceDN w:val="0"/>
        <w:adjustRightInd w:val="0"/>
        <w:spacing w:line="360" w:lineRule="auto"/>
        <w:ind w:left="0" w:firstLine="567"/>
        <w:jc w:val="both"/>
        <w:rPr>
          <w:i w:val="0"/>
          <w:iCs w:val="0"/>
          <w:spacing w:val="-8"/>
          <w:lang w:val="uk-UA"/>
        </w:rPr>
      </w:pPr>
      <w:r w:rsidRPr="001D1478">
        <w:rPr>
          <w:i w:val="0"/>
          <w:iCs w:val="0"/>
          <w:spacing w:val="-8"/>
          <w:lang w:val="uk-UA"/>
        </w:rPr>
        <w:t>узгодження із споживачем (на крупні поставки) цін на початку випуску продукту і встановлення цін на нову продукцію з урахуванням умов збуту на конкретному ринку;</w:t>
      </w:r>
    </w:p>
    <w:p w:rsidR="00D20B7E" w:rsidRPr="001D1478" w:rsidRDefault="00D20B7E" w:rsidP="00CB58F7">
      <w:pPr>
        <w:pStyle w:val="a7"/>
        <w:widowControl w:val="0"/>
        <w:numPr>
          <w:ilvl w:val="0"/>
          <w:numId w:val="17"/>
        </w:numPr>
        <w:tabs>
          <w:tab w:val="left" w:pos="900"/>
        </w:tabs>
        <w:autoSpaceDE w:val="0"/>
        <w:autoSpaceDN w:val="0"/>
        <w:adjustRightInd w:val="0"/>
        <w:spacing w:line="360" w:lineRule="auto"/>
        <w:ind w:left="0" w:firstLine="567"/>
        <w:jc w:val="both"/>
        <w:rPr>
          <w:i w:val="0"/>
          <w:iCs w:val="0"/>
          <w:spacing w:val="-8"/>
          <w:lang w:val="uk-UA"/>
        </w:rPr>
      </w:pPr>
      <w:r w:rsidRPr="001D1478">
        <w:rPr>
          <w:i w:val="0"/>
          <w:iCs w:val="0"/>
          <w:spacing w:val="-8"/>
          <w:lang w:val="uk-UA"/>
        </w:rPr>
        <w:t>боротьба фірм за джерела сировини доповнюється боротьбою за підлеглість всіх вертикальних рівнів виготовлення товарів — від сировини і напівфабрикатів до комплектуючих вузлів;</w:t>
      </w:r>
    </w:p>
    <w:p w:rsidR="00D20B7E" w:rsidRPr="001D1478" w:rsidRDefault="00D20B7E" w:rsidP="00CB58F7">
      <w:pPr>
        <w:pStyle w:val="a7"/>
        <w:widowControl w:val="0"/>
        <w:numPr>
          <w:ilvl w:val="0"/>
          <w:numId w:val="17"/>
        </w:numPr>
        <w:tabs>
          <w:tab w:val="left" w:pos="900"/>
        </w:tabs>
        <w:autoSpaceDE w:val="0"/>
        <w:autoSpaceDN w:val="0"/>
        <w:adjustRightInd w:val="0"/>
        <w:spacing w:line="360" w:lineRule="auto"/>
        <w:ind w:left="0" w:firstLine="567"/>
        <w:jc w:val="both"/>
        <w:rPr>
          <w:i w:val="0"/>
          <w:iCs w:val="0"/>
          <w:spacing w:val="-8"/>
          <w:lang w:val="uk-UA"/>
        </w:rPr>
      </w:pPr>
      <w:r w:rsidRPr="001D1478">
        <w:rPr>
          <w:i w:val="0"/>
          <w:iCs w:val="0"/>
          <w:spacing w:val="-8"/>
          <w:lang w:val="uk-UA"/>
        </w:rPr>
        <w:lastRenderedPageBreak/>
        <w:t>використання внутрішньофірмових зв</w:t>
      </w:r>
      <w:r w:rsidR="008054A2" w:rsidRPr="001D1478">
        <w:rPr>
          <w:i w:val="0"/>
          <w:iCs w:val="0"/>
          <w:spacing w:val="-8"/>
          <w:lang w:val="uk-UA"/>
        </w:rPr>
        <w:t>’</w:t>
      </w:r>
      <w:r w:rsidRPr="001D1478">
        <w:rPr>
          <w:i w:val="0"/>
          <w:iCs w:val="0"/>
          <w:spacing w:val="-8"/>
          <w:lang w:val="uk-UA"/>
        </w:rPr>
        <w:t xml:space="preserve">язків для підвищення конкурентоспроможності </w:t>
      </w:r>
      <w:r w:rsidR="005C0B61">
        <w:rPr>
          <w:i w:val="0"/>
          <w:iCs w:val="0"/>
          <w:spacing w:val="-8"/>
          <w:lang w:val="uk-UA"/>
        </w:rPr>
        <w:t xml:space="preserve">виробленої </w:t>
      </w:r>
      <w:r w:rsidRPr="001D1478">
        <w:rPr>
          <w:i w:val="0"/>
          <w:iCs w:val="0"/>
          <w:spacing w:val="-8"/>
          <w:lang w:val="uk-UA"/>
        </w:rPr>
        <w:t>продукції і отримання переваг в конкурентній боротьбі: передача ліцензій і передової технології своїм дочірнім компаніям, маніпулювання цінами, підвищення півня якості і новизни продукції на закордонних підприємствах, створення зарубіжног</w:t>
      </w:r>
      <w:r w:rsidR="00D4737C" w:rsidRPr="001D1478">
        <w:rPr>
          <w:i w:val="0"/>
          <w:iCs w:val="0"/>
          <w:spacing w:val="-8"/>
          <w:lang w:val="uk-UA"/>
        </w:rPr>
        <w:t>о постачальницького виробництва</w:t>
      </w:r>
      <w:r w:rsidR="005C0B61">
        <w:rPr>
          <w:i w:val="0"/>
          <w:iCs w:val="0"/>
          <w:spacing w:val="-8"/>
          <w:lang w:val="uk-UA"/>
        </w:rPr>
        <w:t xml:space="preserve"> </w:t>
      </w:r>
      <w:r w:rsidRPr="001D1478">
        <w:rPr>
          <w:i w:val="0"/>
          <w:iCs w:val="0"/>
          <w:spacing w:val="-8"/>
          <w:lang w:val="uk-UA"/>
        </w:rPr>
        <w:t>[</w:t>
      </w:r>
      <w:r w:rsidR="00D4737C" w:rsidRPr="001D1478">
        <w:rPr>
          <w:i w:val="0"/>
          <w:iCs w:val="0"/>
          <w:spacing w:val="-8"/>
          <w:lang w:val="uk-UA"/>
        </w:rPr>
        <w:t>17</w:t>
      </w:r>
      <w:r w:rsidRPr="001D1478">
        <w:rPr>
          <w:i w:val="0"/>
          <w:iCs w:val="0"/>
          <w:spacing w:val="-8"/>
          <w:lang w:val="uk-UA"/>
        </w:rPr>
        <w:t>, c.</w:t>
      </w:r>
      <w:r w:rsidR="005C0B61">
        <w:rPr>
          <w:i w:val="0"/>
          <w:iCs w:val="0"/>
          <w:spacing w:val="-8"/>
          <w:lang w:val="uk-UA"/>
        </w:rPr>
        <w:t xml:space="preserve"> </w:t>
      </w:r>
      <w:r w:rsidRPr="001D1478">
        <w:rPr>
          <w:i w:val="0"/>
          <w:iCs w:val="0"/>
          <w:spacing w:val="-8"/>
          <w:lang w:val="uk-UA"/>
        </w:rPr>
        <w:t>217]</w:t>
      </w:r>
      <w:r w:rsidR="00D4737C" w:rsidRPr="001D1478">
        <w:rPr>
          <w:i w:val="0"/>
          <w:iCs w:val="0"/>
          <w:spacing w:val="-8"/>
          <w:lang w:val="uk-UA"/>
        </w:rPr>
        <w:t>.</w:t>
      </w:r>
    </w:p>
    <w:p w:rsidR="008936D3" w:rsidRPr="001D1478" w:rsidRDefault="00D20B7E" w:rsidP="00FA3DBC">
      <w:pPr>
        <w:widowControl w:val="0"/>
        <w:spacing w:line="360" w:lineRule="auto"/>
        <w:ind w:firstLine="567"/>
        <w:jc w:val="both"/>
        <w:rPr>
          <w:iCs/>
          <w:spacing w:val="-8"/>
          <w:sz w:val="28"/>
          <w:szCs w:val="28"/>
          <w:lang w:val="uk-UA"/>
        </w:rPr>
      </w:pPr>
      <w:r w:rsidRPr="001D1478">
        <w:rPr>
          <w:spacing w:val="-8"/>
          <w:sz w:val="28"/>
          <w:szCs w:val="28"/>
          <w:lang w:val="uk-UA"/>
        </w:rPr>
        <w:t>При вивченні ринку необхідно ретельно вивчити вимоги споживача до товарів, які знаходяться в обігу на ринку, і до конкретних товарів, яким споживач віддає перевагу.</w:t>
      </w:r>
      <w:r w:rsidR="005C0B61">
        <w:rPr>
          <w:spacing w:val="-8"/>
          <w:sz w:val="28"/>
          <w:szCs w:val="28"/>
          <w:lang w:val="uk-UA"/>
        </w:rPr>
        <w:t xml:space="preserve"> </w:t>
      </w:r>
      <w:r w:rsidRPr="001D1478">
        <w:rPr>
          <w:iCs/>
          <w:spacing w:val="-8"/>
          <w:sz w:val="28"/>
          <w:szCs w:val="28"/>
          <w:lang w:val="uk-UA"/>
        </w:rPr>
        <w:t xml:space="preserve">Важливо знати і </w:t>
      </w:r>
      <w:r w:rsidRPr="001D1478">
        <w:rPr>
          <w:bCs/>
          <w:iCs/>
          <w:spacing w:val="-8"/>
          <w:sz w:val="28"/>
          <w:szCs w:val="28"/>
          <w:lang w:val="uk-UA"/>
        </w:rPr>
        <w:t>специфічні вимоги споживачів</w:t>
      </w:r>
      <w:r w:rsidRPr="001D1478">
        <w:rPr>
          <w:iCs/>
          <w:spacing w:val="-8"/>
          <w:sz w:val="28"/>
          <w:szCs w:val="28"/>
          <w:lang w:val="uk-UA"/>
        </w:rPr>
        <w:t xml:space="preserve"> по відношенню до асортименту і якості виробу, його зовнішнього вигляду, способу упаковки і маркування, використання товарного знаку. </w:t>
      </w:r>
    </w:p>
    <w:p w:rsidR="00FA3DBC" w:rsidRPr="001D1478" w:rsidRDefault="00FA3DBC" w:rsidP="00D20B7E">
      <w:pPr>
        <w:widowControl w:val="0"/>
        <w:shd w:val="clear" w:color="auto" w:fill="FFFFFF"/>
        <w:spacing w:line="360" w:lineRule="auto"/>
        <w:ind w:firstLine="540"/>
        <w:jc w:val="both"/>
        <w:rPr>
          <w:b/>
          <w:bCs/>
          <w:spacing w:val="-8"/>
          <w:sz w:val="28"/>
          <w:szCs w:val="28"/>
          <w:lang w:val="uk-UA"/>
        </w:rPr>
      </w:pPr>
    </w:p>
    <w:p w:rsidR="007814A0" w:rsidRPr="001D1478" w:rsidRDefault="00D20B7E" w:rsidP="007814A0">
      <w:pPr>
        <w:spacing w:line="360" w:lineRule="auto"/>
        <w:ind w:firstLine="567"/>
        <w:jc w:val="both"/>
        <w:rPr>
          <w:b/>
          <w:sz w:val="28"/>
          <w:szCs w:val="28"/>
          <w:lang w:val="uk-UA"/>
        </w:rPr>
      </w:pPr>
      <w:r w:rsidRPr="001D1478">
        <w:rPr>
          <w:b/>
          <w:bCs/>
          <w:spacing w:val="-8"/>
          <w:sz w:val="28"/>
          <w:szCs w:val="28"/>
          <w:lang w:val="uk-UA"/>
        </w:rPr>
        <w:t>1.2.</w:t>
      </w:r>
      <w:r w:rsidR="005C0B61">
        <w:rPr>
          <w:b/>
          <w:bCs/>
          <w:spacing w:val="-8"/>
          <w:sz w:val="28"/>
          <w:szCs w:val="28"/>
          <w:lang w:val="uk-UA"/>
        </w:rPr>
        <w:t xml:space="preserve"> </w:t>
      </w:r>
      <w:r w:rsidR="00311F73" w:rsidRPr="001D1478">
        <w:rPr>
          <w:b/>
          <w:bCs/>
          <w:spacing w:val="-8"/>
          <w:sz w:val="28"/>
          <w:szCs w:val="28"/>
          <w:lang w:val="uk-UA"/>
        </w:rPr>
        <w:t xml:space="preserve">Дослідження </w:t>
      </w:r>
      <w:r w:rsidR="00311F73" w:rsidRPr="001D1478">
        <w:rPr>
          <w:b/>
          <w:sz w:val="28"/>
          <w:szCs w:val="28"/>
          <w:lang w:val="uk-UA"/>
        </w:rPr>
        <w:t>факторів</w:t>
      </w:r>
      <w:r w:rsidR="005C0B61">
        <w:rPr>
          <w:b/>
          <w:sz w:val="28"/>
          <w:szCs w:val="28"/>
          <w:lang w:val="uk-UA"/>
        </w:rPr>
        <w:t xml:space="preserve"> </w:t>
      </w:r>
      <w:r w:rsidR="007814A0" w:rsidRPr="001D1478">
        <w:rPr>
          <w:b/>
          <w:sz w:val="28"/>
          <w:szCs w:val="28"/>
          <w:lang w:val="uk-UA"/>
        </w:rPr>
        <w:t>впливу на конкурентоспроможність підприємства</w:t>
      </w:r>
    </w:p>
    <w:p w:rsidR="007814A0" w:rsidRPr="001D1478" w:rsidRDefault="007814A0" w:rsidP="007814A0">
      <w:pPr>
        <w:pStyle w:val="a4"/>
        <w:tabs>
          <w:tab w:val="clear" w:pos="4677"/>
          <w:tab w:val="clear" w:pos="9355"/>
        </w:tabs>
        <w:spacing w:line="360" w:lineRule="auto"/>
        <w:ind w:firstLine="540"/>
        <w:jc w:val="both"/>
        <w:rPr>
          <w:sz w:val="28"/>
          <w:szCs w:val="28"/>
          <w:lang w:val="uk-UA"/>
        </w:rPr>
      </w:pPr>
      <w:r w:rsidRPr="001D1478">
        <w:rPr>
          <w:sz w:val="28"/>
          <w:szCs w:val="28"/>
          <w:lang w:val="uk-UA"/>
        </w:rPr>
        <w:t xml:space="preserve">Аналіз </w:t>
      </w:r>
      <w:r w:rsidR="00366C4D" w:rsidRPr="001D1478">
        <w:rPr>
          <w:sz w:val="28"/>
          <w:szCs w:val="28"/>
          <w:lang w:val="uk-UA"/>
        </w:rPr>
        <w:t xml:space="preserve">конкурентного середовища передбачає оцінку </w:t>
      </w:r>
      <w:r w:rsidRPr="001D1478">
        <w:rPr>
          <w:sz w:val="28"/>
          <w:szCs w:val="28"/>
          <w:lang w:val="uk-UA"/>
        </w:rPr>
        <w:t xml:space="preserve">конкурентоспроможності фірми на ринку допускає з’ясування факторів, що впливають на відношення покупців до фірми та її продукції і як результат </w:t>
      </w:r>
      <w:r w:rsidR="00366C4D" w:rsidRPr="001D1478">
        <w:rPr>
          <w:sz w:val="28"/>
          <w:szCs w:val="28"/>
          <w:lang w:val="uk-UA"/>
        </w:rPr>
        <w:t>-</w:t>
      </w:r>
      <w:r w:rsidRPr="001D1478">
        <w:rPr>
          <w:sz w:val="28"/>
          <w:szCs w:val="28"/>
          <w:lang w:val="uk-UA"/>
        </w:rPr>
        <w:t xml:space="preserve"> зміна частки ринк</w:t>
      </w:r>
      <w:r w:rsidR="005C0B61">
        <w:rPr>
          <w:sz w:val="28"/>
          <w:szCs w:val="28"/>
          <w:lang w:val="uk-UA"/>
        </w:rPr>
        <w:t>у фірми. Усі фактори конкуренто</w:t>
      </w:r>
      <w:r w:rsidRPr="001D1478">
        <w:rPr>
          <w:sz w:val="28"/>
          <w:szCs w:val="28"/>
          <w:lang w:val="uk-UA"/>
        </w:rPr>
        <w:t>спроможності можна умовно розділити на зовнішні й внутрішні (рис. 1.1).</w:t>
      </w:r>
    </w:p>
    <w:p w:rsidR="00311F73" w:rsidRPr="001D1478" w:rsidRDefault="00311F73" w:rsidP="00311F73">
      <w:pPr>
        <w:autoSpaceDE w:val="0"/>
        <w:autoSpaceDN w:val="0"/>
        <w:adjustRightInd w:val="0"/>
        <w:spacing w:line="360" w:lineRule="auto"/>
        <w:ind w:firstLine="567"/>
        <w:jc w:val="both"/>
        <w:rPr>
          <w:rFonts w:eastAsia="TimesNewRoman"/>
          <w:spacing w:val="-6"/>
          <w:sz w:val="28"/>
          <w:szCs w:val="28"/>
          <w:lang w:val="uk-UA"/>
        </w:rPr>
      </w:pPr>
      <w:r w:rsidRPr="001D1478">
        <w:rPr>
          <w:rFonts w:eastAsia="TimesNewRoman"/>
          <w:spacing w:val="-6"/>
          <w:sz w:val="28"/>
          <w:szCs w:val="28"/>
          <w:lang w:val="uk-UA"/>
        </w:rPr>
        <w:t>Зовнішні фактори – це сили, явища, обставини, які впливають на конкурентоспроможність окремого підприємства ззовні. Вони відрізняються тим, що підприємство не завжди може на них впливати, керувати ними. До ц</w:t>
      </w:r>
      <w:r w:rsidR="005C0B61">
        <w:rPr>
          <w:rFonts w:eastAsia="TimesNewRoman"/>
          <w:spacing w:val="-6"/>
          <w:sz w:val="28"/>
          <w:szCs w:val="28"/>
          <w:lang w:val="uk-UA"/>
        </w:rPr>
        <w:t>их факторів слід відносити дії у</w:t>
      </w:r>
      <w:r w:rsidRPr="001D1478">
        <w:rPr>
          <w:rFonts w:eastAsia="TimesNewRoman"/>
          <w:spacing w:val="-6"/>
          <w:sz w:val="28"/>
          <w:szCs w:val="28"/>
          <w:lang w:val="uk-UA"/>
        </w:rPr>
        <w:t>ряду, фактори попиту, активність конкурентів та ін.</w:t>
      </w:r>
    </w:p>
    <w:p w:rsidR="00311F73" w:rsidRPr="001D1478" w:rsidRDefault="00311F73" w:rsidP="00311F73">
      <w:pPr>
        <w:autoSpaceDE w:val="0"/>
        <w:autoSpaceDN w:val="0"/>
        <w:adjustRightInd w:val="0"/>
        <w:spacing w:line="360" w:lineRule="auto"/>
        <w:ind w:firstLine="567"/>
        <w:jc w:val="both"/>
        <w:rPr>
          <w:rFonts w:eastAsia="TimesNewRoman"/>
          <w:spacing w:val="-6"/>
          <w:sz w:val="28"/>
          <w:szCs w:val="28"/>
          <w:lang w:val="uk-UA"/>
        </w:rPr>
      </w:pPr>
      <w:r w:rsidRPr="001D1478">
        <w:rPr>
          <w:rFonts w:eastAsia="TimesNewRoman"/>
          <w:spacing w:val="-6"/>
          <w:sz w:val="28"/>
          <w:szCs w:val="28"/>
          <w:lang w:val="uk-UA"/>
        </w:rPr>
        <w:t>Більш детально розглянемо зовнішні фактори конкурентоспроможності підприємства. У науці відсутнє стійке визначення зовнішніх факторів конкурентоспроможності. Відсутня класифікація за ступенем їх важливості. Існують різні точки зору щодо належності факторів конкурентоспроможності до «ближнього» або «дальнього» оточення.</w:t>
      </w:r>
    </w:p>
    <w:p w:rsidR="00311F73" w:rsidRPr="001D1478" w:rsidRDefault="00311F73" w:rsidP="00311F73">
      <w:pPr>
        <w:autoSpaceDE w:val="0"/>
        <w:autoSpaceDN w:val="0"/>
        <w:adjustRightInd w:val="0"/>
        <w:spacing w:line="360" w:lineRule="auto"/>
        <w:ind w:firstLine="567"/>
        <w:jc w:val="both"/>
        <w:rPr>
          <w:rFonts w:eastAsia="TimesNewRoman"/>
          <w:spacing w:val="-6"/>
          <w:sz w:val="28"/>
          <w:szCs w:val="28"/>
          <w:lang w:val="uk-UA"/>
        </w:rPr>
      </w:pPr>
      <w:r w:rsidRPr="001D1478">
        <w:rPr>
          <w:rFonts w:eastAsia="TimesNewRoman"/>
          <w:spacing w:val="-6"/>
          <w:sz w:val="28"/>
          <w:szCs w:val="28"/>
          <w:lang w:val="uk-UA"/>
        </w:rPr>
        <w:t xml:space="preserve">Навколишнє середовище кожної виробничої одиниці можна класифікувати на рівні. Високий ступінь впливу факторів зовнішнього середовища на діяльність </w:t>
      </w:r>
      <w:r w:rsidRPr="001D1478">
        <w:rPr>
          <w:rFonts w:eastAsia="TimesNewRoman"/>
          <w:spacing w:val="-6"/>
          <w:sz w:val="28"/>
          <w:szCs w:val="28"/>
          <w:lang w:val="uk-UA"/>
        </w:rPr>
        <w:lastRenderedPageBreak/>
        <w:t>підприємства обумовлює зацікавленість до дослідження його зовнішнього оточення [11, с.</w:t>
      </w:r>
      <w:r w:rsidR="005C0B61">
        <w:rPr>
          <w:rFonts w:eastAsia="TimesNewRoman"/>
          <w:spacing w:val="-6"/>
          <w:sz w:val="28"/>
          <w:szCs w:val="28"/>
          <w:lang w:val="uk-UA"/>
        </w:rPr>
        <w:t xml:space="preserve"> </w:t>
      </w:r>
      <w:r w:rsidRPr="001D1478">
        <w:rPr>
          <w:rFonts w:eastAsia="TimesNewRoman"/>
          <w:spacing w:val="-6"/>
          <w:sz w:val="28"/>
          <w:szCs w:val="28"/>
          <w:lang w:val="uk-UA"/>
        </w:rPr>
        <w:t>67].</w:t>
      </w:r>
    </w:p>
    <w:p w:rsidR="007814A0" w:rsidRPr="000A6E92" w:rsidRDefault="00E507F6" w:rsidP="007814A0">
      <w:pPr>
        <w:pStyle w:val="31"/>
        <w:rPr>
          <w:lang w:val="uk-UA"/>
        </w:rPr>
      </w:pPr>
      <w:r>
        <w:rPr>
          <w:noProof/>
        </w:rPr>
        <w:pict>
          <v:line id="Прямая соединительная линия 7" o:spid="_x0000_s1026" style="position:absolute;left:0;text-align:left;z-index:251740160;visibility:visible" from="306pt,46.95pt" to="306pt,7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QqmYgIAAHkEAAAOAAAAZHJzL2Uyb0RvYy54bWysVM1uEzEQviPxDpbv6e6m25+suqlQNuFS&#10;oFLLAzhrb9bCa1u2m02EkKBnpDwCr8ABpEoFnmHzRoydH1q4IEQOznhm/Pmbb8Z7dr5oBJozY7mS&#10;OU4OYoyYLBXlcpbj19eT3ilG1hFJiVCS5XjJLD4fPn1y1uqM9VWtBGUGAYi0WatzXDunsyiyZc0a&#10;Yg+UZhKClTINcbA1s4ga0gJ6I6J+HB9HrTJUG1Uya8FbbIJ4GPCripXuVVVZ5pDIMXBzYTVhnfo1&#10;Gp6RbGaIrnm5pUH+gUVDuIRL91AFcQTdGP4HVMNLo6yq3EGpmkhVFS9ZqAGqSeLfqrmqiWahFhDH&#10;6r1M9v/Bli/nlwZxmuMTjCRpoEXdp/X79ar71n1er9D6Q/ej+9p96e66793d+hbs+/VHsH2wu9+6&#10;V+jEK9lqmwHgSF4ar0W5kFf6QpVvLJJqVBM5Y6Gi66WGaxJ/Inp0xG+sBj7T9oWikENunAqyLirT&#10;eEgQDC1C95b77rGFQ+XGWYL3MO0P4tDYiGS7c9pY95ypBnkjx4JLryvJyPzCOs+DZLsU75ZqwoUI&#10;syEkanM8OOofhQNWCU590KdZM5uOhEFz4qcr/EJREHmYZtSNpAGsZoSOt7YjXICNXFDDGQ76CIb9&#10;bQ2jGAkGD8pbG3pC+huhViC8tTYD9nYQD8an49O0l/aPx700Lores8ko7R1PkpOj4rAYjYrknSef&#10;pFnNKWXS898Ne5L+3TBtn91mTPfjvhcqeoweFAWyu/9AOjTb93czKVNFl5fGV+f7DvMdkrdv0T+g&#10;h/uQ9euLMfwJAAD//wMAUEsDBBQABgAIAAAAIQBc9kya4QAAAAoBAAAPAAAAZHJzL2Rvd25yZXYu&#10;eG1sTI9NT8MwDIbvSPyHyEjcWNqBRluaTghpXDaG9qEJbllj2orGqZp0K/8eIw5wtP3o9fPm89G2&#10;4oS9bxwpiCcRCKTSmYYqBfvd4iYB4YMmo1tHqOALPcyLy4tcZ8adaYOnbagEh5DPtII6hC6T0pc1&#10;Wu0nrkPi24frrQ489pU0vT5zuG3lNIpm0uqG+EOtO3yqsfzcDlbBZrVYJoflMJb9+3O83r2uXt58&#10;otT11fj4ACLgGP5g+NFndSjY6egGMl60CmbxlLsEBeltCoKB38WRybv7FGSRy/8Vim8AAAD//wMA&#10;UEsBAi0AFAAGAAgAAAAhALaDOJL+AAAA4QEAABMAAAAAAAAAAAAAAAAAAAAAAFtDb250ZW50X1R5&#10;cGVzXS54bWxQSwECLQAUAAYACAAAACEAOP0h/9YAAACUAQAACwAAAAAAAAAAAAAAAAAvAQAAX3Jl&#10;bHMvLnJlbHNQSwECLQAUAAYACAAAACEAo+EKpmICAAB5BAAADgAAAAAAAAAAAAAAAAAuAgAAZHJz&#10;L2Uyb0RvYy54bWxQSwECLQAUAAYACAAAACEAXPZMmuEAAAAKAQAADwAAAAAAAAAAAAAAAAC8BAAA&#10;ZHJzL2Rvd25yZXYueG1sUEsFBgAAAAAEAAQA8wAAAMoFAAAAAA==&#10;">
            <v:stroke endarrow="block"/>
          </v:line>
        </w:pict>
      </w:r>
      <w:r>
        <w:rPr>
          <w:noProof/>
        </w:rPr>
        <w:pict>
          <v:line id="Прямая соединительная линия 5" o:spid="_x0000_s1145" style="position:absolute;left:0;text-align:left;z-index:251739136;visibility:visible" from="126pt,46.95pt" to="126pt,7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x2YgIAAHkEAAAOAAAAZHJzL2Uyb0RvYy54bWysVM1uEzEQviPxDpbv6e6mm9KsuqlQNuFS&#10;oFLLAzhrb9bCa1u2m02EkIAzUh6BV+AAUqUCz7B5I8bODy1cECIHZzwz/vzNN+M9O182Ai2YsVzJ&#10;HCdHMUZMlopyOc/xq+tp7xQj64ikRCjJcrxiFp+PHj86a3XG+qpWgjKDAETarNU5rp3TWRTZsmYN&#10;sUdKMwnBSpmGONiaeUQNaQG9EVE/jk+iVhmqjSqZteAttkE8CvhVxUr3sqosc0jkGLi5sJqwzvwa&#10;jc5INjdE17zc0SD/wKIhXMKlB6iCOIJuDP8DquGlUVZV7qhUTaSqipcs1ADVJPFv1VzVRLNQC4hj&#10;9UEm+/9gyxeLS4M4zfEAI0kaaFH3afNus+6+dZ83a7R53/3ovnZfutvue3e7+QD23eYj2D7Y3e3c&#10;azTwSrbaZgA4lpfGa1Eu5ZW+UOVri6Qa10TOWajoeqXhmsSfiB4c8Rurgc+sfa4o5JAbp4Ksy8o0&#10;HhIEQ8vQvdWhe2zpULl1luA9TvvDODQ2Itn+nDbWPWOqQd7IseDS60oysriwzvMg2T7Fu6WaciHC&#10;bAiJ2hwPB/1BOGCV4NQHfZo189lYGLQgfrrCLxQFkftpRt1IGsBqRuhkZzvCBdjIBTWc4aCPYNjf&#10;1jCKkWDwoLy1pSekvxFqBcI7aztgb4bxcHI6OU17af9k0kvjoug9nY7T3sk0eTIojovxuEjeevJJ&#10;mtWcUiY9//2wJ+nfDdPu2W3H9DDuB6Gih+hBUSC7/w+kQ7N9f7eTMlN0dWl8db7vMN8hefcW/QO6&#10;vw9Zv74Yo58AAAD//wMAUEsDBBQABgAIAAAAIQCdQQLY4QAAAAoBAAAPAAAAZHJzL2Rvd25yZXYu&#10;eG1sTI/LTsMwEEX3SPyDNUjsqNPwaBLiVAipbNqC+hCCnRsPSUQ8jmKnDX/PIBawnJmjO+fm89G2&#10;4oi9bxwpmE4iEEilMw1VCva7xVUCwgdNRreOUMEXepgX52e5zow70QaP21AJDiGfaQV1CF0mpS9r&#10;tNpPXIfEtw/XWx147Ctpen3icNvKOIrupNUN8Ydad/hYY/m5HayCzWqxTF6Xw1j270/T593Lav3m&#10;E6UuL8aHexABx/AHw48+q0PBTgc3kPGiVRDfxtwlKEivUxAM/C4OTN7MUpBFLv9XKL4BAAD//wMA&#10;UEsBAi0AFAAGAAgAAAAhALaDOJL+AAAA4QEAABMAAAAAAAAAAAAAAAAAAAAAAFtDb250ZW50X1R5&#10;cGVzXS54bWxQSwECLQAUAAYACAAAACEAOP0h/9YAAACUAQAACwAAAAAAAAAAAAAAAAAvAQAAX3Jl&#10;bHMvLnJlbHNQSwECLQAUAAYACAAAACEApPtMdmICAAB5BAAADgAAAAAAAAAAAAAAAAAuAgAAZHJz&#10;L2Uyb0RvYy54bWxQSwECLQAUAAYACAAAACEAnUEC2OEAAAAKAQAADwAAAAAAAAAAAAAAAAC8BAAA&#10;ZHJzL2Rvd25yZXYueG1sUEsFBgAAAAAEAAQA8wAAAMoFAAAAAA==&#10;">
            <v:stroke endarrow="block"/>
          </v:line>
        </w:pict>
      </w:r>
      <w:bookmarkStart w:id="0" w:name="_GoBack"/>
      <w:bookmarkEnd w:id="0"/>
      <w:r>
        <w:rPr>
          <w:noProof/>
        </w:rPr>
        <w:pict>
          <v:shapetype id="_x0000_t202" coordsize="21600,21600" o:spt="202" path="m,l,21600r21600,l21600,xe">
            <v:stroke joinstyle="miter"/>
            <v:path gradientshapeok="t" o:connecttype="rect"/>
          </v:shapetype>
          <v:shape id="Надпись 8" o:spid="_x0000_s1144" type="#_x0000_t202" style="position:absolute;left:0;text-align:left;margin-left:252pt;margin-top:73.95pt;width:171pt;height:279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jDxQAIAAFcEAAAOAAAAZHJzL2Uyb0RvYy54bWysVM2O0zAQviPxDpbvNP2lu1HT1dKlCGn5&#10;kRYewHGcxMLxGNttUm7ceQXegQMHbrxC940YO91u+bsgcrBmPONvZr6ZyeKiaxTZCusk6IyOBkNK&#10;hOZQSF1l9O2b9aMzSpxnumAKtMjoTjh6sXz4YNGaVIyhBlUISxBEu7Q1Ga29N2mSOF6LhrkBGKHR&#10;WIJtmEfVVklhWYvojUrGw+HjpAVbGAtcOIe3V72RLiN+WQruX5WlE56ojGJuPp42nnk4k+WCpZVl&#10;ppb8kAb7hywaJjUGPUJdMc/IxsrfoBrJLTgo/YBDk0BZSi5iDVjNaPhLNTc1MyLWguQ4c6TJ/T9Y&#10;/nL72hJZZBQbpVmDLdp/3n/Zf91/33+7/Xj7iZwFjlrjUnS9MejsuyfQYa9jvc5cA3/niIZVzXQl&#10;Lq2FthaswBxH4WVy8rTHcQEkb19AgcHYxkME6krbBAKREoLo2KvdsT+i84Tj5Xg0H82HaOJom8ym&#10;kwkqIQZL754b6/wzAQ0JQkYtDkCEZ9tr53vXO5cQzYGSxVoqFRVb5StlyZbhsKzjd0D/yU1p0mb0&#10;fDae9Qz8FWIYvz9BNNLj1CvZIO1HJ5YG3p7qAtNkqWdS9TJWp/SByMBdz6Lv8g4dA7s5FDuk1EI/&#10;3biNKNRgP1DS4mRn1L3fMCsoUc81tuV8NJ2GVYjKdDYfo2JPLfmphWmOUBn1lPTiyvfrszFWVjVG&#10;6gdBwyW2spSR5PusDnnj9MY2HTYtrMepHr3u/wfLHwAAAP//AwBQSwMEFAAGAAgAAAAhAINHP+ng&#10;AAAACwEAAA8AAABkcnMvZG93bnJldi54bWxMj81OwzAQhO9IvIO1SFxQawNp/ohTISQQvUGL4OrG&#10;bhIRr4PtpuHtWU5w3JnR7DfVerYDm4wPvUMJ10sBzGDjdI+thLfd4yIHFqJCrQaHRsK3CbCuz88q&#10;VWp3wlczbWPLqARDqSR0MY4l56HpjFVh6UaD5B2ctyrS6VuuvTpRuR34jRApt6pH+tCp0Tx0pvnc&#10;Hq2EPHmePsLm9uW9SQ9DEa+y6enLS3l5Md/fAYtmjn9h+MUndKiJae+OqAMbJKxEQlsiGUlWAKNE&#10;nqSk7CVkYlUAryv+f0P9AwAA//8DAFBLAQItABQABgAIAAAAIQC2gziS/gAAAOEBAAATAAAAAAAA&#10;AAAAAAAAAAAAAABbQ29udGVudF9UeXBlc10ueG1sUEsBAi0AFAAGAAgAAAAhADj9If/WAAAAlAEA&#10;AAsAAAAAAAAAAAAAAAAALwEAAF9yZWxzLy5yZWxzUEsBAi0AFAAGAAgAAAAhANlCMPFAAgAAVwQA&#10;AA4AAAAAAAAAAAAAAAAALgIAAGRycy9lMm9Eb2MueG1sUEsBAi0AFAAGAAgAAAAhAINHP+ngAAAA&#10;CwEAAA8AAAAAAAAAAAAAAAAAmgQAAGRycy9kb3ducmV2LnhtbFBLBQYAAAAABAAEAPMAAACnBQAA&#10;AAA=&#10;">
            <v:textbox>
              <w:txbxContent>
                <w:p w:rsidR="005804F6" w:rsidRDefault="005804F6" w:rsidP="007814A0">
                  <w:pPr>
                    <w:jc w:val="center"/>
                    <w:rPr>
                      <w:lang w:val="uk-UA"/>
                    </w:rPr>
                  </w:pPr>
                  <w:r>
                    <w:rPr>
                      <w:lang w:val="uk-UA"/>
                    </w:rPr>
                    <w:t>Внутрішні</w:t>
                  </w:r>
                </w:p>
                <w:p w:rsidR="005804F6" w:rsidRDefault="005804F6" w:rsidP="007814A0">
                  <w:pPr>
                    <w:jc w:val="center"/>
                    <w:rPr>
                      <w:lang w:val="uk-UA"/>
                    </w:rPr>
                  </w:pPr>
                </w:p>
                <w:p w:rsidR="005804F6" w:rsidRDefault="005804F6" w:rsidP="007814A0">
                  <w:pPr>
                    <w:numPr>
                      <w:ilvl w:val="0"/>
                      <w:numId w:val="35"/>
                    </w:numPr>
                    <w:tabs>
                      <w:tab w:val="clear" w:pos="720"/>
                      <w:tab w:val="num" w:pos="0"/>
                    </w:tabs>
                    <w:ind w:left="0" w:firstLine="360"/>
                    <w:rPr>
                      <w:lang w:val="uk-UA"/>
                    </w:rPr>
                  </w:pPr>
                  <w:r>
                    <w:rPr>
                      <w:lang w:val="uk-UA"/>
                    </w:rPr>
                    <w:t>система та методи управління фірмою;</w:t>
                  </w:r>
                </w:p>
                <w:p w:rsidR="005804F6" w:rsidRDefault="005804F6" w:rsidP="007814A0">
                  <w:pPr>
                    <w:numPr>
                      <w:ilvl w:val="0"/>
                      <w:numId w:val="35"/>
                    </w:numPr>
                    <w:tabs>
                      <w:tab w:val="clear" w:pos="720"/>
                      <w:tab w:val="num" w:pos="0"/>
                    </w:tabs>
                    <w:ind w:left="0" w:firstLine="360"/>
                    <w:rPr>
                      <w:lang w:val="uk-UA"/>
                    </w:rPr>
                  </w:pPr>
                  <w:r>
                    <w:rPr>
                      <w:lang w:val="uk-UA"/>
                    </w:rPr>
                    <w:t>рівень технологій процесу виробництва;</w:t>
                  </w:r>
                </w:p>
                <w:p w:rsidR="005804F6" w:rsidRDefault="005804F6" w:rsidP="007814A0">
                  <w:pPr>
                    <w:numPr>
                      <w:ilvl w:val="0"/>
                      <w:numId w:val="35"/>
                    </w:numPr>
                    <w:tabs>
                      <w:tab w:val="clear" w:pos="720"/>
                      <w:tab w:val="num" w:pos="0"/>
                    </w:tabs>
                    <w:ind w:left="0" w:firstLine="360"/>
                    <w:rPr>
                      <w:lang w:val="uk-UA"/>
                    </w:rPr>
                  </w:pPr>
                  <w:r>
                    <w:rPr>
                      <w:lang w:val="uk-UA"/>
                    </w:rPr>
                    <w:t>рівень організації процесу виробництва;</w:t>
                  </w:r>
                </w:p>
                <w:p w:rsidR="005804F6" w:rsidRDefault="005804F6" w:rsidP="007814A0">
                  <w:pPr>
                    <w:numPr>
                      <w:ilvl w:val="0"/>
                      <w:numId w:val="35"/>
                    </w:numPr>
                    <w:tabs>
                      <w:tab w:val="clear" w:pos="720"/>
                      <w:tab w:val="num" w:pos="0"/>
                    </w:tabs>
                    <w:ind w:left="0" w:firstLine="360"/>
                    <w:rPr>
                      <w:lang w:val="uk-UA"/>
                    </w:rPr>
                  </w:pPr>
                  <w:r>
                    <w:rPr>
                      <w:lang w:val="uk-UA"/>
                    </w:rPr>
                    <w:t>орієнтація на маркетингову концепцію;</w:t>
                  </w:r>
                </w:p>
                <w:p w:rsidR="005804F6" w:rsidRDefault="005804F6" w:rsidP="007814A0">
                  <w:pPr>
                    <w:numPr>
                      <w:ilvl w:val="0"/>
                      <w:numId w:val="35"/>
                    </w:numPr>
                    <w:tabs>
                      <w:tab w:val="clear" w:pos="720"/>
                      <w:tab w:val="num" w:pos="0"/>
                    </w:tabs>
                    <w:ind w:left="0" w:firstLine="360"/>
                    <w:rPr>
                      <w:lang w:val="uk-UA"/>
                    </w:rPr>
                  </w:pPr>
                  <w:r>
                    <w:rPr>
                      <w:lang w:val="uk-UA"/>
                    </w:rPr>
                    <w:t>інноваційний характер виробництва;</w:t>
                  </w:r>
                </w:p>
                <w:p w:rsidR="005804F6" w:rsidRDefault="005804F6" w:rsidP="007814A0">
                  <w:pPr>
                    <w:numPr>
                      <w:ilvl w:val="0"/>
                      <w:numId w:val="35"/>
                    </w:numPr>
                    <w:tabs>
                      <w:tab w:val="clear" w:pos="720"/>
                      <w:tab w:val="num" w:pos="0"/>
                    </w:tabs>
                    <w:ind w:left="0" w:firstLine="360"/>
                    <w:rPr>
                      <w:lang w:val="uk-UA"/>
                    </w:rPr>
                  </w:pPr>
                  <w:r>
                    <w:rPr>
                      <w:lang w:val="uk-UA"/>
                    </w:rPr>
                    <w:t>ступінь задоволення додаткових потреб конкретного споживача;</w:t>
                  </w:r>
                </w:p>
                <w:p w:rsidR="005804F6" w:rsidRDefault="005804F6" w:rsidP="007814A0">
                  <w:pPr>
                    <w:numPr>
                      <w:ilvl w:val="0"/>
                      <w:numId w:val="35"/>
                    </w:numPr>
                    <w:tabs>
                      <w:tab w:val="clear" w:pos="720"/>
                      <w:tab w:val="num" w:pos="0"/>
                    </w:tabs>
                    <w:ind w:left="0" w:firstLine="360"/>
                    <w:rPr>
                      <w:lang w:val="uk-UA"/>
                    </w:rPr>
                  </w:pPr>
                  <w:r>
                    <w:rPr>
                      <w:lang w:val="uk-UA"/>
                    </w:rPr>
                    <w:t>якість розробки з точки зору оптимальності показників надійності</w:t>
                  </w:r>
                </w:p>
              </w:txbxContent>
            </v:textbox>
          </v:shape>
        </w:pict>
      </w:r>
      <w:r>
        <w:rPr>
          <w:noProof/>
        </w:rPr>
        <w:pict>
          <v:line id="Прямая соединительная линия 10" o:spid="_x0000_s1143" style="position:absolute;left:0;text-align:left;z-index:251738112;visibility:visible" from="252pt,100.95pt" to="423pt,10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mqtTgIAAFoEAAAOAAAAZHJzL2Uyb0RvYy54bWysVM1uEzEQviPxDtbek90NaZusuqlQNuFS&#10;IFLLAzi2N2vhtS3bzSZCSNAzUh6BV+AAUqUCz7B5I8bOj1q4IEQOztgz8/mbb8Z7frGqBVoyY7mS&#10;eZR2kwgxSRTlcpFHb66nnUGErMOSYqEky6M1s9HF6OmT80ZnrKcqJSgzCECkzRqdR5VzOotjSypW&#10;Y9tVmklwlsrU2MHWLGJqcAPotYh7SXIaN8pQbRRh1sJpsXNGo4Bfloy412VpmUMij4CbC6sJ69yv&#10;8egcZwuDdcXJngb+BxY15hIuPUIV2GF0Y/gfUDUnRllVui5RdazKkhMWaoBq0uS3aq4qrFmoBcSx&#10;+iiT/X+w5NVyZhCn0DuQR+IaetR+3n7Ybtrv7ZftBm0/tj/bb+3X9q790d5tb8G+334C2zvb+/3x&#10;BkE6aNlomwHkWM6MV4Os5JW+VOStRVKNKywXLNR0vdZwT+oz4kcpfmM1MJo3LxWFGHzjVBB2VZra&#10;Q4JkaBX6tz72j60cInDYS8/SswTqIAdfjLNDojbWvWCqRt7II8GllxZneHlpnSeCs0OIP5ZqyoUI&#10;4yEkavJoeNI7CQlWCU6904dZs5iPhUFL7Acs/EJV4HkYZtSNpAGsYphO9rbDXOxsuFxIjwelAJ29&#10;tZugd8NkOBlMBv1Ov3c66fSToug8n477ndNpenZSPCvG4yJ976ml/azilDLp2R2mOe3/3bTs39Vu&#10;Do/zfJQhfowe9AKyh/9AOvTSt283CHNF1zNz6DEMcAjePzb/Qh7uwX74SRj9AgAA//8DAFBLAwQU&#10;AAYACAAAACEAHlfG/t4AAAALAQAADwAAAGRycy9kb3ducmV2LnhtbEyPwU7DMBBE70j8g7VIXCpq&#10;N5SqhDgVAnLjQgFx3SZLEhGv09htQ7+eRaoEx50dzbzJVqPr1J6G0Hq2MJsaUMSlr1quLby9FldL&#10;UCEiV9h5JgvfFGCVn59lmFb+wC+0X8daSQiHFC00Mfap1qFsyGGY+p5Yfp9+cBjlHGpdDXiQcNfp&#10;xJiFdtiyNDTY00ND5dd65yyE4p22xXFSTszHde0p2T4+P6G1lxfj/R2oSGP8M8MvvqBDLkwbv+Mq&#10;qM7CjZnLlmghMbNbUOJYzheibE6KzjP9f0P+AwAA//8DAFBLAQItABQABgAIAAAAIQC2gziS/gAA&#10;AOEBAAATAAAAAAAAAAAAAAAAAAAAAABbQ29udGVudF9UeXBlc10ueG1sUEsBAi0AFAAGAAgAAAAh&#10;ADj9If/WAAAAlAEAAAsAAAAAAAAAAAAAAAAALwEAAF9yZWxzLy5yZWxzUEsBAi0AFAAGAAgAAAAh&#10;AM2eaq1OAgAAWgQAAA4AAAAAAAAAAAAAAAAALgIAAGRycy9lMm9Eb2MueG1sUEsBAi0AFAAGAAgA&#10;AAAhAB5Xxv7eAAAACwEAAA8AAAAAAAAAAAAAAAAAqAQAAGRycy9kb3ducmV2LnhtbFBLBQYAAAAA&#10;BAAEAPMAAACzBQAAAAA=&#10;"/>
        </w:pict>
      </w:r>
      <w:r>
        <w:rPr>
          <w:noProof/>
        </w:rPr>
        <w:pict>
          <v:line id="Прямая соединительная линия 11" o:spid="_x0000_s1142" style="position:absolute;left:0;text-align:left;z-index:251736064;visibility:visible" from="27pt,100.95pt" to="207pt,10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eSKTwIAAFoEAAAOAAAAZHJzL2Uyb0RvYy54bWysVM2O0zAQviPxDlbubZLSlm606Qo1LZcF&#10;Ku3yAK7tNBaObdnephVCAs5IfQRegQNIKy3wDOkbMXZ/YOGCEDk4Y8/Ml2++Gef8Yl0LtGLGciXz&#10;KO0mEWKSKMrlMo9eXs86owhZhyXFQkmWRxtmo4vxwwfnjc5YT1VKUGYQgEibNTqPKud0FseWVKzG&#10;tqs0k+Aslamxg61ZxtTgBtBrEfeSZBg3ylBtFGHWwmmxd0bjgF+WjLgXZWmZQyKPgJsLqwnrwq/x&#10;+BxnS4N1xcmBBv4HFjXmEj56giqww+jG8D+gak6Msqp0XaLqWJUlJyzUANWkyW/VXFVYs1ALiGP1&#10;SSb7/2DJ89XcIE6hd2mEJK6hR+3H3dvdtv3aftpt0e5d+7390n5ub9tv7e3uPdh3uw9ge2d7dzje&#10;IkgHLRttM4CcyLnxapC1vNKXiryySKpJheWShZquNxq+EzLieyl+YzUwWjTPFIUYfONUEHZdmtpD&#10;gmRoHfq3OfWPrR0icNjrjYZJAm0mR1+Ms2OiNtY9ZapG3sgjwaWXFmd4dWkdUIfQY4g/lmrGhQjj&#10;ISRq8uhs0BuEBKsEp97pw6xZLibCoBX2AxYerwOA3Qsz6kbSAFYxTKcH22Eu9jbEC+nxoBSgc7D2&#10;E/T6LDmbjqajfqffG047/aQoOk9mk35nOEsfD4pHxWRSpG88tbSfVZxSJj274zSn/b+blsO92s/h&#10;aZ5PMsT30UOJQPb4DqRDL3379oOwUHQzN14N31YY4BB8uGz+hvy6D1E/fwnjHwAAAP//AwBQSwME&#10;FAAGAAgAAAAhAGO2MPfdAAAACgEAAA8AAABkcnMvZG93bnJldi54bWxMj81OwzAQhO9IvIO1SFwq&#10;aicUBGmcCgG5cekP4rqNt0lEvE5jtw08Pa6EBMedHc18ky9G24kjDb51rCGZKhDElTMt1xo26/Lm&#10;AYQPyAY7x6ThizwsisuLHDPjTryk4yrUIoawz1BDE0KfSemrhiz6qeuJ42/nBoshnkMtzYCnGG47&#10;mSp1Ly22HBsa7Om5oepzdbAafPlO+/J7Uk3Ux23tKN2/vL2i1tdX49McRKAx/JnhjB/RoYhMW3dg&#10;40Wn4W4WpwQNqUoeQUTDLDkr219FFrn8P6H4AQAA//8DAFBLAQItABQABgAIAAAAIQC2gziS/gAA&#10;AOEBAAATAAAAAAAAAAAAAAAAAAAAAABbQ29udGVudF9UeXBlc10ueG1sUEsBAi0AFAAGAAgAAAAh&#10;ADj9If/WAAAAlAEAAAsAAAAAAAAAAAAAAAAALwEAAF9yZWxzLy5yZWxzUEsBAi0AFAAGAAgAAAAh&#10;AF6B5IpPAgAAWgQAAA4AAAAAAAAAAAAAAAAALgIAAGRycy9lMm9Eb2MueG1sUEsBAi0AFAAGAAgA&#10;AAAhAGO2MPfdAAAACgEAAA8AAAAAAAAAAAAAAAAAqQQAAGRycy9kb3ducmV2LnhtbFBLBQYAAAAA&#10;BAAEAPMAAACzBQAAAAA=&#10;"/>
        </w:pict>
      </w:r>
      <w:r>
        <w:rPr>
          <w:noProof/>
        </w:rPr>
        <w:pict>
          <v:shape id="Надпись 12" o:spid="_x0000_s1027" type="#_x0000_t202" style="position:absolute;left:0;text-align:left;margin-left:27pt;margin-top:73.95pt;width:180pt;height:225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YN9RwIAAGAEAAAOAAAAZHJzL2Uyb0RvYy54bWysVM1u2zAMvg/YOwi6L3aMpE2NOEWXLsOA&#10;7gfo9gCyLMfCZFGTlNjdbfe+wt5hhx122yukbzRKTtN0wy7DfBBEkfxIfiQ9P+9bRbbCOgm6oONR&#10;SonQHCqp1wX98H71bEaJ80xXTIEWBb0Rjp4vnj6ZdyYXGTSgKmEJgmiXd6agjfcmTxLHG9EyNwIj&#10;NCprsC3zKNp1UlnWIXqrkixNT5IObGUscOEcvl4OSrqI+HUtuH9b1054ogqKufl42niW4UwWc5av&#10;LTON5Ps02D9k0TKpMegB6pJ5RjZW/gHVSm7BQe1HHNoE6lpyEWvAasbpb9VcN8yIWAuS48yBJvf/&#10;YPmb7TtLZIW9yyjRrMUe7b7uvu2+737uftx9ubslqECWOuNyNL42aO7759CjR6zYmSvgHx3RsGyY&#10;XosLa6FrBKswy3HwTI5cBxwXQMruNVQYjW08RKC+tm2gEEkhiI7dujl0SPSecHzMstlJmqKKoy6b&#10;TU+nKIQYLL93N9b5lwJaEi4FtTgCEZ5tr5wfTO9NQjQHSlYrqVQU7LpcKku2DMdlFb89+iMzpUlX&#10;0LNpNh0Y+CsEphqyHaI+gmilx7lXsi3o7GDE8sDbC12hA8s9k2q4Y3VK74kM3A0s+r7sh86FAIHk&#10;EqobZNbCMOa4lnhpwH6mpMMRL6j7tGFWUKJeaezO2XgyCTsRhcn0NEPBHmvKYw3THKEK6ikZrks/&#10;7NHGWLluMNIwDxousKO1jFw/ZLVPH8c4dmu/cmFPjuVo9fBjWPwCAAD//wMAUEsDBBQABgAIAAAA&#10;IQCUzNfq3gAAAAoBAAAPAAAAZHJzL2Rvd25yZXYueG1sTI/BTsMwEETvSPyDtUhcEHUKoW1CnAoh&#10;geAGBcHVjbdJhL0OtpuGv2d7guPOjGbfVOvJWTFiiL0nBfNZBgKp8aanVsH728PlCkRMmoy2nlDB&#10;D0ZY16cnlS6NP9ArjpvUCi6hWGoFXUpDKWVsOnQ6zvyAxN7OB6cTn6GVJugDlzsrr7JsIZ3uiT90&#10;esD7Dpuvzd4pWOVP42d8vn75aBY7W6SL5fj4HZQ6P5vubkEknNJfGI74jA41M239nkwUVsFNzlMS&#10;6/myAMGBfH5UtuwUrMi6kv8n1L8AAAD//wMAUEsBAi0AFAAGAAgAAAAhALaDOJL+AAAA4QEAABMA&#10;AAAAAAAAAAAAAAAAAAAAAFtDb250ZW50X1R5cGVzXS54bWxQSwECLQAUAAYACAAAACEAOP0h/9YA&#10;AACUAQAACwAAAAAAAAAAAAAAAAAvAQAAX3JlbHMvLnJlbHNQSwECLQAUAAYACAAAACEA8pGDfUcC&#10;AABgBAAADgAAAAAAAAAAAAAAAAAuAgAAZHJzL2Uyb0RvYy54bWxQSwECLQAUAAYACAAAACEAlMzX&#10;6t4AAAAKAQAADwAAAAAAAAAAAAAAAAChBAAAZHJzL2Rvd25yZXYueG1sUEsFBgAAAAAEAAQA8wAA&#10;AKwFAAAAAA==&#10;">
            <v:textbox>
              <w:txbxContent>
                <w:p w:rsidR="005804F6" w:rsidRDefault="005804F6" w:rsidP="007814A0">
                  <w:pPr>
                    <w:jc w:val="center"/>
                    <w:rPr>
                      <w:lang w:val="uk-UA"/>
                    </w:rPr>
                  </w:pPr>
                  <w:r>
                    <w:rPr>
                      <w:lang w:val="uk-UA"/>
                    </w:rPr>
                    <w:t>Зовнішні</w:t>
                  </w:r>
                </w:p>
                <w:p w:rsidR="005804F6" w:rsidRDefault="005804F6" w:rsidP="007814A0">
                  <w:pPr>
                    <w:jc w:val="center"/>
                    <w:rPr>
                      <w:lang w:val="uk-UA"/>
                    </w:rPr>
                  </w:pPr>
                </w:p>
                <w:p w:rsidR="005804F6" w:rsidRDefault="005804F6" w:rsidP="007814A0">
                  <w:pPr>
                    <w:numPr>
                      <w:ilvl w:val="0"/>
                      <w:numId w:val="34"/>
                    </w:numPr>
                    <w:tabs>
                      <w:tab w:val="clear" w:pos="720"/>
                      <w:tab w:val="num" w:pos="0"/>
                    </w:tabs>
                    <w:ind w:left="0" w:firstLine="540"/>
                    <w:rPr>
                      <w:lang w:val="uk-UA"/>
                    </w:rPr>
                  </w:pPr>
                  <w:r>
                    <w:rPr>
                      <w:lang w:val="uk-UA"/>
                    </w:rPr>
                    <w:t>політична обстановка в державі;</w:t>
                  </w:r>
                </w:p>
                <w:p w:rsidR="005804F6" w:rsidRDefault="005804F6" w:rsidP="007814A0">
                  <w:pPr>
                    <w:numPr>
                      <w:ilvl w:val="0"/>
                      <w:numId w:val="34"/>
                    </w:numPr>
                    <w:tabs>
                      <w:tab w:val="clear" w:pos="720"/>
                      <w:tab w:val="num" w:pos="0"/>
                    </w:tabs>
                    <w:ind w:left="0" w:firstLine="540"/>
                    <w:rPr>
                      <w:lang w:val="uk-UA"/>
                    </w:rPr>
                  </w:pPr>
                  <w:r>
                    <w:rPr>
                      <w:lang w:val="uk-UA"/>
                    </w:rPr>
                    <w:t>економічні зв’язки;</w:t>
                  </w:r>
                </w:p>
                <w:p w:rsidR="005804F6" w:rsidRDefault="005804F6" w:rsidP="007814A0">
                  <w:pPr>
                    <w:numPr>
                      <w:ilvl w:val="0"/>
                      <w:numId w:val="34"/>
                    </w:numPr>
                    <w:tabs>
                      <w:tab w:val="clear" w:pos="720"/>
                      <w:tab w:val="num" w:pos="0"/>
                    </w:tabs>
                    <w:ind w:left="0" w:firstLine="540"/>
                    <w:rPr>
                      <w:lang w:val="uk-UA"/>
                    </w:rPr>
                  </w:pPr>
                  <w:r>
                    <w:rPr>
                      <w:lang w:val="uk-UA"/>
                    </w:rPr>
                    <w:t>наявність конкурентів;</w:t>
                  </w:r>
                </w:p>
                <w:p w:rsidR="005804F6" w:rsidRDefault="005804F6" w:rsidP="007814A0">
                  <w:pPr>
                    <w:numPr>
                      <w:ilvl w:val="0"/>
                      <w:numId w:val="34"/>
                    </w:numPr>
                    <w:tabs>
                      <w:tab w:val="clear" w:pos="720"/>
                      <w:tab w:val="num" w:pos="0"/>
                    </w:tabs>
                    <w:ind w:left="0" w:firstLine="540"/>
                    <w:rPr>
                      <w:lang w:val="uk-UA"/>
                    </w:rPr>
                  </w:pPr>
                  <w:r>
                    <w:rPr>
                      <w:lang w:val="uk-UA"/>
                    </w:rPr>
                    <w:t>загальний рівень техніки та технологій;</w:t>
                  </w:r>
                </w:p>
                <w:p w:rsidR="005804F6" w:rsidRDefault="005804F6" w:rsidP="007814A0">
                  <w:pPr>
                    <w:numPr>
                      <w:ilvl w:val="0"/>
                      <w:numId w:val="34"/>
                    </w:numPr>
                    <w:tabs>
                      <w:tab w:val="clear" w:pos="720"/>
                      <w:tab w:val="num" w:pos="0"/>
                    </w:tabs>
                    <w:ind w:left="0" w:firstLine="540"/>
                    <w:rPr>
                      <w:lang w:val="uk-UA"/>
                    </w:rPr>
                  </w:pPr>
                  <w:r>
                    <w:rPr>
                      <w:lang w:val="uk-UA"/>
                    </w:rPr>
                    <w:t>система управління народним господарством;</w:t>
                  </w:r>
                </w:p>
                <w:p w:rsidR="005804F6" w:rsidRDefault="005804F6" w:rsidP="007814A0">
                  <w:pPr>
                    <w:numPr>
                      <w:ilvl w:val="0"/>
                      <w:numId w:val="34"/>
                    </w:numPr>
                    <w:tabs>
                      <w:tab w:val="clear" w:pos="720"/>
                      <w:tab w:val="num" w:pos="0"/>
                    </w:tabs>
                    <w:ind w:left="0" w:firstLine="540"/>
                    <w:rPr>
                      <w:lang w:val="uk-UA"/>
                    </w:rPr>
                  </w:pPr>
                  <w:r>
                    <w:rPr>
                      <w:lang w:val="uk-UA"/>
                    </w:rPr>
                    <w:t>концентрація виробництва;</w:t>
                  </w:r>
                </w:p>
                <w:p w:rsidR="005804F6" w:rsidRDefault="005804F6" w:rsidP="007814A0">
                  <w:pPr>
                    <w:numPr>
                      <w:ilvl w:val="0"/>
                      <w:numId w:val="34"/>
                    </w:numPr>
                    <w:tabs>
                      <w:tab w:val="clear" w:pos="720"/>
                      <w:tab w:val="num" w:pos="0"/>
                    </w:tabs>
                    <w:ind w:left="0" w:firstLine="540"/>
                    <w:rPr>
                      <w:lang w:val="uk-UA"/>
                    </w:rPr>
                  </w:pPr>
                  <w:r>
                    <w:rPr>
                      <w:lang w:val="uk-UA"/>
                    </w:rPr>
                    <w:t>законодавча база</w:t>
                  </w:r>
                </w:p>
              </w:txbxContent>
            </v:textbox>
          </v:shape>
        </w:pict>
      </w:r>
      <w:r>
        <w:rPr>
          <w:noProof/>
        </w:rPr>
        <w:pict>
          <v:shape id="Надпись 13" o:spid="_x0000_s1028" type="#_x0000_t202" style="position:absolute;left:0;text-align:left;margin-left:99pt;margin-top:10.95pt;width:261pt;height:36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1jiQwIAAF8EAAAOAAAAZHJzL2Uyb0RvYy54bWysVM2O0zAQviPxDpbvNGm3ZXejpqulSxHS&#10;8iMtPIDjOImF4zG226TcuPMKvAMHDtx4he4bMXa63fJ3QeRg2Z7xNzPffJP5Rd8qshHWSdA5HY9S&#10;SoTmUEpd5/Ttm9WjM0qcZ7pkCrTI6VY4erF4+GDemUxMoAFVCksQRLusMzltvDdZkjjeiJa5ERih&#10;0ViBbZnHo62T0rIO0VuVTNL0cdKBLY0FLpzD26vBSBcRv6oE96+qyglPVE4xNx9XG9cirMlizrLa&#10;MtNIvk+D/UMWLZMagx6grphnZG3lb1Ct5BYcVH7EoU2gqiQXsQasZpz+Us1Nw4yItSA5zhxocv8P&#10;lr/cvLZElti7E0o0a7FHu8+7L7uvu++7b7cfbz8RNCBLnXEZOt8YdPf9E+jxRazYmWvg7xzRsGyY&#10;rsWltdA1gpWY5Ti8TI6eDjgugBTdCygxGlt7iEB9ZdtAIZJCEB27tT10SPSecLw8ORlPT1M0cbRN&#10;Z6cogRiCZXevjXX+mYCWhE1OLSogorPNtfMhG5bduYRgDpQsV1KpeLB1sVSWbBiqZRW/PfpPbkqT&#10;Lqfns8lsIOCvEGn8/gTRSo+yV7LN6dnBiWWBtqe6jKL0TKphjykrvecxUDeQ6Puij42bhACB4wLK&#10;LRJrYVA5TiVuGrAfKOlQ4Tl179fMCkrUc43NOR9Pp2Ek4iFySYk9thTHFqY5QuXUUzJsl34Yo7Wx&#10;sm4w0iAHDZfY0EpGru+z2qePKo4t2E9cGJPjc/S6/y8sfgAAAP//AwBQSwMEFAAGAAgAAAAhAGiK&#10;0h3eAAAACQEAAA8AAABkcnMvZG93bnJldi54bWxMj8FOwzAQRO9I/IO1SFwQddqiNg5xKoQEglsp&#10;CK5uvE0i4nWw3TT8PcsJjqMZzbwpN5PrxYghdp40zGcZCKTa244aDW+vD9c5iJgMWdN7Qg3fGGFT&#10;nZ+VprD+RC847lIjuIRiYTS0KQ2FlLFu0Zk48wMSewcfnEksQyNtMCcud71cZNlKOtMRL7RmwPsW&#10;68/d0WnIb57Gj/i83L7Xq0Ov0tV6fPwKWl9eTHe3IBJO6S8Mv/iMDhUz7f2RbBQ9a5Xzl6RhMVcg&#10;OLDmPRB7DWqpQFal/P+g+gEAAP//AwBQSwECLQAUAAYACAAAACEAtoM4kv4AAADhAQAAEwAAAAAA&#10;AAAAAAAAAAAAAAAAW0NvbnRlbnRfVHlwZXNdLnhtbFBLAQItABQABgAIAAAAIQA4/SH/1gAAAJQB&#10;AAALAAAAAAAAAAAAAAAAAC8BAABfcmVscy8ucmVsc1BLAQItABQABgAIAAAAIQDnS1jiQwIAAF8E&#10;AAAOAAAAAAAAAAAAAAAAAC4CAABkcnMvZTJvRG9jLnhtbFBLAQItABQABgAIAAAAIQBoitId3gAA&#10;AAkBAAAPAAAAAAAAAAAAAAAAAJ0EAABkcnMvZG93bnJldi54bWxQSwUGAAAAAAQABADzAAAAqAUA&#10;AAAA&#10;">
            <v:textbox>
              <w:txbxContent>
                <w:p w:rsidR="005804F6" w:rsidRDefault="005804F6" w:rsidP="007814A0">
                  <w:pPr>
                    <w:jc w:val="center"/>
                    <w:rPr>
                      <w:lang w:val="uk-UA"/>
                    </w:rPr>
                  </w:pPr>
                  <w:r>
                    <w:rPr>
                      <w:lang w:val="uk-UA"/>
                    </w:rPr>
                    <w:t>Фактори конкурентоспроможності підприємства</w:t>
                  </w:r>
                </w:p>
              </w:txbxContent>
            </v:textbox>
          </v:shape>
        </w:pict>
      </w: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rPr>
          <w:lang w:val="uk-UA"/>
        </w:rPr>
      </w:pPr>
    </w:p>
    <w:p w:rsidR="007814A0" w:rsidRPr="000A6E92" w:rsidRDefault="007814A0" w:rsidP="007814A0">
      <w:pPr>
        <w:ind w:firstLine="708"/>
        <w:rPr>
          <w:lang w:val="uk-UA"/>
        </w:rPr>
      </w:pPr>
    </w:p>
    <w:p w:rsidR="007814A0" w:rsidRPr="000A6E92" w:rsidRDefault="007814A0" w:rsidP="007814A0">
      <w:pPr>
        <w:rPr>
          <w:lang w:val="uk-UA"/>
        </w:rPr>
      </w:pPr>
    </w:p>
    <w:p w:rsidR="007814A0" w:rsidRPr="000A6E92" w:rsidRDefault="007814A0" w:rsidP="007814A0">
      <w:pPr>
        <w:pStyle w:val="a4"/>
        <w:tabs>
          <w:tab w:val="clear" w:pos="4677"/>
          <w:tab w:val="clear" w:pos="9355"/>
        </w:tabs>
        <w:spacing w:line="360" w:lineRule="auto"/>
        <w:ind w:firstLine="540"/>
        <w:jc w:val="both"/>
        <w:rPr>
          <w:sz w:val="28"/>
          <w:lang w:val="uk-UA"/>
        </w:rPr>
      </w:pPr>
    </w:p>
    <w:p w:rsidR="007814A0" w:rsidRPr="005C0B61" w:rsidRDefault="007814A0" w:rsidP="007814A0">
      <w:pPr>
        <w:pStyle w:val="a4"/>
        <w:tabs>
          <w:tab w:val="clear" w:pos="4677"/>
          <w:tab w:val="clear" w:pos="9355"/>
        </w:tabs>
        <w:spacing w:line="360" w:lineRule="auto"/>
        <w:ind w:firstLine="540"/>
        <w:jc w:val="center"/>
        <w:rPr>
          <w:b/>
          <w:sz w:val="28"/>
          <w:lang w:val="uk-UA"/>
        </w:rPr>
      </w:pPr>
      <w:r w:rsidRPr="005C0B61">
        <w:rPr>
          <w:b/>
          <w:bCs/>
          <w:sz w:val="28"/>
          <w:lang w:val="uk-UA"/>
        </w:rPr>
        <w:t>Рис. 1.1. Система факторів конкурентоспроможності</w:t>
      </w:r>
      <w:r w:rsidRPr="005C0B61">
        <w:rPr>
          <w:b/>
          <w:sz w:val="28"/>
          <w:lang w:val="uk-UA"/>
        </w:rPr>
        <w:t xml:space="preserve"> [20, c.</w:t>
      </w:r>
      <w:r w:rsidR="005C0B61" w:rsidRPr="005C0B61">
        <w:rPr>
          <w:b/>
          <w:sz w:val="28"/>
          <w:lang w:val="uk-UA"/>
        </w:rPr>
        <w:t xml:space="preserve"> </w:t>
      </w:r>
      <w:r w:rsidRPr="005C0B61">
        <w:rPr>
          <w:b/>
          <w:sz w:val="28"/>
          <w:lang w:val="uk-UA"/>
        </w:rPr>
        <w:t>41]</w:t>
      </w:r>
    </w:p>
    <w:p w:rsidR="007814A0" w:rsidRPr="000A6E92" w:rsidRDefault="007814A0" w:rsidP="007814A0">
      <w:pPr>
        <w:pStyle w:val="a4"/>
        <w:tabs>
          <w:tab w:val="clear" w:pos="4677"/>
          <w:tab w:val="clear" w:pos="9355"/>
        </w:tabs>
        <w:spacing w:line="360" w:lineRule="auto"/>
        <w:ind w:firstLine="540"/>
        <w:jc w:val="center"/>
        <w:rPr>
          <w:sz w:val="28"/>
          <w:lang w:val="uk-UA"/>
        </w:rPr>
      </w:pPr>
    </w:p>
    <w:p w:rsidR="007814A0" w:rsidRPr="0002742C" w:rsidRDefault="007814A0" w:rsidP="007814A0">
      <w:pPr>
        <w:autoSpaceDE w:val="0"/>
        <w:autoSpaceDN w:val="0"/>
        <w:adjustRightInd w:val="0"/>
        <w:spacing w:line="360" w:lineRule="auto"/>
        <w:ind w:firstLine="567"/>
        <w:jc w:val="both"/>
        <w:rPr>
          <w:rFonts w:eastAsia="TimesNewRoman"/>
          <w:spacing w:val="-6"/>
          <w:sz w:val="28"/>
          <w:szCs w:val="28"/>
          <w:lang w:val="uk-UA"/>
        </w:rPr>
      </w:pPr>
      <w:r w:rsidRPr="0002742C">
        <w:rPr>
          <w:rFonts w:eastAsia="TimesNewRoman"/>
          <w:spacing w:val="-6"/>
          <w:sz w:val="28"/>
          <w:szCs w:val="28"/>
          <w:lang w:val="uk-UA"/>
        </w:rPr>
        <w:t>Зовнішні фактори Д.Б. Станько розподіляє на фактори прямої та непрямої дії. До факторів прямої дії автор відносить постачальників, споживачів, конкурентів. До факторів непрямої дії – міжнар</w:t>
      </w:r>
      <w:r w:rsidR="005C0B61">
        <w:rPr>
          <w:rFonts w:eastAsia="TimesNewRoman"/>
          <w:spacing w:val="-6"/>
          <w:sz w:val="28"/>
          <w:szCs w:val="28"/>
          <w:lang w:val="uk-UA"/>
        </w:rPr>
        <w:t>одні, політичні фактори, вплив у</w:t>
      </w:r>
      <w:r w:rsidRPr="0002742C">
        <w:rPr>
          <w:rFonts w:eastAsia="TimesNewRoman"/>
          <w:spacing w:val="-6"/>
          <w:sz w:val="28"/>
          <w:szCs w:val="28"/>
          <w:lang w:val="uk-UA"/>
        </w:rPr>
        <w:t>ряду, природно-екологічні. Щодо факторів прямої дії</w:t>
      </w:r>
      <w:r w:rsidR="005C0B61">
        <w:rPr>
          <w:rFonts w:eastAsia="TimesNewRoman"/>
          <w:spacing w:val="-6"/>
          <w:sz w:val="28"/>
          <w:szCs w:val="28"/>
          <w:lang w:val="uk-UA"/>
        </w:rPr>
        <w:t>,</w:t>
      </w:r>
      <w:r w:rsidRPr="0002742C">
        <w:rPr>
          <w:rFonts w:eastAsia="TimesNewRoman"/>
          <w:spacing w:val="-6"/>
          <w:sz w:val="28"/>
          <w:szCs w:val="28"/>
          <w:lang w:val="uk-UA"/>
        </w:rPr>
        <w:t xml:space="preserve"> слід відзначити, що саме постачальники забезпечують виробничі потужності підприємства необхідною сировиною та іншими ресурсами.</w:t>
      </w:r>
    </w:p>
    <w:p w:rsidR="007814A0" w:rsidRPr="0002742C" w:rsidRDefault="007814A0" w:rsidP="007814A0">
      <w:pPr>
        <w:autoSpaceDE w:val="0"/>
        <w:autoSpaceDN w:val="0"/>
        <w:adjustRightInd w:val="0"/>
        <w:spacing w:line="360" w:lineRule="auto"/>
        <w:ind w:firstLine="567"/>
        <w:jc w:val="both"/>
        <w:rPr>
          <w:rFonts w:eastAsia="TimesNewRoman"/>
          <w:spacing w:val="-6"/>
          <w:sz w:val="28"/>
          <w:szCs w:val="28"/>
          <w:lang w:val="uk-UA"/>
        </w:rPr>
      </w:pPr>
      <w:r w:rsidRPr="0002742C">
        <w:rPr>
          <w:rFonts w:eastAsia="TimesNewRoman"/>
          <w:spacing w:val="-6"/>
          <w:sz w:val="28"/>
          <w:szCs w:val="28"/>
          <w:lang w:val="uk-UA"/>
        </w:rPr>
        <w:t>При цьому дії конкурентів, підвищення цін на сировину, несвоєчасність та недотримання умов поставки напряму знижує ефективність і, як наслідок, конкурентоспроможність організації.</w:t>
      </w:r>
      <w:r w:rsidR="005C0B61">
        <w:rPr>
          <w:rFonts w:eastAsia="TimesNewRoman"/>
          <w:spacing w:val="-6"/>
          <w:sz w:val="28"/>
          <w:szCs w:val="28"/>
          <w:lang w:val="uk-UA"/>
        </w:rPr>
        <w:t xml:space="preserve"> </w:t>
      </w:r>
      <w:r w:rsidRPr="0002742C">
        <w:rPr>
          <w:rFonts w:eastAsia="TimesNewRoman"/>
          <w:spacing w:val="-6"/>
          <w:sz w:val="28"/>
          <w:szCs w:val="28"/>
          <w:lang w:val="uk-UA"/>
        </w:rPr>
        <w:t xml:space="preserve">До факторів комплексної дії Д.Б. Станько відносить такі фактори конкурентоспроможності підприємства як: науково-технічні, соціальні та інфраструктурні. Звернемо увагу на науково-технічні </w:t>
      </w:r>
      <w:r w:rsidRPr="0002742C">
        <w:rPr>
          <w:rFonts w:eastAsia="TimesNewRoman"/>
          <w:spacing w:val="-6"/>
          <w:sz w:val="28"/>
          <w:szCs w:val="28"/>
          <w:lang w:val="uk-UA"/>
        </w:rPr>
        <w:lastRenderedPageBreak/>
        <w:t>фактори. Внаслідок здійснення науково-технічного відкриття (непряма дія) та за умови його впровадження (пряма дія), підприємство зможе скоротити витрати на виробництво продукції [5, с.</w:t>
      </w:r>
      <w:r w:rsidR="005C0B61">
        <w:rPr>
          <w:rFonts w:eastAsia="TimesNewRoman"/>
          <w:spacing w:val="-6"/>
          <w:sz w:val="28"/>
          <w:szCs w:val="28"/>
          <w:lang w:val="uk-UA"/>
        </w:rPr>
        <w:t xml:space="preserve"> </w:t>
      </w:r>
      <w:r w:rsidRPr="0002742C">
        <w:rPr>
          <w:rFonts w:eastAsia="TimesNewRoman"/>
          <w:spacing w:val="-6"/>
          <w:sz w:val="28"/>
          <w:szCs w:val="28"/>
          <w:lang w:val="uk-UA"/>
        </w:rPr>
        <w:t>42].</w:t>
      </w:r>
    </w:p>
    <w:p w:rsidR="007814A0" w:rsidRPr="0002742C" w:rsidRDefault="007814A0" w:rsidP="007814A0">
      <w:pPr>
        <w:autoSpaceDE w:val="0"/>
        <w:autoSpaceDN w:val="0"/>
        <w:adjustRightInd w:val="0"/>
        <w:spacing w:line="360" w:lineRule="auto"/>
        <w:ind w:firstLine="567"/>
        <w:jc w:val="both"/>
        <w:rPr>
          <w:rFonts w:eastAsia="TimesNewRoman"/>
          <w:spacing w:val="-6"/>
          <w:sz w:val="28"/>
          <w:szCs w:val="28"/>
          <w:lang w:val="uk-UA"/>
        </w:rPr>
      </w:pPr>
      <w:r w:rsidRPr="0002742C">
        <w:rPr>
          <w:rFonts w:eastAsia="TimesNewRoman"/>
          <w:spacing w:val="-6"/>
          <w:sz w:val="28"/>
          <w:szCs w:val="28"/>
          <w:lang w:val="uk-UA"/>
        </w:rPr>
        <w:t>Існує велика кількість класифікацій, рівнів, на які вчені поділяють зовнішнє середовище. А.Т. Зуб запропонував класифікацію факторів зовнішнього середовища, що складається з чотирьох груп: політичні, правові, економічні, соціально-культурні. І.А. Бланк виділяє загальноекономічні, державні, ринкові, інші зовнішні фактори конкурентоспроможності [5, с.</w:t>
      </w:r>
      <w:r w:rsidR="002346CD">
        <w:rPr>
          <w:rFonts w:eastAsia="TimesNewRoman"/>
          <w:spacing w:val="-6"/>
          <w:sz w:val="28"/>
          <w:szCs w:val="28"/>
          <w:lang w:val="uk-UA"/>
        </w:rPr>
        <w:t xml:space="preserve"> </w:t>
      </w:r>
      <w:r w:rsidRPr="0002742C">
        <w:rPr>
          <w:rFonts w:eastAsia="TimesNewRoman"/>
          <w:spacing w:val="-6"/>
          <w:sz w:val="28"/>
          <w:szCs w:val="28"/>
          <w:lang w:val="uk-UA"/>
        </w:rPr>
        <w:t>43].</w:t>
      </w:r>
    </w:p>
    <w:p w:rsidR="007814A0" w:rsidRPr="0002742C" w:rsidRDefault="007814A0" w:rsidP="007814A0">
      <w:pPr>
        <w:autoSpaceDE w:val="0"/>
        <w:autoSpaceDN w:val="0"/>
        <w:adjustRightInd w:val="0"/>
        <w:spacing w:line="360" w:lineRule="auto"/>
        <w:ind w:firstLine="567"/>
        <w:jc w:val="both"/>
        <w:rPr>
          <w:rFonts w:eastAsia="TimesNewRoman"/>
          <w:spacing w:val="-6"/>
          <w:sz w:val="28"/>
          <w:szCs w:val="28"/>
          <w:lang w:val="uk-UA"/>
        </w:rPr>
      </w:pPr>
      <w:r w:rsidRPr="0002742C">
        <w:rPr>
          <w:rFonts w:eastAsia="TimesNewRoman"/>
          <w:spacing w:val="-6"/>
          <w:sz w:val="28"/>
          <w:szCs w:val="28"/>
          <w:lang w:val="uk-UA"/>
        </w:rPr>
        <w:t>Розширену класифікацію зовнішніх факторів конкурентоспроможності підприємства формує Д.В. Кокарєв: політико-адміністративні (відносини з владними структурами, можливість лобізму своїх інтересів та блокування інтересів конкурентів, рівень політичної стабільності та ін.); законодавчо-регулятивні (ліцензування, квотування, субсидування, екологічні обмеження та ін.); економічні (рівень розвитку економіки, темп зростання економіки, рівень інфляції, система оподаткування, стан торговельного балансу країни, загроза економічної кризи, співвідношення попиту та пропозиції, доступність кредитних ресурсів, динаміка валютних курсів, рівень безробіття та ін.);  інституціональні фактори (інститут права власності, інститути пов'язані з людиною, наявність сектора неформальних норм економічної поведінки, інституційна надмірність та ін.); громадське середовище (діяльність екологічних організацій, організацій з захисту прав споживачів, засобів масової інформації, профспілок).</w:t>
      </w:r>
    </w:p>
    <w:p w:rsidR="007814A0" w:rsidRPr="002346CD" w:rsidRDefault="007814A0" w:rsidP="007814A0">
      <w:pPr>
        <w:autoSpaceDE w:val="0"/>
        <w:autoSpaceDN w:val="0"/>
        <w:adjustRightInd w:val="0"/>
        <w:spacing w:line="360" w:lineRule="auto"/>
        <w:ind w:firstLine="567"/>
        <w:jc w:val="both"/>
        <w:rPr>
          <w:spacing w:val="-6"/>
          <w:sz w:val="28"/>
          <w:szCs w:val="28"/>
          <w:shd w:val="clear" w:color="auto" w:fill="FFFFFF"/>
          <w:lang w:val="uk-UA"/>
        </w:rPr>
      </w:pPr>
      <w:r w:rsidRPr="0002742C">
        <w:rPr>
          <w:rFonts w:eastAsia="TimesNewRoman"/>
          <w:spacing w:val="-6"/>
          <w:sz w:val="28"/>
          <w:szCs w:val="28"/>
          <w:lang w:val="uk-UA"/>
        </w:rPr>
        <w:t>Внутрішні фактори – фактори, які за своїм походженням відносяться до самого підприємства, тобто вони можуть керуватися підприємством, їх реалізація можлива за рахунок ресурсів підприємства і вони впливають лише на конкурентоспроможність зазначеного підприємства. До внутрішніх факторів слід відносити наявність якісних ресурсів всіх видів, місце розташування, менеджмент та ін</w:t>
      </w:r>
      <w:r w:rsidR="000609FD">
        <w:rPr>
          <w:rFonts w:eastAsia="TimesNewRoman"/>
          <w:spacing w:val="-6"/>
          <w:sz w:val="28"/>
          <w:szCs w:val="28"/>
          <w:lang w:val="uk-UA"/>
        </w:rPr>
        <w:t>ші</w:t>
      </w:r>
      <w:r w:rsidRPr="0002742C">
        <w:rPr>
          <w:rFonts w:eastAsia="TimesNewRoman"/>
          <w:spacing w:val="-6"/>
          <w:sz w:val="28"/>
          <w:szCs w:val="28"/>
          <w:lang w:val="uk-UA"/>
        </w:rPr>
        <w:t xml:space="preserve"> [5, с.</w:t>
      </w:r>
      <w:r w:rsidR="002346CD">
        <w:rPr>
          <w:rFonts w:eastAsia="TimesNewRoman"/>
          <w:spacing w:val="-6"/>
          <w:sz w:val="28"/>
          <w:szCs w:val="28"/>
          <w:lang w:val="uk-UA"/>
        </w:rPr>
        <w:t xml:space="preserve"> </w:t>
      </w:r>
      <w:r w:rsidRPr="0002742C">
        <w:rPr>
          <w:rFonts w:eastAsia="TimesNewRoman"/>
          <w:spacing w:val="-6"/>
          <w:sz w:val="28"/>
          <w:szCs w:val="28"/>
          <w:lang w:val="uk-UA"/>
        </w:rPr>
        <w:t>43].</w:t>
      </w:r>
      <w:r w:rsidR="002346CD">
        <w:rPr>
          <w:rFonts w:eastAsia="TimesNewRoman"/>
          <w:spacing w:val="-6"/>
          <w:sz w:val="28"/>
          <w:szCs w:val="28"/>
          <w:lang w:val="uk-UA"/>
        </w:rPr>
        <w:t xml:space="preserve"> </w:t>
      </w:r>
      <w:r w:rsidRPr="002346CD">
        <w:rPr>
          <w:spacing w:val="-6"/>
          <w:sz w:val="28"/>
          <w:szCs w:val="28"/>
          <w:shd w:val="clear" w:color="auto" w:fill="FFFFFF"/>
          <w:lang w:val="uk-UA"/>
        </w:rPr>
        <w:t>В цілому, під час оцінювання, прогнозування та управління конкурентоспроможністю підприємства необхідно враховувати усю сукупність внутрішніх та зовнішніх чинників, що вплинули чи потенційно можуть вплинути на її формування.</w:t>
      </w:r>
    </w:p>
    <w:p w:rsidR="00366C4D" w:rsidRPr="00366C4D" w:rsidRDefault="00366C4D" w:rsidP="007814A0">
      <w:pPr>
        <w:autoSpaceDE w:val="0"/>
        <w:autoSpaceDN w:val="0"/>
        <w:adjustRightInd w:val="0"/>
        <w:spacing w:line="360" w:lineRule="auto"/>
        <w:ind w:firstLine="567"/>
        <w:jc w:val="both"/>
        <w:rPr>
          <w:b/>
          <w:color w:val="333333"/>
          <w:spacing w:val="-6"/>
          <w:sz w:val="28"/>
          <w:szCs w:val="28"/>
          <w:shd w:val="clear" w:color="auto" w:fill="FFFFFF"/>
          <w:lang w:val="uk-UA"/>
        </w:rPr>
      </w:pPr>
      <w:r w:rsidRPr="00366C4D">
        <w:rPr>
          <w:b/>
          <w:color w:val="333333"/>
          <w:spacing w:val="-6"/>
          <w:sz w:val="28"/>
          <w:szCs w:val="28"/>
          <w:shd w:val="clear" w:color="auto" w:fill="FFFFFF"/>
          <w:lang w:val="uk-UA"/>
        </w:rPr>
        <w:lastRenderedPageBreak/>
        <w:t xml:space="preserve">1.3. </w:t>
      </w:r>
      <w:r w:rsidRPr="00366C4D">
        <w:rPr>
          <w:b/>
          <w:sz w:val="28"/>
          <w:szCs w:val="28"/>
          <w:lang w:val="uk-UA"/>
        </w:rPr>
        <w:t xml:space="preserve">Методичний інструментарій оцінки конкурентного середовища </w:t>
      </w:r>
      <w:r w:rsidR="00311F73">
        <w:rPr>
          <w:b/>
          <w:sz w:val="28"/>
          <w:szCs w:val="28"/>
          <w:lang w:val="uk-UA"/>
        </w:rPr>
        <w:t xml:space="preserve">діяльності </w:t>
      </w:r>
      <w:r w:rsidRPr="00366C4D">
        <w:rPr>
          <w:b/>
          <w:sz w:val="28"/>
          <w:szCs w:val="28"/>
          <w:lang w:val="uk-UA"/>
        </w:rPr>
        <w:t>підприємства</w:t>
      </w:r>
    </w:p>
    <w:p w:rsidR="00366C4D" w:rsidRPr="00046FB5" w:rsidRDefault="00366C4D" w:rsidP="00311F73">
      <w:pPr>
        <w:tabs>
          <w:tab w:val="left" w:pos="142"/>
          <w:tab w:val="left" w:pos="900"/>
        </w:tabs>
        <w:spacing w:line="360" w:lineRule="auto"/>
        <w:ind w:firstLine="540"/>
        <w:jc w:val="both"/>
        <w:rPr>
          <w:sz w:val="28"/>
          <w:szCs w:val="28"/>
          <w:lang w:val="uk-UA"/>
        </w:rPr>
      </w:pPr>
      <w:r w:rsidRPr="00046FB5">
        <w:rPr>
          <w:sz w:val="28"/>
          <w:lang w:val="uk-UA"/>
        </w:rPr>
        <w:t>Конкурентоспроможність підприємства визначають показники, які характеризують:</w:t>
      </w:r>
      <w:r w:rsidR="00A36720">
        <w:rPr>
          <w:sz w:val="28"/>
          <w:lang w:val="uk-UA"/>
        </w:rPr>
        <w:t xml:space="preserve"> </w:t>
      </w:r>
      <w:r w:rsidRPr="00046FB5">
        <w:rPr>
          <w:sz w:val="28"/>
          <w:lang w:val="uk-UA"/>
        </w:rPr>
        <w:t>конкурентоспроможність продукції;</w:t>
      </w:r>
      <w:r w:rsidR="00A36720">
        <w:rPr>
          <w:sz w:val="28"/>
          <w:lang w:val="uk-UA"/>
        </w:rPr>
        <w:t xml:space="preserve"> </w:t>
      </w:r>
      <w:r w:rsidRPr="00046FB5">
        <w:rPr>
          <w:sz w:val="28"/>
          <w:lang w:val="uk-UA"/>
        </w:rPr>
        <w:t>фінансовий стан підприємства;</w:t>
      </w:r>
      <w:r w:rsidR="00A36720">
        <w:rPr>
          <w:sz w:val="28"/>
          <w:lang w:val="uk-UA"/>
        </w:rPr>
        <w:t xml:space="preserve"> </w:t>
      </w:r>
      <w:r w:rsidRPr="00046FB5">
        <w:rPr>
          <w:sz w:val="28"/>
          <w:lang w:val="uk-UA"/>
        </w:rPr>
        <w:t>ефективність збуту та просування товарів;</w:t>
      </w:r>
      <w:r w:rsidR="00A36720">
        <w:rPr>
          <w:sz w:val="28"/>
          <w:lang w:val="uk-UA"/>
        </w:rPr>
        <w:t xml:space="preserve"> </w:t>
      </w:r>
      <w:r w:rsidRPr="00046FB5">
        <w:rPr>
          <w:sz w:val="28"/>
          <w:lang w:val="uk-UA"/>
        </w:rPr>
        <w:t>ефективність виробництва;</w:t>
      </w:r>
      <w:r w:rsidR="00A36720">
        <w:rPr>
          <w:sz w:val="28"/>
          <w:lang w:val="uk-UA"/>
        </w:rPr>
        <w:t xml:space="preserve"> </w:t>
      </w:r>
      <w:r w:rsidRPr="00046FB5">
        <w:rPr>
          <w:sz w:val="28"/>
          <w:lang w:val="uk-UA"/>
        </w:rPr>
        <w:t>імідж підприємства тощо.</w:t>
      </w:r>
      <w:r w:rsidR="00A36720">
        <w:rPr>
          <w:sz w:val="28"/>
          <w:lang w:val="uk-UA"/>
        </w:rPr>
        <w:t xml:space="preserve"> </w:t>
      </w:r>
      <w:r w:rsidRPr="00046FB5">
        <w:rPr>
          <w:sz w:val="28"/>
          <w:szCs w:val="28"/>
          <w:lang w:val="uk-UA"/>
        </w:rPr>
        <w:t>Конкретний набір показників залежи</w:t>
      </w:r>
      <w:r w:rsidR="009037D1">
        <w:rPr>
          <w:sz w:val="28"/>
          <w:szCs w:val="28"/>
          <w:lang w:val="uk-UA"/>
        </w:rPr>
        <w:t>ть від методу оцінки конкуренто</w:t>
      </w:r>
      <w:r w:rsidRPr="00046FB5">
        <w:rPr>
          <w:sz w:val="28"/>
          <w:szCs w:val="28"/>
          <w:lang w:val="uk-UA"/>
        </w:rPr>
        <w:t>спроможності підприємства. Класифі</w:t>
      </w:r>
      <w:r w:rsidR="009037D1">
        <w:rPr>
          <w:sz w:val="28"/>
          <w:szCs w:val="28"/>
          <w:lang w:val="uk-UA"/>
        </w:rPr>
        <w:t>кація методів оцінки конкуренто</w:t>
      </w:r>
      <w:r w:rsidRPr="00046FB5">
        <w:rPr>
          <w:sz w:val="28"/>
          <w:szCs w:val="28"/>
          <w:lang w:val="uk-UA"/>
        </w:rPr>
        <w:t xml:space="preserve">спроможності підприємства передбачає їх поділ на окремі групи за певною ознакою. </w:t>
      </w:r>
    </w:p>
    <w:p w:rsidR="00366C4D" w:rsidRPr="00046FB5" w:rsidRDefault="00366C4D" w:rsidP="00366C4D">
      <w:pPr>
        <w:widowControl w:val="0"/>
        <w:tabs>
          <w:tab w:val="left" w:pos="900"/>
        </w:tabs>
        <w:spacing w:line="360" w:lineRule="auto"/>
        <w:ind w:firstLine="539"/>
        <w:jc w:val="both"/>
        <w:rPr>
          <w:sz w:val="28"/>
          <w:szCs w:val="28"/>
          <w:lang w:val="uk-UA"/>
        </w:rPr>
      </w:pPr>
      <w:r w:rsidRPr="00046FB5">
        <w:rPr>
          <w:sz w:val="28"/>
          <w:szCs w:val="28"/>
          <w:lang w:val="uk-UA"/>
        </w:rPr>
        <w:t>Найчастіше такою ознакою виступає форма представлення результатів оцінки, відповідно до якої виділяють графічні, матричні, розрахункові та комбіновані (розрахунково-матричні, розрахунково-графічні) методи.</w:t>
      </w:r>
    </w:p>
    <w:p w:rsidR="00366C4D" w:rsidRPr="00046FB5" w:rsidRDefault="00E507F6" w:rsidP="00366C4D">
      <w:pPr>
        <w:spacing w:line="360" w:lineRule="auto"/>
        <w:ind w:firstLine="539"/>
        <w:jc w:val="both"/>
        <w:rPr>
          <w:sz w:val="28"/>
          <w:lang w:val="uk-UA"/>
        </w:rPr>
      </w:pPr>
      <w:r w:rsidRPr="00A36720">
        <w:rPr>
          <w:noProof/>
          <w:sz w:val="28"/>
        </w:rPr>
        <w:pict>
          <v:group id="Группа 30" o:spid="_x0000_s1029" style="position:absolute;left:0;text-align:left;margin-left:35.7pt;margin-top:236.25pt;width:353.8pt;height:137.25pt;z-index:251742208" coordorigin="2736,2304" coordsize="7076,3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6oICQYAAF4zAAAOAAAAZHJzL2Uyb0RvYy54bWzsW+tuo0YU/l+p74D475jLAAbFWWXtOKqU&#10;tqvutv/HgG1UYOhAYqdVpUp9hL5I36CvsPtGPXMGxviSNOvUVl2RSDZ4YDhz5vu+c+bC5ZtVlmoP&#10;MS8Tlg9188LQtTgPWZTk86H+/YdJb6BrZUXziKYsj4f6Y1zqb66+/OJyWQSxxRYsjWKuQSV5GSyL&#10;ob6oqiLo98twEWe0vGBFnEPhjPGMVnDK5/2I0yXUnqV9yzDc/pLxqOAsjMsSfh3LQv0K65/N4rD6&#10;djYr40pLhzrYVuEnx8+p+OxfXdJgzmmxSMLaDHqAFRlNcnioqmpMK6rd82SnqiwJOSvZrLoIWdZn&#10;s1kSxtgGaI1pbLXmlrP7AtsyD5bzQrkJXLvlp4OrDb95eMe1JBrqNrgnpxn00cc/Pv326fePf8H/&#10;nxr8DD5aFvMALr3lxfviHZcNhcM7Fv5YQnF/u1ycz+XF2nT5NYugWnpfMfTRasYzUQW0XlthVzyq&#10;rohXlRbCj4T4tuWCSSGUmR6xDc+RnRUuoEfFfZZnu7oGxZZtkKbspr7fMzwoFDfbpj0QpX0ayAej&#10;sbVxomUAvHLt2/J1vn2/oEWMXVYKhzW+NRvffgeIpPk8jTXLl47F6xqvltKlWs5GC7gsvuacLRcx&#10;jcAsE1sh7IWK5Q3ipIQO+UcfO+6Or5SnTaf2lEVcb8NTNCh4Wd3GLNPEwVDnYD12IX24Kyvp1OYS&#10;0aMlS5NokqQpnvD5dJRy7YEC9yb4V9e+cVmaa0tonOUZBla9UVi26zDwb18dWVKBiqRJNtQH6iIa&#10;CMfd5BHYSYOKJqk8BiCkOWJWOk9iYMqiR3AkZ1IiQNLgYMH4z7q2BHkY6uVP95THupZ+lUNn+CYh&#10;Qk/whDieBSe8XTJtl9A8hKqGeqVr8nBUSQ26L3gyX8CTTGx7zq6BJLMEXSs6V1pVGwswPRVerQav&#10;d0keKw1A5I1yKQDhKq8FQKEVwf/hsQCyb4BV3vJisHquDc/fIHYD1loQLEI2Ob2D1BTsfg6pORMw&#10;RWRIAPqO5RyMP9DpGmbPQo4G0A4gjsCjaBEGiF98w78Z3AxIj1juTY8Y43HvejIiPXdies7YHo9G&#10;Y/NXYZpJgkUSRXEuTG+ClUleJlh12JRhRoUr5Yb+Zu0ol2Bi841Gg3DuMkaIgPj9hOC0N8GJUBMm&#10;gCweCZzaLE2KHxqW1nELMEgkTGvdlJ0qolcD0zowqdDzepi6tnO4TD4LU61C4lY8wfgEsjfUszgC&#10;wYshsxNHUu+FdnZAvvisjOuJrADgIzMuqbKW8PBxgSy6roav45oyfbJdiLyohI3KErNJnrDgX4Rv&#10;p7JtDW/Utfn+T6msswlO+8TgrPNVxyaYk6619Xjg7LT1f5QkgLZJbV2PuGwcJdYCe+wRF3ENmPoQ&#10;Sazjo7CvEWwaBuS3YmxKINGVUbUZEzejqaMOuEQUaGV+OBx6IqSbFjHeWn5v4g68HpkQp+d7xqBn&#10;mP5b3zWIT8aTzdwUQ5mcz4GU8tDcVCQfr4oVnzkiVKm1ML+R4+Z7nyxXq+lKTps0utgNINsTHt4e&#10;+uEEzono59rNhIeYJdrMbsToEtknifl0enOc6Y6OfcID7fmYw9mnFL1jX5t9EHl2gh+y4ETsG9hO&#10;PYOzwz6nGVoQDzuvYx8uZ7TmZc4n9ilB79jXZp+/h304iDk1+4gh88t16qnY51hd5gkrb7sDnvNh&#10;nxL0jn0t9olVmZ3Yh4sFJ2KfyjyfYR/pMk+x7n3O7FOC3rGvzb49C932KRe61bQLIS7ml+vY15p2&#10;gfmXbtrlrOmnFL2jX5t+MOraDn4QEAHrJwp+A1fEXzGzOfC3pl06+m3t+jrn6KckvaNfm35qZ8J6&#10;0YG0tycce9HB8WEnXEe/F+2OPGf6mUrTO/61+ac2VLT4h6neicKf2pJqG9Z29umI3UK4m9W25O64&#10;ZkPqzq6gbt0BFghOsA/08HUHU6l6R8A2AdWmkRYB2ztHjh0AXc+Vq+5k4G7ln7C/vt7nLCZBu+Hf&#10;WQ//TKXq58I/fOsAXuLATQX1CyfiLZH2ORy3X4u5+hsAAP//AwBQSwMEFAAGAAgAAAAhAHyX59vh&#10;AAAACgEAAA8AAABkcnMvZG93bnJldi54bWxMj8FKw0AQhu+C77CM4M1uUlO3xmxKKeqpCLaC9LZN&#10;pklodjZkt0n69o4nvc0wH/98f7aabCsG7H3jSEM8i0AgFa5sqNLwtX97WILwwVBpWkeo4YoeVvnt&#10;TWbS0o30icMuVIJDyKdGQx1Cl0rpixqt8TPXIfHt5HprAq99JcvejBxuWzmPoidpTUP8oTYdbmos&#10;zruL1fA+mnH9GL8O2/Npcz3sFx/f2xi1vr+b1i8gAk7hD4ZffVaHnJ2O7kKlF60GFSdMakjUfAGC&#10;AaWeudyRh0RFIPNM/q+Q/wAAAP//AwBQSwECLQAUAAYACAAAACEAtoM4kv4AAADhAQAAEwAAAAAA&#10;AAAAAAAAAAAAAAAAW0NvbnRlbnRfVHlwZXNdLnhtbFBLAQItABQABgAIAAAAIQA4/SH/1gAAAJQB&#10;AAALAAAAAAAAAAAAAAAAAC8BAABfcmVscy8ucmVsc1BLAQItABQABgAIAAAAIQCuF6oICQYAAF4z&#10;AAAOAAAAAAAAAAAAAAAAAC4CAABkcnMvZTJvRG9jLnhtbFBLAQItABQABgAIAAAAIQB8l+fb4QAA&#10;AAoBAAAPAAAAAAAAAAAAAAAAAGMIAABkcnMvZG93bnJldi54bWxQSwUGAAAAAAQABADzAAAAcQkA&#10;AAAA&#10;" o:allowincell="f">
            <v:rect id="Rectangle 29" o:spid="_x0000_s1030" style="position:absolute;left:5636;top:2304;width:4156;height:24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Gp8YA&#10;AADbAAAADwAAAGRycy9kb3ducmV2LnhtbESPQWsCMRSE7wX/Q3iCl1KzVljt1ihtQSoogrZUents&#10;XrOLm5clSXX990Yo9DjMzDfMbNHZRpzIh9qxgtEwA0FcOl2zUfD5sXyYgggRWWPjmBRcKMBi3rub&#10;YaHdmXd02kcjEoRDgQqqGNtCylBWZDEMXUucvB/nLcYkvZHa4znBbSMfsyyXFmtOCxW29FZRedz/&#10;WgWvx6/ddmKma9/mT5v3++9D3pmDUoN+9/IMIlIX/8N/7ZVWMB7B7Uv6AX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qGp8YAAADbAAAADwAAAAAAAAAAAAAAAACYAgAAZHJz&#10;L2Rvd25yZXYueG1sUEsFBgAAAAAEAAQA9QAAAIsDAAAAAA==&#10;" strokeweight="1pt"/>
            <v:line id="Line 30" o:spid="_x0000_s1031" style="position:absolute;visibility:visible" from="7632,2304" to="7632,47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31" o:spid="_x0000_s1032" style="position:absolute;flip:y;visibility:visible" from="4484,2467" to="4484,4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bbAMMAAADbAAAADwAAAGRycy9kb3ducmV2LnhtbESPW4vCMBSE3xf2P4SzsG9r6gVZqlHW&#10;BWWf6mXr+6E5tsXmpCRRq7/eCIKPw8x8w0znnWnEmZyvLSvo9xIQxIXVNZcK8v/l1zcIH5A1NpZJ&#10;wZU8zGfvb1NMtb3wls67UIoIYZ+igiqENpXSFxUZ9D3bEkfvYJ3BEKUrpXZ4iXDTyEGSjKXBmuNC&#10;hS39VlQcdyejYLvORvvRarHJFy679aVOcs5ypT4/up8JiEBdeIWf7T+tYDiEx5f4A+Ts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W2wDDAAAA2wAAAA8AAAAAAAAAAAAA&#10;AAAAoQIAAGRycy9kb3ducmV2LnhtbFBLBQYAAAAABAAEAPkAAACRAwAAAAA=&#10;" strokeweight=".5pt">
              <v:stroke endarrow="block"/>
            </v:line>
            <v:line id="Line 32" o:spid="_x0000_s1033" style="position:absolute;visibility:visible" from="5616,3600" to="9792,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Line 33" o:spid="_x0000_s1034" style="position:absolute;visibility:visible" from="5636,5347" to="9812,5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RGRcUAAADbAAAADwAAAGRycy9kb3ducmV2LnhtbESPQWvCQBSE7wX/w/KEXqRubFBLzCpS&#10;KLUgYrXen9lnEsy+DbvbmP77bkHocZiZb5h81ZtGdOR8bVnBZJyAIC6srrlU8HV8e3oB4QOyxsYy&#10;KfghD6vl4CHHTNsbf1J3CKWIEPYZKqhCaDMpfVGRQT+2LXH0LtYZDFG6UmqHtwg3jXxOkpk0WHNc&#10;qLCl14qK6+HbKJhv6/N8t3MjSceP6WZ/ek8vaarU47BfL0AE6sN/+N7eaAXpFP6+xB8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4RGRcUAAADbAAAADwAAAAAAAAAA&#10;AAAAAAChAgAAZHJzL2Rvd25yZXYueG1sUEsFBgAAAAAEAAQA+QAAAJMDAAAAAA==&#10;" strokeweight=".5pt">
              <v:stroke endarrow="block"/>
            </v:line>
            <v:rect id="Rectangle 34" o:spid="_x0000_s1035" style="position:absolute;left:4608;top:2592;width:1002;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j6qcQA&#10;AADbAAAADwAAAGRycy9kb3ducmV2LnhtbESPQWvCQBSE70L/w/IEb7pr04Y2dQ1FCAi1B7XQ6yP7&#10;TEKzb9PsRuO/dwsFj8PMfMOs8tG24ky9bxxrWC4UCOLSmYYrDV/HYv4Cwgdkg61j0nAlD/n6YbLC&#10;zLgL7+l8CJWIEPYZaqhD6DIpfVmTRb9wHXH0Tq63GKLsK2l6vES4beWjUqm02HBcqLGjTU3lz2Gw&#10;GjB9Mr+fp2R3/BhSfK1GVTx/K61n0/H9DUSgMdzD/+2t0ZCk8Pcl/gC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4+qnEAAAA2wAAAA8AAAAAAAAAAAAAAAAAmAIAAGRycy9k&#10;b3ducmV2LnhtbFBLBQYAAAAABAAEAPUAAACJAwAAAAA=&#10;" stroked="f">
              <v:textbox>
                <w:txbxContent>
                  <w:p w:rsidR="005804F6" w:rsidRDefault="005804F6" w:rsidP="00366C4D">
                    <w:r>
                      <w:t>високі</w:t>
                    </w:r>
                  </w:p>
                </w:txbxContent>
              </v:textbox>
            </v:rect>
            <v:rect id="Rectangle 35" o:spid="_x0000_s1036" style="position:absolute;left:6336;top:2736;width:432;height:4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RfMsQA&#10;AADbAAAADwAAAGRycy9kb3ducmV2LnhtbESPQWvCQBSE70L/w/IKveluq6aaugmlIAjqobHQ6yP7&#10;TEKzb9Psqum/7wqCx2FmvmFW+WBbcabeN441PE8UCOLSmYYrDV+H9XgBwgdkg61j0vBHHvLsYbTC&#10;1LgLf9K5CJWIEPYpaqhD6FIpfVmTRT9xHXH0jq63GKLsK2l6vES4beWLUom02HBcqLGjj5rKn+Jk&#10;NWAyM7/743R32J4SXFaDWs+/ldZPj8P7G4hAQ7iHb+2N0TB9heuX+AN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0XzLEAAAA2wAAAA8AAAAAAAAAAAAAAAAAmAIAAGRycy9k&#10;b3ducmV2LnhtbFBLBQYAAAAABAAEAPUAAACJAwAAAAA=&#10;" stroked="f">
              <v:textbox>
                <w:txbxContent>
                  <w:p w:rsidR="005804F6" w:rsidRDefault="005804F6" w:rsidP="00366C4D">
                    <w:pPr>
                      <w:jc w:val="center"/>
                      <w:rPr>
                        <w:b/>
                        <w:sz w:val="28"/>
                      </w:rPr>
                    </w:pPr>
                  </w:p>
                </w:txbxContent>
              </v:textbox>
            </v:rect>
            <v:rect id="Rectangle 36" o:spid="_x0000_s1037" style="position:absolute;left:8352;top:2736;width:576;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vLQMEA&#10;AADbAAAADwAAAGRycy9kb3ducmV2LnhtbERPz2vCMBS+C/4P4Qm72USdZeuMIoPCYPNgO9j10Tzb&#10;sualNrF2//1yGOz48f3eHSbbiZEG3zrWsEoUCOLKmZZrDZ9lvnwC4QOywc4xafghD4f9fLbDzLg7&#10;n2ksQi1iCPsMNTQh9JmUvmrIok9cTxy5ixsshgiHWpoB7zHcdnKtVCotthwbGuzptaHqu7hZDZg+&#10;muvpsvko328pPteTyrdfSuuHxXR8ARFoCv/iP/eb0bCJY+O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ry0DBAAAA2wAAAA8AAAAAAAAAAAAAAAAAmAIAAGRycy9kb3du&#10;cmV2LnhtbFBLBQYAAAAABAAEAPUAAACGAwAAAAA=&#10;" stroked="f">
              <v:textbox>
                <w:txbxContent>
                  <w:p w:rsidR="005804F6" w:rsidRDefault="005804F6" w:rsidP="00366C4D">
                    <w:pPr>
                      <w:jc w:val="center"/>
                      <w:rPr>
                        <w:b/>
                        <w:sz w:val="28"/>
                        <w:lang w:val="uk-UA"/>
                      </w:rPr>
                    </w:pPr>
                  </w:p>
                </w:txbxContent>
              </v:textbox>
            </v:rect>
            <v:rect id="Rectangle 37" o:spid="_x0000_s1038" style="position:absolute;left:8352;top:4032;width:576;height:5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du28MA&#10;AADbAAAADwAAAGRycy9kb3ducmV2LnhtbESPT4vCMBTE7wt+h/AEb2ui7hatRhFBEHb34B/w+mie&#10;bbF5qU3U+u03guBxmJnfMLNFaytxo8aXjjUM+goEceZMybmGw379OQbhA7LByjFpeJCHxbzzMcPU&#10;uDtv6bYLuYgQ9ilqKEKoUyl9VpBF33c1cfROrrEYomxyaRq8R7it5FCpRFosOS4UWNOqoOy8u1oN&#10;mHyZy99p9Lv/uSY4yVu1/j4qrXvddjkFEagN7/CrvTEaRhN4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2du28MAAADbAAAADwAAAAAAAAAAAAAAAACYAgAAZHJzL2Rv&#10;d25yZXYueG1sUEsFBgAAAAAEAAQA9QAAAIgDAAAAAA==&#10;" stroked="f">
              <v:textbox>
                <w:txbxContent>
                  <w:p w:rsidR="005804F6" w:rsidRDefault="005804F6" w:rsidP="00366C4D">
                    <w:pPr>
                      <w:jc w:val="center"/>
                      <w:rPr>
                        <w:b/>
                        <w:sz w:val="28"/>
                        <w:lang w:val="uk-UA"/>
                      </w:rPr>
                    </w:pPr>
                  </w:p>
                </w:txbxContent>
              </v:textbox>
            </v:rect>
            <v:rect id="Rectangle 38" o:spid="_x0000_s1039" style="position:absolute;left:6336;top:4032;width:576;height:4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u0O8EA&#10;AADbAAAADwAAAGRycy9kb3ducmV2LnhtbERPz2vCMBS+D/wfwht4W5Ntrmg1yhgIgttBK3h9NM+2&#10;2LzUJrb1v18Ogx0/vt+rzWgb0VPna8caXhMFgrhwpuZSwynfvsxB+IBssHFMGh7kYbOePK0wM27g&#10;A/XHUIoYwj5DDVUIbSalLyqy6BPXEkfu4jqLIcKulKbDIYbbRr4plUqLNceGClv6qqi4Hu9WA6Yz&#10;c/u5vH/n+3uKi3JU24+z0nr6PH4uQQQaw7/4z70zGmZxffwSf4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btDvBAAAA2wAAAA8AAAAAAAAAAAAAAAAAmAIAAGRycy9kb3du&#10;cmV2LnhtbFBLBQYAAAAABAAEAPUAAACGAwAAAAA=&#10;" stroked="f">
              <v:textbox>
                <w:txbxContent>
                  <w:p w:rsidR="005804F6" w:rsidRDefault="005804F6" w:rsidP="00366C4D">
                    <w:pPr>
                      <w:jc w:val="center"/>
                      <w:rPr>
                        <w:b/>
                        <w:sz w:val="28"/>
                        <w:lang w:val="uk-UA"/>
                      </w:rPr>
                    </w:pPr>
                  </w:p>
                </w:txbxContent>
              </v:textbox>
            </v:rect>
            <v:rect id="Rectangle 39" o:spid="_x0000_s1040" style="position:absolute;left:4608;top:4464;width:1002;height:4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cRoMMA&#10;AADbAAAADwAAAGRycy9kb3ducmV2LnhtbESPW4vCMBSE3xf8D+EIvq2Jly1ajSKCIKz74AV8PTTH&#10;ttic1CZq99+bhQUfh5n5hpkvW1uJBzW+dKxh0FcgiDNnSs41nI6bzwkIH5ANVo5Jwy95WC46H3NM&#10;jXvynh6HkIsIYZ+ihiKEOpXSZwVZ9H1XE0fv4hqLIcoml6bBZ4TbSg6VSqTFkuNCgTWtC8quh7vV&#10;gMnY3H4uo93x+57gNG/V5uustO5129UMRKA2vMP/7a3RMB7A35f4A+Ti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cRoMMAAADbAAAADwAAAAAAAAAAAAAAAACYAgAAZHJzL2Rv&#10;d25yZXYueG1sUEsFBgAAAAAEAAQA9QAAAIgDAAAAAA==&#10;" stroked="f">
              <v:textbox>
                <w:txbxContent>
                  <w:p w:rsidR="005804F6" w:rsidRDefault="005804F6" w:rsidP="00366C4D">
                    <w:r>
                      <w:t>низькі</w:t>
                    </w:r>
                  </w:p>
                </w:txbxContent>
              </v:textbox>
            </v:rect>
            <v:rect id="Rectangle 40" o:spid="_x0000_s1041" style="position:absolute;left:8640;top:4896;width:1002;height:4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WP18UA&#10;AADbAAAADwAAAGRycy9kb3ducmV2LnhtbESPzWrDMBCE74W8g9hAbo1UNzWNE8WUQiCQ9pAf6HWx&#10;NraptXItxXbevioUchxm5htmnY+2ET11vnas4WmuQBAXztRcajifto+vIHxANtg4Jg038pBvJg9r&#10;zIwb+ED9MZQiQthnqKEKoc2k9EVFFv3ctcTRu7jOYoiyK6XpcIhw28hEqVRarDkuVNjSe0XF9/Fq&#10;NWC6MD+fl+eP0/6a4rIc1fblS2k9m45vKxCBxnAP/7d3RsMigb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xY/XxQAAANsAAAAPAAAAAAAAAAAAAAAAAJgCAABkcnMv&#10;ZG93bnJldi54bWxQSwUGAAAAAAQABAD1AAAAigMAAAAA&#10;" stroked="f">
              <v:textbox>
                <w:txbxContent>
                  <w:p w:rsidR="005804F6" w:rsidRDefault="005804F6" w:rsidP="00366C4D">
                    <w:r>
                      <w:t>висока</w:t>
                    </w:r>
                  </w:p>
                </w:txbxContent>
              </v:textbox>
            </v:rect>
            <v:rect id="Rectangle 41" o:spid="_x0000_s1042" style="position:absolute;left:5904;top:4896;width:1002;height:4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kqTMUA&#10;AADbAAAADwAAAGRycy9kb3ducmV2LnhtbESPzWrDMBCE74W8g9hAbo3UODWNE8WUgCHQ9pAf6HWx&#10;NraptXItOXHfvioUchxm5htmk4+2FVfqfeNYw9NcgSAunWm40nA+FY8vIHxANtg6Jg0/5CHfTh42&#10;mBl34wNdj6ESEcI+Qw11CF0mpS9rsujnriOO3sX1FkOUfSVNj7cIt61cKJVKiw3HhRo72tVUfh0H&#10;qwHTpfn+uCTvp7chxVU1quL5U2k9m46vaxCBxnAP/7f3RsMygb8v8Qf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iSpMxQAAANsAAAAPAAAAAAAAAAAAAAAAAJgCAABkcnMv&#10;ZG93bnJldi54bWxQSwUGAAAAAAQABAD1AAAAigMAAAAA&#10;" stroked="f">
              <v:textbox>
                <w:txbxContent>
                  <w:p w:rsidR="005804F6" w:rsidRDefault="005804F6" w:rsidP="00366C4D">
                    <w:r>
                      <w:t>низька</w:t>
                    </w:r>
                  </w:p>
                </w:txbxContent>
              </v:textbox>
            </v:rect>
            <v:rect id="Rectangle 42" o:spid="_x0000_s1043" style="position:absolute;left:2736;top:3024;width:1584;height:13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CyOMQA&#10;AADbAAAADwAAAGRycy9kb3ducmV2LnhtbESPQWvCQBSE74L/YXmCN921xlBTN6EIgtB6qBa8PrLP&#10;JDT7NmZXTf99t1DocZiZb5hNMdhW3Kn3jWMNi7kCQVw603Cl4fO0mz2D8AHZYOuYNHyThyIfjzaY&#10;GffgD7ofQyUihH2GGuoQukxKX9Zk0c9dRxy9i+sthij7SpoeHxFuW/mkVCotNhwXauxoW1P5dbxZ&#10;DZgm5nq4LN9Pb7cU19Wgdquz0no6GV5fQAQawn/4r703GpIEfr/EHy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gsjjEAAAA2wAAAA8AAAAAAAAAAAAAAAAAmAIAAGRycy9k&#10;b3ducmV2LnhtbFBLBQYAAAAABAAEAPUAAACJAwAAAAA=&#10;" stroked="f">
              <v:textbox>
                <w:txbxContent>
                  <w:p w:rsidR="005804F6" w:rsidRPr="002865B5" w:rsidRDefault="005804F6" w:rsidP="002865B5">
                    <w:pPr>
                      <w:jc w:val="center"/>
                      <w:rPr>
                        <w:sz w:val="28"/>
                      </w:rPr>
                    </w:pPr>
                    <w:r w:rsidRPr="002865B5">
                      <w:rPr>
                        <w:sz w:val="28"/>
                      </w:rPr>
                      <w:t>Темпи</w:t>
                    </w:r>
                  </w:p>
                  <w:p w:rsidR="005804F6" w:rsidRPr="002865B5" w:rsidRDefault="005804F6" w:rsidP="002865B5">
                    <w:pPr>
                      <w:jc w:val="center"/>
                      <w:rPr>
                        <w:sz w:val="28"/>
                      </w:rPr>
                    </w:pPr>
                    <w:r w:rsidRPr="002865B5">
                      <w:rPr>
                        <w:sz w:val="28"/>
                      </w:rPr>
                      <w:t>зростання</w:t>
                    </w:r>
                  </w:p>
                  <w:p w:rsidR="005804F6" w:rsidRPr="002865B5" w:rsidRDefault="005804F6" w:rsidP="002865B5">
                    <w:pPr>
                      <w:jc w:val="center"/>
                      <w:rPr>
                        <w:sz w:val="28"/>
                      </w:rPr>
                    </w:pPr>
                    <w:r w:rsidRPr="002865B5">
                      <w:rPr>
                        <w:sz w:val="28"/>
                      </w:rPr>
                      <w:t>ринку</w:t>
                    </w:r>
                  </w:p>
                </w:txbxContent>
              </v:textbox>
            </v:rect>
            <v:rect id="Rectangle 43" o:spid="_x0000_s1044" style="position:absolute;left:6768;top:4866;width:201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wXo8UA&#10;AADbAAAADwAAAGRycy9kb3ducmV2LnhtbESPzWrDMBCE74W8g9hAbo3UxjGNEyWUgiHQ9pAf6HWx&#10;NraptXItxXbevioUchxm5htmsxttI3rqfO1Yw9NcgSAunKm51HA+5Y8vIHxANtg4Jg038rDbTh42&#10;mBk38IH6YyhFhLDPUEMVQptJ6YuKLPq5a4mjd3GdxRBlV0rT4RDhtpHPSqXSYs1xocKW3ioqvo9X&#10;qwHTxPx8XhYfp/driqtyVPnyS2k9m46vaxCBxnAP/7f3RkOyhL8v8Qf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LBejxQAAANsAAAAPAAAAAAAAAAAAAAAAAJgCAABkcnMv&#10;ZG93bnJldi54bWxQSwUGAAAAAAQABAD1AAAAigMAAAAA&#10;" stroked="f">
              <v:textbox>
                <w:txbxContent>
                  <w:p w:rsidR="005804F6" w:rsidRPr="002865B5" w:rsidRDefault="005804F6" w:rsidP="00366C4D">
                    <w:pPr>
                      <w:jc w:val="right"/>
                      <w:rPr>
                        <w:sz w:val="28"/>
                      </w:rPr>
                    </w:pPr>
                    <w:r w:rsidRPr="002865B5">
                      <w:rPr>
                        <w:sz w:val="28"/>
                      </w:rPr>
                      <w:t>Частка ринку</w:t>
                    </w:r>
                  </w:p>
                </w:txbxContent>
              </v:textbox>
            </v:rect>
          </v:group>
        </w:pict>
      </w:r>
      <w:r w:rsidR="00366C4D" w:rsidRPr="00A36720">
        <w:rPr>
          <w:sz w:val="28"/>
          <w:lang w:val="uk-UA"/>
        </w:rPr>
        <w:t>Матричні методи</w:t>
      </w:r>
      <w:r w:rsidR="00366C4D" w:rsidRPr="00046FB5">
        <w:rPr>
          <w:b/>
          <w:sz w:val="28"/>
          <w:lang w:val="uk-UA"/>
        </w:rPr>
        <w:t xml:space="preserve"> </w:t>
      </w:r>
      <w:r w:rsidR="00366C4D" w:rsidRPr="00046FB5">
        <w:rPr>
          <w:sz w:val="28"/>
          <w:lang w:val="uk-UA"/>
        </w:rPr>
        <w:t>оцінки конкурентоспроможності підприємства базуються на використанні матриці – таблиці впорядкованих по рядках та стовпцях елементів. Найбільш показовим прикладом може слугувати широко відома матриця БКГ („Бостонської консалтингової групи”) (рис. 1.</w:t>
      </w:r>
      <w:r w:rsidR="002865B5">
        <w:rPr>
          <w:sz w:val="28"/>
          <w:lang w:val="uk-UA"/>
        </w:rPr>
        <w:t>2</w:t>
      </w:r>
      <w:r w:rsidR="00366C4D" w:rsidRPr="00046FB5">
        <w:rPr>
          <w:sz w:val="28"/>
          <w:lang w:val="uk-UA"/>
        </w:rPr>
        <w:t xml:space="preserve">), побудована за принципом системи координат: по вертикалі – темпи росту місткості ринку, що розміщуються по рядках матриці у лінійному масштабі; по горизонталі, тобто по стовпцях матриці – в логарифмічному масштабі відкладається відносна частка виробника продукції на ринку. Найбільш конкурентноздатними вважаються підприємства, що займають значну частку на швидко зростаючому ринку. </w:t>
      </w:r>
    </w:p>
    <w:p w:rsidR="00366C4D" w:rsidRPr="00046FB5" w:rsidRDefault="00366C4D" w:rsidP="00366C4D">
      <w:pPr>
        <w:spacing w:line="360" w:lineRule="auto"/>
        <w:rPr>
          <w:sz w:val="28"/>
          <w:lang w:val="uk-UA"/>
        </w:rPr>
      </w:pPr>
    </w:p>
    <w:p w:rsidR="00366C4D" w:rsidRPr="00046FB5" w:rsidRDefault="00366C4D" w:rsidP="00366C4D">
      <w:pPr>
        <w:spacing w:line="360" w:lineRule="auto"/>
        <w:rPr>
          <w:sz w:val="28"/>
          <w:lang w:val="uk-UA"/>
        </w:rPr>
      </w:pPr>
    </w:p>
    <w:p w:rsidR="00366C4D" w:rsidRPr="00046FB5" w:rsidRDefault="00366C4D" w:rsidP="00366C4D">
      <w:pPr>
        <w:pStyle w:val="a4"/>
        <w:tabs>
          <w:tab w:val="clear" w:pos="4677"/>
          <w:tab w:val="clear" w:pos="9355"/>
        </w:tabs>
        <w:spacing w:line="360" w:lineRule="auto"/>
        <w:rPr>
          <w:lang w:val="uk-UA"/>
        </w:rPr>
      </w:pPr>
    </w:p>
    <w:p w:rsidR="00366C4D" w:rsidRPr="00046FB5" w:rsidRDefault="00366C4D" w:rsidP="00366C4D">
      <w:pPr>
        <w:spacing w:line="360" w:lineRule="auto"/>
        <w:rPr>
          <w:sz w:val="28"/>
          <w:lang w:val="uk-UA"/>
        </w:rPr>
      </w:pPr>
    </w:p>
    <w:p w:rsidR="00366C4D" w:rsidRPr="00046FB5" w:rsidRDefault="00366C4D" w:rsidP="00366C4D">
      <w:pPr>
        <w:spacing w:line="360" w:lineRule="auto"/>
        <w:rPr>
          <w:sz w:val="28"/>
          <w:lang w:val="uk-UA"/>
        </w:rPr>
      </w:pPr>
    </w:p>
    <w:p w:rsidR="00366C4D" w:rsidRPr="00046FB5" w:rsidRDefault="00366C4D" w:rsidP="00366C4D">
      <w:pPr>
        <w:pStyle w:val="3"/>
        <w:spacing w:before="0" w:line="360" w:lineRule="auto"/>
        <w:ind w:firstLine="539"/>
        <w:rPr>
          <w:rFonts w:ascii="Times New Roman" w:hAnsi="Times New Roman" w:cs="Times New Roman"/>
          <w:sz w:val="28"/>
          <w:szCs w:val="28"/>
          <w:lang w:val="uk-UA"/>
        </w:rPr>
      </w:pPr>
    </w:p>
    <w:p w:rsidR="00366C4D" w:rsidRPr="00A36720" w:rsidRDefault="00366C4D" w:rsidP="00311F73">
      <w:pPr>
        <w:pStyle w:val="3"/>
        <w:spacing w:before="0" w:line="360" w:lineRule="auto"/>
        <w:jc w:val="center"/>
        <w:rPr>
          <w:rFonts w:ascii="Times New Roman" w:hAnsi="Times New Roman" w:cs="Times New Roman"/>
          <w:b/>
          <w:bCs/>
          <w:sz w:val="28"/>
          <w:szCs w:val="28"/>
          <w:lang w:val="uk-UA"/>
        </w:rPr>
      </w:pPr>
      <w:r w:rsidRPr="00A36720">
        <w:rPr>
          <w:rFonts w:ascii="Times New Roman" w:hAnsi="Times New Roman" w:cs="Times New Roman"/>
          <w:b/>
          <w:color w:val="000000" w:themeColor="text1"/>
          <w:sz w:val="28"/>
          <w:szCs w:val="28"/>
          <w:lang w:val="uk-UA"/>
        </w:rPr>
        <w:t>Рис. 1.</w:t>
      </w:r>
      <w:r w:rsidR="002865B5" w:rsidRPr="00A36720">
        <w:rPr>
          <w:rFonts w:ascii="Times New Roman" w:hAnsi="Times New Roman" w:cs="Times New Roman"/>
          <w:b/>
          <w:color w:val="000000" w:themeColor="text1"/>
          <w:sz w:val="28"/>
          <w:szCs w:val="28"/>
          <w:lang w:val="uk-UA"/>
        </w:rPr>
        <w:t>2</w:t>
      </w:r>
      <w:r w:rsidRPr="00A36720">
        <w:rPr>
          <w:rFonts w:ascii="Times New Roman" w:hAnsi="Times New Roman" w:cs="Times New Roman"/>
          <w:b/>
          <w:color w:val="000000" w:themeColor="text1"/>
          <w:sz w:val="28"/>
          <w:szCs w:val="28"/>
          <w:lang w:val="uk-UA"/>
        </w:rPr>
        <w:t xml:space="preserve">. Вигляд матриці </w:t>
      </w:r>
      <w:r w:rsidRPr="00A36720">
        <w:rPr>
          <w:rFonts w:ascii="Times New Roman" w:hAnsi="Times New Roman" w:cs="Times New Roman"/>
          <w:b/>
          <w:color w:val="000000" w:themeColor="text1"/>
          <w:sz w:val="28"/>
          <w:lang w:val="uk-UA"/>
        </w:rPr>
        <w:t>„Бостонської консалтингової групи”</w:t>
      </w:r>
      <w:r w:rsidRPr="00A36720">
        <w:rPr>
          <w:rFonts w:ascii="Times New Roman" w:hAnsi="Times New Roman" w:cs="Times New Roman"/>
          <w:b/>
          <w:color w:val="000000" w:themeColor="text1"/>
          <w:sz w:val="28"/>
          <w:szCs w:val="28"/>
          <w:lang w:val="uk-UA"/>
        </w:rPr>
        <w:t xml:space="preserve"> [</w:t>
      </w:r>
      <w:r w:rsidRPr="00A36720">
        <w:rPr>
          <w:rFonts w:ascii="Times New Roman" w:hAnsi="Times New Roman" w:cs="Times New Roman"/>
          <w:b/>
          <w:color w:val="000000" w:themeColor="text1"/>
          <w:sz w:val="28"/>
          <w:szCs w:val="28"/>
        </w:rPr>
        <w:t>4</w:t>
      </w:r>
      <w:r w:rsidRPr="00A36720">
        <w:rPr>
          <w:rFonts w:ascii="Times New Roman" w:hAnsi="Times New Roman" w:cs="Times New Roman"/>
          <w:b/>
          <w:color w:val="000000" w:themeColor="text1"/>
          <w:sz w:val="28"/>
          <w:szCs w:val="28"/>
          <w:lang w:val="uk-UA"/>
        </w:rPr>
        <w:t>, c.</w:t>
      </w:r>
      <w:r w:rsidR="00A36720">
        <w:rPr>
          <w:rFonts w:ascii="Times New Roman" w:hAnsi="Times New Roman" w:cs="Times New Roman"/>
          <w:b/>
          <w:color w:val="000000" w:themeColor="text1"/>
          <w:sz w:val="28"/>
          <w:szCs w:val="28"/>
          <w:lang w:val="uk-UA"/>
        </w:rPr>
        <w:t xml:space="preserve"> </w:t>
      </w:r>
      <w:r w:rsidRPr="00A36720">
        <w:rPr>
          <w:rFonts w:ascii="Times New Roman" w:hAnsi="Times New Roman" w:cs="Times New Roman"/>
          <w:b/>
          <w:color w:val="000000" w:themeColor="text1"/>
          <w:sz w:val="28"/>
          <w:szCs w:val="28"/>
        </w:rPr>
        <w:t>1</w:t>
      </w:r>
      <w:r w:rsidRPr="00A36720">
        <w:rPr>
          <w:rFonts w:ascii="Times New Roman" w:hAnsi="Times New Roman" w:cs="Times New Roman"/>
          <w:b/>
          <w:color w:val="000000" w:themeColor="text1"/>
          <w:sz w:val="28"/>
          <w:szCs w:val="28"/>
          <w:lang w:val="uk-UA"/>
        </w:rPr>
        <w:t>58]</w:t>
      </w:r>
    </w:p>
    <w:p w:rsidR="00366C4D" w:rsidRPr="00046FB5" w:rsidRDefault="00366C4D" w:rsidP="00366C4D">
      <w:pPr>
        <w:widowControl w:val="0"/>
        <w:shd w:val="clear" w:color="auto" w:fill="FFFFFF"/>
        <w:tabs>
          <w:tab w:val="left" w:pos="900"/>
        </w:tabs>
        <w:spacing w:line="360" w:lineRule="auto"/>
        <w:ind w:firstLine="539"/>
        <w:jc w:val="both"/>
        <w:rPr>
          <w:sz w:val="28"/>
          <w:szCs w:val="28"/>
          <w:lang w:val="uk-UA"/>
        </w:rPr>
      </w:pPr>
    </w:p>
    <w:p w:rsidR="00366C4D" w:rsidRPr="00046FB5" w:rsidRDefault="00366C4D" w:rsidP="00366C4D">
      <w:pPr>
        <w:widowControl w:val="0"/>
        <w:shd w:val="clear" w:color="auto" w:fill="FFFFFF"/>
        <w:tabs>
          <w:tab w:val="left" w:pos="900"/>
        </w:tabs>
        <w:spacing w:line="360" w:lineRule="auto"/>
        <w:ind w:firstLine="539"/>
        <w:jc w:val="both"/>
        <w:rPr>
          <w:sz w:val="28"/>
          <w:szCs w:val="28"/>
          <w:lang w:val="uk-UA"/>
        </w:rPr>
      </w:pPr>
      <w:r w:rsidRPr="00046FB5">
        <w:rPr>
          <w:sz w:val="28"/>
          <w:szCs w:val="28"/>
          <w:lang w:val="uk-UA"/>
        </w:rPr>
        <w:lastRenderedPageBreak/>
        <w:t>Переваги методу: дає змогу дослідити розвиток процесів конкуренції в динаміці та при наявності достовірної інформації про обсяги реалізації дозволяє забезпечити високу репрезентативність оцінки; як недолік відзначають надмірну спрощеність методу та неможливість проведення аналізу причин того, що відбувається, внаслідок чого ускладнюється вироблення управлінських рішень.</w:t>
      </w:r>
    </w:p>
    <w:p w:rsidR="00366C4D" w:rsidRPr="00046FB5" w:rsidRDefault="00366C4D" w:rsidP="00366C4D">
      <w:pPr>
        <w:widowControl w:val="0"/>
        <w:shd w:val="clear" w:color="auto" w:fill="FFFFFF"/>
        <w:tabs>
          <w:tab w:val="left" w:pos="900"/>
        </w:tabs>
        <w:spacing w:line="360" w:lineRule="auto"/>
        <w:ind w:firstLine="539"/>
        <w:jc w:val="both"/>
        <w:rPr>
          <w:sz w:val="28"/>
          <w:szCs w:val="28"/>
          <w:lang w:val="uk-UA"/>
        </w:rPr>
      </w:pPr>
      <w:r w:rsidRPr="00046FB5">
        <w:rPr>
          <w:sz w:val="28"/>
          <w:szCs w:val="28"/>
          <w:lang w:val="uk-UA"/>
        </w:rPr>
        <w:t xml:space="preserve">Графічний метод оцінки конкурентоспроможності базується на побудові так званої “Радіальної діаграми конкурентоспроможності” або “Багато-кутника конкурентоспроможності”. </w:t>
      </w:r>
    </w:p>
    <w:p w:rsidR="00366C4D" w:rsidRPr="00046FB5" w:rsidRDefault="00366C4D" w:rsidP="00366C4D">
      <w:pPr>
        <w:widowControl w:val="0"/>
        <w:shd w:val="clear" w:color="auto" w:fill="FFFFFF"/>
        <w:tabs>
          <w:tab w:val="left" w:pos="900"/>
        </w:tabs>
        <w:spacing w:line="360" w:lineRule="auto"/>
        <w:ind w:firstLine="539"/>
        <w:jc w:val="both"/>
        <w:rPr>
          <w:sz w:val="28"/>
          <w:lang w:val="uk-UA"/>
        </w:rPr>
      </w:pPr>
      <w:r w:rsidRPr="00046FB5">
        <w:rPr>
          <w:sz w:val="28"/>
          <w:szCs w:val="28"/>
          <w:lang w:val="uk-UA"/>
        </w:rPr>
        <w:t>Для прикладу, на рис. 1.</w:t>
      </w:r>
      <w:r w:rsidR="002865B5">
        <w:rPr>
          <w:sz w:val="28"/>
          <w:szCs w:val="28"/>
          <w:lang w:val="uk-UA"/>
        </w:rPr>
        <w:t>3</w:t>
      </w:r>
      <w:r w:rsidRPr="00046FB5">
        <w:rPr>
          <w:sz w:val="28"/>
          <w:szCs w:val="28"/>
          <w:lang w:val="uk-UA"/>
        </w:rPr>
        <w:t>. співставлено багатокутники</w:t>
      </w:r>
      <w:r w:rsidRPr="00046FB5">
        <w:rPr>
          <w:sz w:val="28"/>
          <w:lang w:val="uk-UA"/>
        </w:rPr>
        <w:t xml:space="preserve"> конкурентоспроможності чотирьох підприємств (умовні назви – „Союз-Україна”, „Рапід”, „Прогрес” та „Грант”) по дев’яти критеріях.</w:t>
      </w:r>
    </w:p>
    <w:p w:rsidR="00366C4D" w:rsidRPr="00A36720" w:rsidRDefault="00366C4D" w:rsidP="00366C4D">
      <w:pPr>
        <w:spacing w:line="360" w:lineRule="auto"/>
        <w:jc w:val="center"/>
        <w:rPr>
          <w:b/>
          <w:sz w:val="28"/>
          <w:lang w:val="uk-UA"/>
        </w:rPr>
      </w:pPr>
      <w:r w:rsidRPr="00046FB5">
        <w:rPr>
          <w:noProof/>
          <w:color w:val="800000"/>
          <w:sz w:val="20"/>
        </w:rPr>
        <w:drawing>
          <wp:inline distT="0" distB="0" distL="0" distR="0">
            <wp:extent cx="5943600" cy="3581400"/>
            <wp:effectExtent l="0" t="0" r="0" b="0"/>
            <wp:docPr id="29" name="Диаграмма 2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A36720">
        <w:rPr>
          <w:b/>
          <w:bCs/>
          <w:sz w:val="28"/>
          <w:lang w:val="uk-UA"/>
        </w:rPr>
        <w:t xml:space="preserve"> Рис. 1.</w:t>
      </w:r>
      <w:r w:rsidR="002865B5" w:rsidRPr="00A36720">
        <w:rPr>
          <w:b/>
          <w:bCs/>
          <w:sz w:val="28"/>
          <w:lang w:val="uk-UA"/>
        </w:rPr>
        <w:t>3</w:t>
      </w:r>
      <w:r w:rsidRPr="00A36720">
        <w:rPr>
          <w:b/>
          <w:bCs/>
          <w:sz w:val="28"/>
          <w:lang w:val="uk-UA"/>
        </w:rPr>
        <w:t xml:space="preserve">. Багатокутник конкурентоспроможності </w:t>
      </w:r>
      <w:r w:rsidRPr="00A36720">
        <w:rPr>
          <w:b/>
          <w:sz w:val="28"/>
          <w:lang w:val="uk-UA"/>
        </w:rPr>
        <w:t>[2, c.</w:t>
      </w:r>
      <w:r w:rsidR="00A36720" w:rsidRPr="00A36720">
        <w:rPr>
          <w:b/>
          <w:sz w:val="28"/>
          <w:lang w:val="uk-UA"/>
        </w:rPr>
        <w:t xml:space="preserve"> </w:t>
      </w:r>
      <w:r w:rsidRPr="00A36720">
        <w:rPr>
          <w:b/>
          <w:sz w:val="28"/>
          <w:lang w:val="uk-UA"/>
        </w:rPr>
        <w:t>191]</w:t>
      </w:r>
    </w:p>
    <w:p w:rsidR="00366C4D" w:rsidRPr="00046FB5" w:rsidRDefault="00366C4D" w:rsidP="00366C4D">
      <w:pPr>
        <w:widowControl w:val="0"/>
        <w:shd w:val="clear" w:color="auto" w:fill="FFFFFF"/>
        <w:tabs>
          <w:tab w:val="left" w:pos="900"/>
        </w:tabs>
        <w:spacing w:line="360" w:lineRule="auto"/>
        <w:ind w:firstLine="180"/>
        <w:jc w:val="center"/>
        <w:rPr>
          <w:sz w:val="28"/>
          <w:lang w:val="uk-UA"/>
        </w:rPr>
      </w:pPr>
    </w:p>
    <w:p w:rsidR="00366C4D" w:rsidRPr="00AA41BB" w:rsidRDefault="00366C4D" w:rsidP="00366C4D">
      <w:pPr>
        <w:widowControl w:val="0"/>
        <w:shd w:val="clear" w:color="auto" w:fill="FFFFFF"/>
        <w:tabs>
          <w:tab w:val="left" w:pos="900"/>
        </w:tabs>
        <w:spacing w:line="360" w:lineRule="auto"/>
        <w:ind w:firstLine="539"/>
        <w:jc w:val="both"/>
        <w:rPr>
          <w:spacing w:val="-8"/>
          <w:sz w:val="28"/>
          <w:lang w:val="uk-UA"/>
        </w:rPr>
      </w:pPr>
      <w:r w:rsidRPr="00AA41BB">
        <w:rPr>
          <w:spacing w:val="-8"/>
          <w:sz w:val="28"/>
          <w:lang w:val="uk-UA"/>
        </w:rPr>
        <w:t xml:space="preserve">Побудова багатокутників здійснювалася наступним чином: коло було поділене радіальними оціночними шкалами на рівні сектори, кількість яких дорівнювала кількості обраних критеріїв (у даному випадку – 9); шкали на радіальних прямих було градуйовано так, щоб всі значення критеріїв знаходилися </w:t>
      </w:r>
      <w:r w:rsidRPr="00AA41BB">
        <w:rPr>
          <w:spacing w:val="-8"/>
          <w:sz w:val="28"/>
          <w:lang w:val="uk-UA"/>
        </w:rPr>
        <w:lastRenderedPageBreak/>
        <w:t xml:space="preserve">всередині оціночного кола; значення критеріїв збільшувалися по мірі віддалення від центра кола; на кожній вісі з використанням відповідного масштабу вимірювання було позначено точки, що відповідали значенням критеріїв; по точках відповідно для кожного з підприємств проведено ламану лінію, яка і сформувала багатокутник. </w:t>
      </w:r>
    </w:p>
    <w:p w:rsidR="00366C4D" w:rsidRPr="00AA41BB" w:rsidRDefault="00366C4D" w:rsidP="00366C4D">
      <w:pPr>
        <w:widowControl w:val="0"/>
        <w:spacing w:line="360" w:lineRule="auto"/>
        <w:ind w:firstLine="539"/>
        <w:jc w:val="both"/>
        <w:rPr>
          <w:spacing w:val="-8"/>
          <w:sz w:val="28"/>
          <w:lang w:val="uk-UA"/>
        </w:rPr>
      </w:pPr>
      <w:r w:rsidRPr="00AA41BB">
        <w:rPr>
          <w:spacing w:val="-8"/>
          <w:sz w:val="28"/>
          <w:lang w:val="uk-UA"/>
        </w:rPr>
        <w:t>Перевагою графічного методу оцінки конкурентоспроможності підприємства є його простота та наочність; недоліком слід вважати те, що він не дає змоги встановити значення узагальненого критерію конкурентоспроможності підприємства.</w:t>
      </w:r>
    </w:p>
    <w:p w:rsidR="002865B5" w:rsidRDefault="00366C4D" w:rsidP="00366C4D">
      <w:pPr>
        <w:pStyle w:val="ac"/>
        <w:widowControl w:val="0"/>
        <w:spacing w:before="0" w:beforeAutospacing="0" w:after="0" w:afterAutospacing="0" w:line="360" w:lineRule="auto"/>
        <w:ind w:firstLine="539"/>
        <w:jc w:val="both"/>
        <w:rPr>
          <w:spacing w:val="-8"/>
          <w:sz w:val="28"/>
        </w:rPr>
      </w:pPr>
      <w:r w:rsidRPr="00A36720">
        <w:rPr>
          <w:spacing w:val="-8"/>
          <w:sz w:val="28"/>
          <w:szCs w:val="28"/>
        </w:rPr>
        <w:t>Метод, заснований на теорії ефективної конкуренції.</w:t>
      </w:r>
      <w:r w:rsidRPr="00AA41BB">
        <w:rPr>
          <w:spacing w:val="-8"/>
          <w:sz w:val="28"/>
          <w:szCs w:val="28"/>
        </w:rPr>
        <w:t xml:space="preserve"> Згідно цієї теорії найбільш конкурентноздатними є ті підприємства, де найкращим чином організована робота</w:t>
      </w:r>
      <w:r w:rsidRPr="00AA41BB">
        <w:rPr>
          <w:spacing w:val="-8"/>
          <w:sz w:val="28"/>
        </w:rPr>
        <w:t xml:space="preserve"> всіх підрозділів і служб. На ефективність діяльності кожною із служб впливає безліч чинників - ресурсів фірми. Оцінка ефективності роботи кожного з підрозділів припускає оцінку ефективності використання ними цих ресурсів. В основі методу лежить оцінка чотирьох групових показників - критеріїв конкурентоспроможності (додаток А).</w:t>
      </w:r>
    </w:p>
    <w:p w:rsidR="002865B5" w:rsidRDefault="00366C4D" w:rsidP="00366C4D">
      <w:pPr>
        <w:pStyle w:val="ac"/>
        <w:widowControl w:val="0"/>
        <w:spacing w:before="0" w:beforeAutospacing="0" w:after="0" w:afterAutospacing="0" w:line="360" w:lineRule="auto"/>
        <w:ind w:firstLine="539"/>
        <w:jc w:val="both"/>
        <w:rPr>
          <w:spacing w:val="-8"/>
          <w:sz w:val="28"/>
        </w:rPr>
      </w:pPr>
      <w:r w:rsidRPr="00AA41BB">
        <w:rPr>
          <w:spacing w:val="-8"/>
          <w:sz w:val="28"/>
        </w:rPr>
        <w:t xml:space="preserve">До першої групи входять показники, що характеризують ефективність управління виробничим процесом: економічність виробничих витрат, раціональність експлуатації основних фондів, досконалість технології виготовлення товару, організацію праці на виробництві. </w:t>
      </w:r>
    </w:p>
    <w:p w:rsidR="00366C4D" w:rsidRPr="00AA41BB" w:rsidRDefault="00366C4D" w:rsidP="00366C4D">
      <w:pPr>
        <w:pStyle w:val="ac"/>
        <w:widowControl w:val="0"/>
        <w:spacing w:before="0" w:beforeAutospacing="0" w:after="0" w:afterAutospacing="0" w:line="360" w:lineRule="auto"/>
        <w:ind w:firstLine="539"/>
        <w:jc w:val="both"/>
        <w:rPr>
          <w:spacing w:val="-8"/>
          <w:sz w:val="28"/>
        </w:rPr>
      </w:pPr>
      <w:r w:rsidRPr="00AA41BB">
        <w:rPr>
          <w:spacing w:val="-8"/>
          <w:sz w:val="28"/>
        </w:rPr>
        <w:t>У другу групу об’єднані показники, що відображають ефективність управління оборотними коштами: незалежність підприємства від зовнішніх джерел фінансування, здатність підприємства розплачуватися по своїх боргах, можливість стабільного розвитку підприємства в майбутньому. У третю групу включені показники, що дозволяють отримати уявлення про ефективність управління збутом і просуванням товару на ринку засобами реклами і стимулювання, а в четвертую групу - показники конкурентоспроможності товару (якість товару і його ціна).</w:t>
      </w:r>
    </w:p>
    <w:p w:rsidR="00366C4D" w:rsidRPr="00AA41BB" w:rsidRDefault="00366C4D" w:rsidP="00366C4D">
      <w:pPr>
        <w:pStyle w:val="ac"/>
        <w:widowControl w:val="0"/>
        <w:spacing w:before="0" w:beforeAutospacing="0" w:after="0" w:afterAutospacing="0" w:line="360" w:lineRule="auto"/>
        <w:ind w:firstLine="540"/>
        <w:jc w:val="both"/>
        <w:rPr>
          <w:spacing w:val="-8"/>
          <w:sz w:val="28"/>
        </w:rPr>
      </w:pPr>
      <w:r w:rsidRPr="00AA41BB">
        <w:rPr>
          <w:spacing w:val="-8"/>
          <w:sz w:val="28"/>
        </w:rPr>
        <w:t xml:space="preserve">У зв’язку з тим, що кожний з цих показників має різний ступінь важливості для розрахунку коефіцієнта конкурентоспроможності підприємства </w:t>
      </w:r>
      <w:r w:rsidRPr="00AA41BB">
        <w:rPr>
          <w:spacing w:val="-8"/>
          <w:position w:val="-10"/>
          <w:sz w:val="28"/>
        </w:rPr>
        <w:object w:dxaOrig="6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17.25pt" o:ole="">
            <v:imagedata r:id="rId9" o:title=""/>
          </v:shape>
          <o:OLEObject Type="Embed" ProgID="Equation.3" ShapeID="_x0000_i1025" DrawAspect="Content" ObjectID="_1654301921" r:id="rId10"/>
        </w:object>
      </w:r>
      <w:r w:rsidRPr="00AA41BB">
        <w:rPr>
          <w:spacing w:val="-8"/>
          <w:sz w:val="28"/>
        </w:rPr>
        <w:t xml:space="preserve">, </w:t>
      </w:r>
      <w:r w:rsidRPr="00AA41BB">
        <w:rPr>
          <w:spacing w:val="-8"/>
          <w:sz w:val="28"/>
        </w:rPr>
        <w:lastRenderedPageBreak/>
        <w:t>експертним шляхом були розроблені коефіцієнти ваговитості критеріїв [3, c.</w:t>
      </w:r>
      <w:r w:rsidR="000540CA">
        <w:rPr>
          <w:spacing w:val="-8"/>
          <w:sz w:val="28"/>
        </w:rPr>
        <w:t xml:space="preserve"> </w:t>
      </w:r>
      <w:r w:rsidRPr="00AA41BB">
        <w:rPr>
          <w:spacing w:val="-8"/>
          <w:sz w:val="28"/>
        </w:rPr>
        <w:t>129].</w:t>
      </w:r>
    </w:p>
    <w:p w:rsidR="00366C4D" w:rsidRPr="00AA41BB" w:rsidRDefault="00366C4D" w:rsidP="00366C4D">
      <w:pPr>
        <w:pStyle w:val="ac"/>
        <w:widowControl w:val="0"/>
        <w:spacing w:before="0" w:beforeAutospacing="0" w:after="0" w:afterAutospacing="0" w:line="360" w:lineRule="auto"/>
        <w:ind w:firstLine="540"/>
        <w:jc w:val="both"/>
        <w:rPr>
          <w:spacing w:val="-8"/>
          <w:sz w:val="28"/>
        </w:rPr>
      </w:pPr>
      <w:r w:rsidRPr="00AA41BB">
        <w:rPr>
          <w:spacing w:val="-8"/>
          <w:sz w:val="28"/>
        </w:rPr>
        <w:t>Розрахунок критеріїв і коефіцієнта конкурентоспроможності підприємства проводиться за формулою середньозваженої арифметичної.</w:t>
      </w:r>
    </w:p>
    <w:p w:rsidR="00366C4D" w:rsidRPr="00AA41BB" w:rsidRDefault="00366C4D" w:rsidP="00366C4D">
      <w:pPr>
        <w:pStyle w:val="ac"/>
        <w:widowControl w:val="0"/>
        <w:spacing w:before="0" w:beforeAutospacing="0" w:after="0" w:afterAutospacing="0" w:line="360" w:lineRule="auto"/>
        <w:ind w:firstLine="540"/>
        <w:jc w:val="both"/>
        <w:rPr>
          <w:spacing w:val="-8"/>
          <w:sz w:val="28"/>
        </w:rPr>
      </w:pPr>
      <w:r w:rsidRPr="00AA41BB">
        <w:rPr>
          <w:i/>
          <w:spacing w:val="-8"/>
          <w:sz w:val="28"/>
        </w:rPr>
        <w:t>Коефіцієнт конкурентоспроможності підприємства</w:t>
      </w:r>
      <w:r w:rsidR="000540CA">
        <w:rPr>
          <w:i/>
          <w:spacing w:val="-8"/>
          <w:sz w:val="28"/>
        </w:rPr>
        <w:t xml:space="preserve"> </w:t>
      </w:r>
      <w:r w:rsidRPr="00AA41BB">
        <w:rPr>
          <w:spacing w:val="-8"/>
          <w:position w:val="-10"/>
          <w:sz w:val="28"/>
        </w:rPr>
        <w:object w:dxaOrig="680" w:dyaOrig="340">
          <v:shape id="_x0000_i1026" type="#_x0000_t75" style="width:33.75pt;height:17.25pt" o:ole="">
            <v:imagedata r:id="rId9" o:title=""/>
          </v:shape>
          <o:OLEObject Type="Embed" ProgID="Equation.3" ShapeID="_x0000_i1026" DrawAspect="Content" ObjectID="_1654301922" r:id="rId11"/>
        </w:object>
      </w:r>
      <w:r w:rsidRPr="00AA41BB">
        <w:rPr>
          <w:spacing w:val="-8"/>
          <w:sz w:val="28"/>
        </w:rPr>
        <w:t xml:space="preserve"> розраховується за формулою:</w:t>
      </w:r>
    </w:p>
    <w:p w:rsidR="00366C4D" w:rsidRPr="00AA41BB" w:rsidRDefault="00366C4D" w:rsidP="00366C4D">
      <w:pPr>
        <w:pStyle w:val="ac"/>
        <w:widowControl w:val="0"/>
        <w:spacing w:before="0" w:beforeAutospacing="0" w:after="0" w:afterAutospacing="0" w:line="360" w:lineRule="auto"/>
        <w:ind w:firstLine="540"/>
        <w:jc w:val="right"/>
        <w:rPr>
          <w:spacing w:val="-8"/>
          <w:sz w:val="28"/>
        </w:rPr>
      </w:pPr>
      <w:r w:rsidRPr="00AA41BB">
        <w:rPr>
          <w:spacing w:val="-8"/>
          <w:position w:val="-12"/>
          <w:sz w:val="28"/>
        </w:rPr>
        <w:object w:dxaOrig="4260" w:dyaOrig="360">
          <v:shape id="_x0000_i1027" type="#_x0000_t75" style="width:213pt;height:18pt" o:ole="">
            <v:imagedata r:id="rId12" o:title=""/>
          </v:shape>
          <o:OLEObject Type="Embed" ProgID="Equation.3" ShapeID="_x0000_i1027" DrawAspect="Content" ObjectID="_1654301923" r:id="rId13"/>
        </w:object>
      </w:r>
      <w:r w:rsidRPr="00AA41BB">
        <w:rPr>
          <w:spacing w:val="-8"/>
          <w:sz w:val="28"/>
        </w:rPr>
        <w:tab/>
      </w:r>
      <w:r w:rsidRPr="00AA41BB">
        <w:rPr>
          <w:spacing w:val="-8"/>
          <w:sz w:val="28"/>
        </w:rPr>
        <w:tab/>
      </w:r>
      <w:r w:rsidRPr="00AA41BB">
        <w:rPr>
          <w:spacing w:val="-8"/>
          <w:sz w:val="28"/>
        </w:rPr>
        <w:tab/>
        <w:t>(1.</w:t>
      </w:r>
      <w:r w:rsidR="002865B5">
        <w:rPr>
          <w:spacing w:val="-8"/>
          <w:sz w:val="28"/>
        </w:rPr>
        <w:t>1</w:t>
      </w:r>
      <w:r w:rsidRPr="00AA41BB">
        <w:rPr>
          <w:spacing w:val="-8"/>
          <w:sz w:val="28"/>
        </w:rPr>
        <w:t>)</w:t>
      </w:r>
    </w:p>
    <w:p w:rsidR="00366C4D" w:rsidRPr="00AA41BB" w:rsidRDefault="00366C4D" w:rsidP="00366C4D">
      <w:pPr>
        <w:pStyle w:val="ac"/>
        <w:widowControl w:val="0"/>
        <w:spacing w:before="0" w:beforeAutospacing="0" w:after="0" w:afterAutospacing="0" w:line="360" w:lineRule="auto"/>
        <w:ind w:firstLine="540"/>
        <w:jc w:val="both"/>
        <w:rPr>
          <w:spacing w:val="-8"/>
          <w:sz w:val="28"/>
        </w:rPr>
      </w:pPr>
      <w:r w:rsidRPr="00AA41BB">
        <w:rPr>
          <w:spacing w:val="-8"/>
          <w:sz w:val="28"/>
        </w:rPr>
        <w:t xml:space="preserve">де </w:t>
      </w:r>
      <w:r w:rsidRPr="00AA41BB">
        <w:rPr>
          <w:spacing w:val="-8"/>
          <w:position w:val="-10"/>
          <w:sz w:val="28"/>
        </w:rPr>
        <w:object w:dxaOrig="340" w:dyaOrig="340">
          <v:shape id="_x0000_i1028" type="#_x0000_t75" style="width:17.25pt;height:17.25pt" o:ole="">
            <v:imagedata r:id="rId14" o:title=""/>
          </v:shape>
          <o:OLEObject Type="Embed" ProgID="Equation.3" ShapeID="_x0000_i1028" DrawAspect="Content" ObjectID="_1654301924" r:id="rId15"/>
        </w:object>
      </w:r>
      <w:r w:rsidRPr="00AA41BB">
        <w:rPr>
          <w:spacing w:val="-8"/>
          <w:sz w:val="28"/>
        </w:rPr>
        <w:t xml:space="preserve"> - значення критерію ефективності виробничої діяльності підприємства; </w:t>
      </w:r>
      <w:r w:rsidRPr="00AA41BB">
        <w:rPr>
          <w:spacing w:val="-8"/>
          <w:position w:val="-10"/>
          <w:sz w:val="28"/>
        </w:rPr>
        <w:object w:dxaOrig="380" w:dyaOrig="340">
          <v:shape id="_x0000_i1029" type="#_x0000_t75" style="width:18.75pt;height:17.25pt" o:ole="">
            <v:imagedata r:id="rId16" o:title=""/>
          </v:shape>
          <o:OLEObject Type="Embed" ProgID="Equation.3" ShapeID="_x0000_i1029" DrawAspect="Content" ObjectID="_1654301925" r:id="rId17"/>
        </w:object>
      </w:r>
      <w:r w:rsidRPr="00AA41BB">
        <w:rPr>
          <w:spacing w:val="-8"/>
          <w:sz w:val="28"/>
        </w:rPr>
        <w:t xml:space="preserve"> - значення критерію фінансового стан підприємства; </w:t>
      </w:r>
      <w:r w:rsidRPr="00AA41BB">
        <w:rPr>
          <w:spacing w:val="-8"/>
          <w:position w:val="-12"/>
          <w:sz w:val="28"/>
        </w:rPr>
        <w:object w:dxaOrig="320" w:dyaOrig="360">
          <v:shape id="_x0000_i1030" type="#_x0000_t75" style="width:15.75pt;height:18pt" o:ole="">
            <v:imagedata r:id="rId18" o:title=""/>
          </v:shape>
          <o:OLEObject Type="Embed" ProgID="Equation.3" ShapeID="_x0000_i1030" DrawAspect="Content" ObjectID="_1654301926" r:id="rId19"/>
        </w:object>
      </w:r>
      <w:r w:rsidRPr="00AA41BB">
        <w:rPr>
          <w:spacing w:val="-8"/>
          <w:sz w:val="28"/>
        </w:rPr>
        <w:t xml:space="preserve"> - значення критерію ефективності організації збуту і просування товару на ринку; </w:t>
      </w:r>
      <w:r w:rsidRPr="00AA41BB">
        <w:rPr>
          <w:spacing w:val="-8"/>
          <w:position w:val="-10"/>
          <w:sz w:val="28"/>
        </w:rPr>
        <w:object w:dxaOrig="360" w:dyaOrig="340">
          <v:shape id="_x0000_i1031" type="#_x0000_t75" style="width:18pt;height:17.25pt" o:ole="">
            <v:imagedata r:id="rId20" o:title=""/>
          </v:shape>
          <o:OLEObject Type="Embed" ProgID="Equation.3" ShapeID="_x0000_i1031" DrawAspect="Content" ObjectID="_1654301927" r:id="rId21"/>
        </w:object>
      </w:r>
      <w:r w:rsidRPr="00AA41BB">
        <w:rPr>
          <w:spacing w:val="-8"/>
          <w:sz w:val="28"/>
        </w:rPr>
        <w:t xml:space="preserve"> - значення критерію конкурентоспроможності товару; 0,15; 0,29; 0,23; 0,33 - коефіцієнти вагомості критеріїв.</w:t>
      </w:r>
    </w:p>
    <w:p w:rsidR="00366C4D" w:rsidRPr="00AA41BB" w:rsidRDefault="00366C4D" w:rsidP="00366C4D">
      <w:pPr>
        <w:pStyle w:val="ac"/>
        <w:widowControl w:val="0"/>
        <w:spacing w:before="0" w:beforeAutospacing="0" w:after="0" w:afterAutospacing="0" w:line="360" w:lineRule="auto"/>
        <w:ind w:firstLine="540"/>
        <w:jc w:val="both"/>
        <w:rPr>
          <w:spacing w:val="-8"/>
          <w:sz w:val="28"/>
        </w:rPr>
      </w:pPr>
      <w:r w:rsidRPr="00AA41BB">
        <w:rPr>
          <w:i/>
          <w:spacing w:val="-8"/>
          <w:sz w:val="28"/>
        </w:rPr>
        <w:t>Критерії ефективності виробничої діяльності</w:t>
      </w:r>
      <w:r w:rsidR="000540CA">
        <w:rPr>
          <w:i/>
          <w:spacing w:val="-8"/>
          <w:sz w:val="28"/>
        </w:rPr>
        <w:t xml:space="preserve"> </w:t>
      </w:r>
      <w:r w:rsidRPr="00AA41BB">
        <w:rPr>
          <w:spacing w:val="-8"/>
          <w:position w:val="-10"/>
          <w:sz w:val="28"/>
        </w:rPr>
        <w:object w:dxaOrig="540" w:dyaOrig="340">
          <v:shape id="_x0000_i1032" type="#_x0000_t75" style="width:27pt;height:17.25pt" o:ole="">
            <v:imagedata r:id="rId22" o:title=""/>
          </v:shape>
          <o:OLEObject Type="Embed" ProgID="Equation.3" ShapeID="_x0000_i1032" DrawAspect="Content" ObjectID="_1654301928" r:id="rId23"/>
        </w:object>
      </w:r>
      <w:r w:rsidRPr="00AA41BB">
        <w:rPr>
          <w:spacing w:val="-8"/>
          <w:sz w:val="28"/>
        </w:rPr>
        <w:t xml:space="preserve"> розраховується за формулою:</w:t>
      </w:r>
    </w:p>
    <w:p w:rsidR="00366C4D" w:rsidRPr="00AA41BB" w:rsidRDefault="00366C4D" w:rsidP="00366C4D">
      <w:pPr>
        <w:pStyle w:val="ac"/>
        <w:widowControl w:val="0"/>
        <w:spacing w:before="0" w:beforeAutospacing="0" w:after="0" w:afterAutospacing="0" w:line="360" w:lineRule="auto"/>
        <w:ind w:firstLine="540"/>
        <w:jc w:val="right"/>
        <w:rPr>
          <w:spacing w:val="-8"/>
          <w:sz w:val="28"/>
        </w:rPr>
      </w:pPr>
      <w:r w:rsidRPr="00AA41BB">
        <w:rPr>
          <w:spacing w:val="-8"/>
          <w:position w:val="-10"/>
          <w:sz w:val="28"/>
        </w:rPr>
        <w:object w:dxaOrig="3780" w:dyaOrig="340">
          <v:shape id="_x0000_i1033" type="#_x0000_t75" style="width:189pt;height:17.25pt" o:ole="">
            <v:imagedata r:id="rId24" o:title=""/>
          </v:shape>
          <o:OLEObject Type="Embed" ProgID="Equation.3" ShapeID="_x0000_i1033" DrawAspect="Content" ObjectID="_1654301929" r:id="rId25"/>
        </w:object>
      </w:r>
      <w:r w:rsidRPr="00AA41BB">
        <w:rPr>
          <w:spacing w:val="-8"/>
          <w:sz w:val="28"/>
        </w:rPr>
        <w:t>,</w:t>
      </w:r>
      <w:r w:rsidRPr="00AA41BB">
        <w:rPr>
          <w:spacing w:val="-8"/>
          <w:sz w:val="28"/>
        </w:rPr>
        <w:tab/>
      </w:r>
      <w:r w:rsidRPr="00AA41BB">
        <w:rPr>
          <w:spacing w:val="-8"/>
          <w:sz w:val="28"/>
        </w:rPr>
        <w:tab/>
      </w:r>
      <w:r w:rsidRPr="00AA41BB">
        <w:rPr>
          <w:spacing w:val="-8"/>
          <w:sz w:val="28"/>
        </w:rPr>
        <w:tab/>
      </w:r>
      <w:r w:rsidRPr="00AA41BB">
        <w:rPr>
          <w:spacing w:val="-8"/>
          <w:sz w:val="28"/>
        </w:rPr>
        <w:tab/>
        <w:t>(1.</w:t>
      </w:r>
      <w:r w:rsidR="002865B5">
        <w:rPr>
          <w:spacing w:val="-8"/>
          <w:sz w:val="28"/>
        </w:rPr>
        <w:t>2</w:t>
      </w:r>
      <w:r w:rsidRPr="00AA41BB">
        <w:rPr>
          <w:spacing w:val="-8"/>
          <w:sz w:val="28"/>
        </w:rPr>
        <w:t>)</w:t>
      </w:r>
    </w:p>
    <w:p w:rsidR="00366C4D" w:rsidRPr="00AA41BB" w:rsidRDefault="00366C4D" w:rsidP="00366C4D">
      <w:pPr>
        <w:pStyle w:val="ac"/>
        <w:widowControl w:val="0"/>
        <w:spacing w:before="0" w:beforeAutospacing="0" w:after="0" w:afterAutospacing="0" w:line="360" w:lineRule="auto"/>
        <w:ind w:firstLine="540"/>
        <w:jc w:val="both"/>
        <w:rPr>
          <w:spacing w:val="-8"/>
          <w:sz w:val="28"/>
        </w:rPr>
      </w:pPr>
      <w:r w:rsidRPr="00AA41BB">
        <w:rPr>
          <w:spacing w:val="-8"/>
          <w:sz w:val="28"/>
        </w:rPr>
        <w:t xml:space="preserve">де </w:t>
      </w:r>
      <w:r w:rsidRPr="00AA41BB">
        <w:rPr>
          <w:spacing w:val="-8"/>
          <w:position w:val="-4"/>
          <w:sz w:val="28"/>
        </w:rPr>
        <w:object w:dxaOrig="240" w:dyaOrig="260">
          <v:shape id="_x0000_i1034" type="#_x0000_t75" style="width:12pt;height:12.75pt" o:ole="">
            <v:imagedata r:id="rId26" o:title=""/>
          </v:shape>
          <o:OLEObject Type="Embed" ProgID="Equation.3" ShapeID="_x0000_i1034" DrawAspect="Content" ObjectID="_1654301930" r:id="rId27"/>
        </w:object>
      </w:r>
      <w:r w:rsidRPr="00AA41BB">
        <w:rPr>
          <w:spacing w:val="-8"/>
          <w:sz w:val="28"/>
        </w:rPr>
        <w:t xml:space="preserve"> - відносний показник витрат виробництва на одиницю продукції; </w:t>
      </w:r>
      <w:r w:rsidRPr="00AA41BB">
        <w:rPr>
          <w:spacing w:val="-8"/>
          <w:position w:val="-4"/>
          <w:sz w:val="28"/>
        </w:rPr>
        <w:object w:dxaOrig="260" w:dyaOrig="260">
          <v:shape id="_x0000_i1035" type="#_x0000_t75" style="width:12.75pt;height:12.75pt" o:ole="">
            <v:imagedata r:id="rId28" o:title=""/>
          </v:shape>
          <o:OLEObject Type="Embed" ProgID="Equation.3" ShapeID="_x0000_i1035" DrawAspect="Content" ObjectID="_1654301931" r:id="rId29"/>
        </w:object>
      </w:r>
      <w:r w:rsidRPr="00AA41BB">
        <w:rPr>
          <w:spacing w:val="-8"/>
          <w:sz w:val="28"/>
        </w:rPr>
        <w:t xml:space="preserve"> - відносний показник фондовіддачі; </w:t>
      </w:r>
      <w:r w:rsidRPr="00AA41BB">
        <w:rPr>
          <w:spacing w:val="-8"/>
          <w:position w:val="-10"/>
          <w:sz w:val="28"/>
        </w:rPr>
        <w:object w:dxaOrig="360" w:dyaOrig="340">
          <v:shape id="_x0000_i1036" type="#_x0000_t75" style="width:18pt;height:17.25pt" o:ole="">
            <v:imagedata r:id="rId30" o:title=""/>
          </v:shape>
          <o:OLEObject Type="Embed" ProgID="Equation.3" ShapeID="_x0000_i1036" DrawAspect="Content" ObjectID="_1654301932" r:id="rId31"/>
        </w:object>
      </w:r>
      <w:r w:rsidRPr="00AA41BB">
        <w:rPr>
          <w:spacing w:val="-8"/>
          <w:sz w:val="28"/>
        </w:rPr>
        <w:t xml:space="preserve"> - відносний показник рентабельності продукції; </w:t>
      </w:r>
      <w:r w:rsidRPr="00AA41BB">
        <w:rPr>
          <w:spacing w:val="-8"/>
          <w:position w:val="-4"/>
          <w:sz w:val="28"/>
        </w:rPr>
        <w:object w:dxaOrig="279" w:dyaOrig="260">
          <v:shape id="_x0000_i1037" type="#_x0000_t75" style="width:14.25pt;height:12.75pt" o:ole="">
            <v:imagedata r:id="rId32" o:title=""/>
          </v:shape>
          <o:OLEObject Type="Embed" ProgID="Equation.3" ShapeID="_x0000_i1037" DrawAspect="Content" ObjectID="_1654301933" r:id="rId33"/>
        </w:object>
      </w:r>
      <w:r w:rsidRPr="00AA41BB">
        <w:rPr>
          <w:spacing w:val="-8"/>
          <w:sz w:val="28"/>
        </w:rPr>
        <w:t xml:space="preserve"> - відносний показник продуктивності праці; 0,31; 0,19; 0,40; 0,10 - коефіцієнти вагомості показників.</w:t>
      </w:r>
    </w:p>
    <w:p w:rsidR="00366C4D" w:rsidRPr="00AA41BB" w:rsidRDefault="00366C4D" w:rsidP="00366C4D">
      <w:pPr>
        <w:pStyle w:val="ac"/>
        <w:widowControl w:val="0"/>
        <w:spacing w:before="0" w:beforeAutospacing="0" w:after="0" w:afterAutospacing="0" w:line="360" w:lineRule="auto"/>
        <w:ind w:firstLine="540"/>
        <w:jc w:val="both"/>
        <w:rPr>
          <w:spacing w:val="-8"/>
          <w:sz w:val="28"/>
        </w:rPr>
      </w:pPr>
      <w:r w:rsidRPr="00AA41BB">
        <w:rPr>
          <w:i/>
          <w:spacing w:val="-8"/>
          <w:sz w:val="28"/>
        </w:rPr>
        <w:t>Критерії фінансового стану діяльності підприємства</w:t>
      </w:r>
      <w:r w:rsidR="000540CA">
        <w:rPr>
          <w:i/>
          <w:spacing w:val="-8"/>
          <w:sz w:val="28"/>
        </w:rPr>
        <w:t xml:space="preserve"> </w:t>
      </w:r>
      <w:r w:rsidRPr="00AA41BB">
        <w:rPr>
          <w:spacing w:val="-8"/>
          <w:position w:val="-10"/>
          <w:sz w:val="28"/>
        </w:rPr>
        <w:object w:dxaOrig="580" w:dyaOrig="340">
          <v:shape id="_x0000_i1038" type="#_x0000_t75" style="width:29.25pt;height:17.25pt" o:ole="">
            <v:imagedata r:id="rId34" o:title=""/>
          </v:shape>
          <o:OLEObject Type="Embed" ProgID="Equation.3" ShapeID="_x0000_i1038" DrawAspect="Content" ObjectID="_1654301934" r:id="rId35"/>
        </w:object>
      </w:r>
      <w:r w:rsidRPr="00AA41BB">
        <w:rPr>
          <w:spacing w:val="-8"/>
          <w:sz w:val="28"/>
        </w:rPr>
        <w:t xml:space="preserve"> розраховується за формулою:</w:t>
      </w:r>
    </w:p>
    <w:p w:rsidR="00366C4D" w:rsidRPr="00AA41BB" w:rsidRDefault="00366C4D" w:rsidP="00366C4D">
      <w:pPr>
        <w:pStyle w:val="ac"/>
        <w:widowControl w:val="0"/>
        <w:spacing w:before="0" w:beforeAutospacing="0" w:after="0" w:afterAutospacing="0" w:line="360" w:lineRule="auto"/>
        <w:ind w:firstLine="540"/>
        <w:jc w:val="right"/>
        <w:rPr>
          <w:spacing w:val="-8"/>
          <w:sz w:val="28"/>
        </w:rPr>
      </w:pPr>
      <w:r w:rsidRPr="00AA41BB">
        <w:rPr>
          <w:spacing w:val="-8"/>
          <w:position w:val="-12"/>
          <w:sz w:val="28"/>
        </w:rPr>
        <w:object w:dxaOrig="4560" w:dyaOrig="360">
          <v:shape id="_x0000_i1039" type="#_x0000_t75" style="width:228pt;height:18pt" o:ole="">
            <v:imagedata r:id="rId36" o:title=""/>
          </v:shape>
          <o:OLEObject Type="Embed" ProgID="Equation.3" ShapeID="_x0000_i1039" DrawAspect="Content" ObjectID="_1654301935" r:id="rId37"/>
        </w:object>
      </w:r>
      <w:r w:rsidRPr="00AA41BB">
        <w:rPr>
          <w:spacing w:val="-8"/>
          <w:sz w:val="28"/>
        </w:rPr>
        <w:t>,</w:t>
      </w:r>
      <w:r w:rsidRPr="00AA41BB">
        <w:rPr>
          <w:spacing w:val="-8"/>
          <w:sz w:val="28"/>
        </w:rPr>
        <w:tab/>
      </w:r>
      <w:r w:rsidRPr="00AA41BB">
        <w:rPr>
          <w:spacing w:val="-8"/>
          <w:sz w:val="28"/>
        </w:rPr>
        <w:tab/>
      </w:r>
      <w:r w:rsidRPr="00AA41BB">
        <w:rPr>
          <w:spacing w:val="-8"/>
          <w:sz w:val="28"/>
        </w:rPr>
        <w:tab/>
        <w:t>(1.</w:t>
      </w:r>
      <w:r w:rsidR="002865B5">
        <w:rPr>
          <w:spacing w:val="-8"/>
          <w:sz w:val="28"/>
        </w:rPr>
        <w:t>3</w:t>
      </w:r>
      <w:r w:rsidRPr="00AA41BB">
        <w:rPr>
          <w:spacing w:val="-8"/>
          <w:sz w:val="28"/>
        </w:rPr>
        <w:t>)</w:t>
      </w:r>
    </w:p>
    <w:p w:rsidR="00366C4D" w:rsidRPr="00AA41BB" w:rsidRDefault="00366C4D" w:rsidP="00366C4D">
      <w:pPr>
        <w:pStyle w:val="ac"/>
        <w:widowControl w:val="0"/>
        <w:spacing w:before="0" w:beforeAutospacing="0" w:after="0" w:afterAutospacing="0" w:line="360" w:lineRule="auto"/>
        <w:ind w:firstLine="540"/>
        <w:jc w:val="both"/>
        <w:rPr>
          <w:spacing w:val="-8"/>
          <w:sz w:val="28"/>
        </w:rPr>
      </w:pPr>
      <w:r w:rsidRPr="00AA41BB">
        <w:rPr>
          <w:spacing w:val="-8"/>
          <w:sz w:val="28"/>
        </w:rPr>
        <w:t xml:space="preserve">де </w:t>
      </w:r>
      <w:r w:rsidRPr="00AA41BB">
        <w:rPr>
          <w:spacing w:val="-8"/>
          <w:position w:val="-10"/>
          <w:sz w:val="28"/>
        </w:rPr>
        <w:object w:dxaOrig="360" w:dyaOrig="340">
          <v:shape id="_x0000_i1040" type="#_x0000_t75" style="width:18pt;height:17.25pt" o:ole="">
            <v:imagedata r:id="rId38" o:title=""/>
          </v:shape>
          <o:OLEObject Type="Embed" ProgID="Equation.3" ShapeID="_x0000_i1040" DrawAspect="Content" ObjectID="_1654301936" r:id="rId39"/>
        </w:object>
      </w:r>
      <w:r w:rsidRPr="00AA41BB">
        <w:rPr>
          <w:spacing w:val="-8"/>
          <w:sz w:val="28"/>
        </w:rPr>
        <w:t xml:space="preserve"> - відносний показник автономії підприємства; </w:t>
      </w:r>
      <w:r w:rsidRPr="00AA41BB">
        <w:rPr>
          <w:spacing w:val="-8"/>
          <w:position w:val="-10"/>
          <w:sz w:val="28"/>
        </w:rPr>
        <w:object w:dxaOrig="400" w:dyaOrig="340">
          <v:shape id="_x0000_i1041" type="#_x0000_t75" style="width:20.25pt;height:17.25pt" o:ole="">
            <v:imagedata r:id="rId40" o:title=""/>
          </v:shape>
          <o:OLEObject Type="Embed" ProgID="Equation.3" ShapeID="_x0000_i1041" DrawAspect="Content" ObjectID="_1654301937" r:id="rId41"/>
        </w:object>
      </w:r>
      <w:r w:rsidRPr="00AA41BB">
        <w:rPr>
          <w:spacing w:val="-8"/>
          <w:sz w:val="28"/>
        </w:rPr>
        <w:t xml:space="preserve"> - відносний показник платоспроможності підприємства; </w:t>
      </w:r>
      <w:r w:rsidRPr="00AA41BB">
        <w:rPr>
          <w:spacing w:val="-8"/>
          <w:position w:val="-12"/>
          <w:sz w:val="28"/>
        </w:rPr>
        <w:object w:dxaOrig="400" w:dyaOrig="360">
          <v:shape id="_x0000_i1042" type="#_x0000_t75" style="width:20.25pt;height:18pt" o:ole="">
            <v:imagedata r:id="rId42" o:title=""/>
          </v:shape>
          <o:OLEObject Type="Embed" ProgID="Equation.3" ShapeID="_x0000_i1042" DrawAspect="Content" ObjectID="_1654301938" r:id="rId43"/>
        </w:object>
      </w:r>
      <w:r w:rsidRPr="00AA41BB">
        <w:rPr>
          <w:spacing w:val="-8"/>
          <w:sz w:val="28"/>
        </w:rPr>
        <w:t xml:space="preserve"> - відносний показник ліквідності підприємства; </w:t>
      </w:r>
      <w:r w:rsidRPr="00AA41BB">
        <w:rPr>
          <w:spacing w:val="-8"/>
          <w:position w:val="-12"/>
          <w:sz w:val="28"/>
        </w:rPr>
        <w:object w:dxaOrig="440" w:dyaOrig="360">
          <v:shape id="_x0000_i1043" type="#_x0000_t75" style="width:21.75pt;height:18pt" o:ole="">
            <v:imagedata r:id="rId44" o:title=""/>
          </v:shape>
          <o:OLEObject Type="Embed" ProgID="Equation.3" ShapeID="_x0000_i1043" DrawAspect="Content" ObjectID="_1654301939" r:id="rId45"/>
        </w:object>
      </w:r>
      <w:r w:rsidRPr="00AA41BB">
        <w:rPr>
          <w:spacing w:val="-8"/>
          <w:sz w:val="28"/>
        </w:rPr>
        <w:t xml:space="preserve"> - відносний показник оборотності оборотних коштів; 0,29; 0,20; 0,36; 0,15 - коефіцієнти ваговитості показників.</w:t>
      </w:r>
    </w:p>
    <w:p w:rsidR="00366C4D" w:rsidRPr="00AA41BB" w:rsidRDefault="00366C4D" w:rsidP="00366C4D">
      <w:pPr>
        <w:pStyle w:val="ac"/>
        <w:widowControl w:val="0"/>
        <w:spacing w:before="0" w:beforeAutospacing="0" w:after="0" w:afterAutospacing="0" w:line="360" w:lineRule="auto"/>
        <w:ind w:firstLine="540"/>
        <w:jc w:val="both"/>
        <w:rPr>
          <w:spacing w:val="-8"/>
          <w:sz w:val="28"/>
        </w:rPr>
      </w:pPr>
      <w:r w:rsidRPr="00AA41BB">
        <w:rPr>
          <w:i/>
          <w:spacing w:val="-8"/>
          <w:sz w:val="28"/>
        </w:rPr>
        <w:t xml:space="preserve">Критерії </w:t>
      </w:r>
      <w:r w:rsidRPr="00AA41BB">
        <w:rPr>
          <w:i/>
          <w:spacing w:val="-8"/>
          <w:sz w:val="28"/>
          <w:szCs w:val="28"/>
        </w:rPr>
        <w:t xml:space="preserve">ефективності організації збуту та просування товарів </w:t>
      </w:r>
      <w:r w:rsidR="000540CA" w:rsidRPr="00AA41BB">
        <w:rPr>
          <w:spacing w:val="-8"/>
          <w:position w:val="-12"/>
          <w:sz w:val="28"/>
        </w:rPr>
        <w:object w:dxaOrig="520" w:dyaOrig="360">
          <v:shape id="_x0000_i1050" type="#_x0000_t75" style="width:26.25pt;height:18pt" o:ole="">
            <v:imagedata r:id="rId46" o:title=""/>
          </v:shape>
          <o:OLEObject Type="Embed" ProgID="Equation.3" ShapeID="_x0000_i1050" DrawAspect="Content" ObjectID="_1654301940" r:id="rId47"/>
        </w:object>
      </w:r>
      <w:r w:rsidRPr="00AA41BB">
        <w:rPr>
          <w:spacing w:val="-8"/>
          <w:sz w:val="28"/>
        </w:rPr>
        <w:t>розраховується за формулою:</w:t>
      </w:r>
    </w:p>
    <w:p w:rsidR="00366C4D" w:rsidRPr="00AA41BB" w:rsidRDefault="000540CA" w:rsidP="00366C4D">
      <w:pPr>
        <w:pStyle w:val="ac"/>
        <w:widowControl w:val="0"/>
        <w:spacing w:before="0" w:beforeAutospacing="0" w:after="0" w:afterAutospacing="0" w:line="360" w:lineRule="auto"/>
        <w:ind w:firstLine="540"/>
        <w:jc w:val="right"/>
        <w:rPr>
          <w:spacing w:val="-8"/>
          <w:sz w:val="28"/>
        </w:rPr>
      </w:pPr>
      <w:r w:rsidRPr="00AA41BB">
        <w:rPr>
          <w:spacing w:val="-8"/>
          <w:position w:val="-12"/>
          <w:sz w:val="28"/>
        </w:rPr>
        <w:object w:dxaOrig="4500" w:dyaOrig="360">
          <v:shape id="_x0000_i1049" type="#_x0000_t75" style="width:225pt;height:18pt" o:ole="">
            <v:imagedata r:id="rId48" o:title=""/>
          </v:shape>
          <o:OLEObject Type="Embed" ProgID="Equation.3" ShapeID="_x0000_i1049" DrawAspect="Content" ObjectID="_1654301941" r:id="rId49"/>
        </w:object>
      </w:r>
      <w:r w:rsidR="00366C4D" w:rsidRPr="00AA41BB">
        <w:rPr>
          <w:spacing w:val="-8"/>
          <w:sz w:val="28"/>
        </w:rPr>
        <w:tab/>
      </w:r>
      <w:r w:rsidR="00366C4D" w:rsidRPr="00AA41BB">
        <w:rPr>
          <w:spacing w:val="-8"/>
          <w:sz w:val="28"/>
        </w:rPr>
        <w:tab/>
      </w:r>
      <w:r w:rsidR="00366C4D" w:rsidRPr="00AA41BB">
        <w:rPr>
          <w:spacing w:val="-8"/>
          <w:sz w:val="28"/>
        </w:rPr>
        <w:tab/>
        <w:t>(1.</w:t>
      </w:r>
      <w:r w:rsidR="002865B5">
        <w:rPr>
          <w:spacing w:val="-8"/>
          <w:sz w:val="28"/>
        </w:rPr>
        <w:t>4</w:t>
      </w:r>
      <w:r w:rsidR="00366C4D" w:rsidRPr="00AA41BB">
        <w:rPr>
          <w:spacing w:val="-8"/>
          <w:sz w:val="28"/>
        </w:rPr>
        <w:t>)</w:t>
      </w:r>
    </w:p>
    <w:p w:rsidR="00366C4D" w:rsidRPr="00AA41BB" w:rsidRDefault="00366C4D" w:rsidP="00366C4D">
      <w:pPr>
        <w:pStyle w:val="ac"/>
        <w:widowControl w:val="0"/>
        <w:spacing w:before="0" w:beforeAutospacing="0" w:after="0" w:afterAutospacing="0" w:line="360" w:lineRule="auto"/>
        <w:ind w:firstLine="540"/>
        <w:jc w:val="both"/>
        <w:rPr>
          <w:spacing w:val="-8"/>
          <w:sz w:val="28"/>
        </w:rPr>
      </w:pPr>
      <w:r w:rsidRPr="00AA41BB">
        <w:rPr>
          <w:spacing w:val="-8"/>
          <w:sz w:val="28"/>
        </w:rPr>
        <w:lastRenderedPageBreak/>
        <w:t xml:space="preserve">де </w:t>
      </w:r>
      <w:r w:rsidRPr="00AA41BB">
        <w:rPr>
          <w:spacing w:val="-8"/>
          <w:position w:val="-12"/>
          <w:sz w:val="28"/>
        </w:rPr>
        <w:object w:dxaOrig="320" w:dyaOrig="360">
          <v:shape id="_x0000_i1044" type="#_x0000_t75" style="width:15.75pt;height:18pt" o:ole="">
            <v:imagedata r:id="rId50" o:title=""/>
          </v:shape>
          <o:OLEObject Type="Embed" ProgID="Equation.3" ShapeID="_x0000_i1044" DrawAspect="Content" ObjectID="_1654301942" r:id="rId51"/>
        </w:object>
      </w:r>
      <w:r w:rsidRPr="00AA41BB">
        <w:rPr>
          <w:spacing w:val="-8"/>
          <w:sz w:val="28"/>
        </w:rPr>
        <w:t xml:space="preserve"> - критерій ефективності організації збуту і просування товару; РП - відносний показник рентабельності продажів; </w:t>
      </w:r>
      <w:r w:rsidRPr="00AA41BB">
        <w:rPr>
          <w:spacing w:val="-8"/>
          <w:position w:val="-12"/>
          <w:sz w:val="28"/>
        </w:rPr>
        <w:object w:dxaOrig="520" w:dyaOrig="360">
          <v:shape id="_x0000_i1045" type="#_x0000_t75" style="width:26.25pt;height:18pt" o:ole="">
            <v:imagedata r:id="rId52" o:title=""/>
          </v:shape>
          <o:OLEObject Type="Embed" ProgID="Equation.3" ShapeID="_x0000_i1045" DrawAspect="Content" ObjectID="_1654301943" r:id="rId53"/>
        </w:object>
      </w:r>
      <w:r w:rsidRPr="00AA41BB">
        <w:rPr>
          <w:spacing w:val="-8"/>
          <w:sz w:val="28"/>
        </w:rPr>
        <w:t xml:space="preserve"> - відносний показник затовареності готовою продукцією; </w:t>
      </w:r>
      <w:r w:rsidRPr="00AA41BB">
        <w:rPr>
          <w:spacing w:val="-8"/>
          <w:position w:val="-12"/>
          <w:sz w:val="28"/>
        </w:rPr>
        <w:object w:dxaOrig="540" w:dyaOrig="360">
          <v:shape id="_x0000_i1046" type="#_x0000_t75" style="width:27pt;height:18pt" o:ole="">
            <v:imagedata r:id="rId54" o:title=""/>
          </v:shape>
          <o:OLEObject Type="Embed" ProgID="Equation.3" ShapeID="_x0000_i1046" DrawAspect="Content" ObjectID="_1654301944" r:id="rId55"/>
        </w:object>
      </w:r>
      <w:r w:rsidRPr="00AA41BB">
        <w:rPr>
          <w:spacing w:val="-8"/>
          <w:sz w:val="28"/>
        </w:rPr>
        <w:t xml:space="preserve"> - відносний показник завантаження виробничих потужностей; </w:t>
      </w:r>
      <w:r w:rsidRPr="00AA41BB">
        <w:rPr>
          <w:spacing w:val="-8"/>
          <w:position w:val="-10"/>
          <w:sz w:val="28"/>
        </w:rPr>
        <w:object w:dxaOrig="360" w:dyaOrig="340">
          <v:shape id="_x0000_i1047" type="#_x0000_t75" style="width:18pt;height:17.25pt" o:ole="">
            <v:imagedata r:id="rId56" o:title=""/>
          </v:shape>
          <o:OLEObject Type="Embed" ProgID="Equation.3" ShapeID="_x0000_i1047" DrawAspect="Content" ObjectID="_1654301945" r:id="rId57"/>
        </w:object>
      </w:r>
      <w:r w:rsidRPr="00AA41BB">
        <w:rPr>
          <w:spacing w:val="-8"/>
          <w:sz w:val="28"/>
        </w:rPr>
        <w:t xml:space="preserve"> - відносний показник ефективності реклами і засобів стимулювання збуту; 0,37; 0,29; 0,21; 0,14 - коефіцієнти ваговитості показників.</w:t>
      </w:r>
    </w:p>
    <w:p w:rsidR="00366C4D" w:rsidRPr="00AA41BB" w:rsidRDefault="00366C4D" w:rsidP="00366C4D">
      <w:pPr>
        <w:pStyle w:val="ac"/>
        <w:widowControl w:val="0"/>
        <w:spacing w:before="0" w:beforeAutospacing="0" w:after="0" w:afterAutospacing="0" w:line="360" w:lineRule="auto"/>
        <w:ind w:firstLine="540"/>
        <w:jc w:val="both"/>
        <w:rPr>
          <w:spacing w:val="-8"/>
          <w:sz w:val="28"/>
        </w:rPr>
      </w:pPr>
      <w:r w:rsidRPr="00AA41BB">
        <w:rPr>
          <w:spacing w:val="-8"/>
          <w:sz w:val="28"/>
        </w:rPr>
        <w:t xml:space="preserve">Критерій конкурентоспроможності товару </w:t>
      </w:r>
      <w:r w:rsidRPr="00AA41BB">
        <w:rPr>
          <w:spacing w:val="-8"/>
          <w:position w:val="-10"/>
          <w:sz w:val="28"/>
        </w:rPr>
        <w:object w:dxaOrig="660" w:dyaOrig="340">
          <v:shape id="_x0000_i1048" type="#_x0000_t75" style="width:33pt;height:17.25pt" o:ole="">
            <v:imagedata r:id="rId58" o:title=""/>
          </v:shape>
          <o:OLEObject Type="Embed" ProgID="Equation.3" ShapeID="_x0000_i1048" DrawAspect="Content" ObjectID="_1654301946" r:id="rId59"/>
        </w:object>
      </w:r>
      <w:r w:rsidRPr="00AA41BB">
        <w:rPr>
          <w:spacing w:val="-8"/>
          <w:sz w:val="28"/>
        </w:rPr>
        <w:t xml:space="preserve"> розраховується як співвідношення якості товару до його ціни споживання [12, c.</w:t>
      </w:r>
      <w:r w:rsidR="00584F30">
        <w:rPr>
          <w:spacing w:val="-8"/>
          <w:sz w:val="28"/>
        </w:rPr>
        <w:t xml:space="preserve"> </w:t>
      </w:r>
      <w:r w:rsidRPr="00AA41BB">
        <w:rPr>
          <w:spacing w:val="-8"/>
          <w:sz w:val="28"/>
        </w:rPr>
        <w:t>284].</w:t>
      </w:r>
    </w:p>
    <w:p w:rsidR="00366C4D" w:rsidRPr="00AA41BB" w:rsidRDefault="00366C4D" w:rsidP="00366C4D">
      <w:pPr>
        <w:pStyle w:val="ac"/>
        <w:widowControl w:val="0"/>
        <w:spacing w:before="0" w:beforeAutospacing="0" w:after="0" w:afterAutospacing="0" w:line="360" w:lineRule="auto"/>
        <w:ind w:firstLine="540"/>
        <w:jc w:val="both"/>
        <w:rPr>
          <w:spacing w:val="-8"/>
          <w:sz w:val="28"/>
        </w:rPr>
      </w:pPr>
      <w:r w:rsidRPr="00AA41BB">
        <w:rPr>
          <w:spacing w:val="-8"/>
          <w:sz w:val="28"/>
        </w:rPr>
        <w:t>Поряд із даними методами</w:t>
      </w:r>
      <w:r w:rsidR="00584F30">
        <w:rPr>
          <w:spacing w:val="-8"/>
          <w:sz w:val="28"/>
        </w:rPr>
        <w:t>,</w:t>
      </w:r>
      <w:r w:rsidRPr="00AA41BB">
        <w:rPr>
          <w:spacing w:val="-8"/>
          <w:sz w:val="28"/>
        </w:rPr>
        <w:t xml:space="preserve"> існує надзвичайно велика різноманітність інших методик оцінки конкурентоспроможності підприємства, проте</w:t>
      </w:r>
      <w:r w:rsidR="00584F30">
        <w:rPr>
          <w:spacing w:val="-8"/>
          <w:sz w:val="28"/>
        </w:rPr>
        <w:t>,</w:t>
      </w:r>
      <w:r w:rsidRPr="00AA41BB">
        <w:rPr>
          <w:spacing w:val="-8"/>
          <w:sz w:val="28"/>
        </w:rPr>
        <w:t xml:space="preserve"> подані методики найбільш часто використовуються для оцінки ефективності господарської діяльності підприємств та їх конкурентоспроможності. Тому в даній роботі використаємо подані методики.  </w:t>
      </w:r>
    </w:p>
    <w:p w:rsidR="00366C4D" w:rsidRPr="0002742C" w:rsidRDefault="00366C4D" w:rsidP="007814A0">
      <w:pPr>
        <w:autoSpaceDE w:val="0"/>
        <w:autoSpaceDN w:val="0"/>
        <w:adjustRightInd w:val="0"/>
        <w:spacing w:line="360" w:lineRule="auto"/>
        <w:ind w:firstLine="567"/>
        <w:jc w:val="both"/>
        <w:rPr>
          <w:rFonts w:eastAsia="TimesNewRoman"/>
          <w:spacing w:val="-6"/>
          <w:sz w:val="28"/>
          <w:szCs w:val="28"/>
          <w:lang w:val="uk-UA"/>
        </w:rPr>
      </w:pPr>
    </w:p>
    <w:p w:rsidR="002865B5" w:rsidRDefault="002865B5">
      <w:pPr>
        <w:rPr>
          <w:b/>
          <w:i/>
          <w:sz w:val="28"/>
          <w:szCs w:val="28"/>
          <w:lang w:val="uk-UA"/>
        </w:rPr>
      </w:pPr>
      <w:r>
        <w:rPr>
          <w:b/>
          <w:i/>
          <w:sz w:val="28"/>
          <w:szCs w:val="28"/>
          <w:lang w:val="uk-UA"/>
        </w:rPr>
        <w:br w:type="page"/>
      </w:r>
    </w:p>
    <w:p w:rsidR="00E27A38" w:rsidRPr="009037D1" w:rsidRDefault="00CB58F7" w:rsidP="00CB58F7">
      <w:pPr>
        <w:shd w:val="clear" w:color="auto" w:fill="FFFFFF"/>
        <w:tabs>
          <w:tab w:val="left" w:pos="900"/>
        </w:tabs>
        <w:autoSpaceDE w:val="0"/>
        <w:autoSpaceDN w:val="0"/>
        <w:adjustRightInd w:val="0"/>
        <w:spacing w:line="336" w:lineRule="auto"/>
        <w:ind w:firstLine="510"/>
        <w:jc w:val="center"/>
        <w:rPr>
          <w:b/>
          <w:sz w:val="28"/>
          <w:szCs w:val="28"/>
          <w:lang w:val="uk-UA"/>
        </w:rPr>
      </w:pPr>
      <w:r w:rsidRPr="009037D1">
        <w:rPr>
          <w:b/>
          <w:sz w:val="28"/>
          <w:szCs w:val="28"/>
          <w:lang w:val="uk-UA"/>
        </w:rPr>
        <w:lastRenderedPageBreak/>
        <w:t xml:space="preserve">РОЗДІЛ </w:t>
      </w:r>
      <w:r w:rsidR="00E27A38" w:rsidRPr="009037D1">
        <w:rPr>
          <w:b/>
          <w:sz w:val="28"/>
          <w:szCs w:val="28"/>
          <w:lang w:val="uk-UA"/>
        </w:rPr>
        <w:t>2.</w:t>
      </w:r>
      <w:r w:rsidRPr="009037D1">
        <w:rPr>
          <w:b/>
          <w:sz w:val="28"/>
          <w:szCs w:val="28"/>
          <w:lang w:val="uk-UA"/>
        </w:rPr>
        <w:t xml:space="preserve"> ПРАКТИЧНІ АСПЕКТИ ДОСЛІДЖЕННЯ </w:t>
      </w:r>
      <w:r w:rsidR="009037D1" w:rsidRPr="009037D1">
        <w:rPr>
          <w:b/>
          <w:sz w:val="28"/>
          <w:szCs w:val="28"/>
          <w:lang w:val="uk-UA"/>
        </w:rPr>
        <w:t xml:space="preserve">КОНКУРЕНТНОГО </w:t>
      </w:r>
      <w:r w:rsidRPr="009037D1">
        <w:rPr>
          <w:b/>
          <w:sz w:val="28"/>
          <w:szCs w:val="28"/>
          <w:lang w:val="uk-UA"/>
        </w:rPr>
        <w:t xml:space="preserve">СЕРЕДОВИЩА </w:t>
      </w:r>
      <w:r w:rsidR="00532DD0">
        <w:rPr>
          <w:b/>
          <w:sz w:val="28"/>
          <w:szCs w:val="28"/>
          <w:lang w:val="uk-UA"/>
        </w:rPr>
        <w:t>ПІДПРИЄМСТВА (</w:t>
      </w:r>
      <w:r w:rsidRPr="009037D1">
        <w:rPr>
          <w:b/>
          <w:sz w:val="28"/>
          <w:szCs w:val="28"/>
          <w:lang w:val="uk-UA"/>
        </w:rPr>
        <w:t>НА ПРИКЛАДІ РЕСТОРАНУ «</w:t>
      </w:r>
      <w:r w:rsidR="00A03C75">
        <w:rPr>
          <w:b/>
          <w:sz w:val="28"/>
          <w:szCs w:val="28"/>
          <w:lang w:val="uk-UA"/>
        </w:rPr>
        <w:t>ЖЕНЕВА</w:t>
      </w:r>
      <w:r w:rsidR="009037D1" w:rsidRPr="009037D1">
        <w:rPr>
          <w:b/>
          <w:sz w:val="28"/>
          <w:szCs w:val="28"/>
          <w:lang w:val="uk-UA"/>
        </w:rPr>
        <w:t>», М</w:t>
      </w:r>
      <w:r w:rsidRPr="009037D1">
        <w:rPr>
          <w:b/>
          <w:sz w:val="28"/>
          <w:szCs w:val="28"/>
          <w:lang w:val="uk-UA"/>
        </w:rPr>
        <w:t>.</w:t>
      </w:r>
      <w:r w:rsidR="008936D3" w:rsidRPr="009037D1">
        <w:rPr>
          <w:b/>
          <w:sz w:val="28"/>
          <w:szCs w:val="28"/>
          <w:lang w:val="uk-UA"/>
        </w:rPr>
        <w:t>ТЕРНОПІЛЬ</w:t>
      </w:r>
      <w:r w:rsidR="00532DD0">
        <w:rPr>
          <w:b/>
          <w:sz w:val="28"/>
          <w:szCs w:val="28"/>
          <w:lang w:val="uk-UA"/>
        </w:rPr>
        <w:t>)</w:t>
      </w:r>
    </w:p>
    <w:p w:rsidR="00CB58F7" w:rsidRPr="00C23D30" w:rsidRDefault="00CB58F7" w:rsidP="00CB58F7">
      <w:pPr>
        <w:shd w:val="clear" w:color="auto" w:fill="FFFFFF"/>
        <w:tabs>
          <w:tab w:val="left" w:pos="900"/>
        </w:tabs>
        <w:autoSpaceDE w:val="0"/>
        <w:autoSpaceDN w:val="0"/>
        <w:adjustRightInd w:val="0"/>
        <w:spacing w:line="336" w:lineRule="auto"/>
        <w:ind w:firstLine="510"/>
        <w:jc w:val="center"/>
        <w:rPr>
          <w:b/>
          <w:sz w:val="28"/>
          <w:szCs w:val="28"/>
          <w:lang w:val="uk-UA"/>
        </w:rPr>
      </w:pPr>
    </w:p>
    <w:p w:rsidR="00CB58F7" w:rsidRPr="00C23D30" w:rsidRDefault="00CB58F7" w:rsidP="00CB58F7">
      <w:pPr>
        <w:widowControl w:val="0"/>
        <w:shd w:val="clear" w:color="auto" w:fill="FFFFFF"/>
        <w:tabs>
          <w:tab w:val="left" w:pos="900"/>
        </w:tabs>
        <w:autoSpaceDE w:val="0"/>
        <w:autoSpaceDN w:val="0"/>
        <w:adjustRightInd w:val="0"/>
        <w:spacing w:line="336" w:lineRule="auto"/>
        <w:ind w:firstLine="510"/>
        <w:rPr>
          <w:b/>
          <w:sz w:val="28"/>
          <w:szCs w:val="28"/>
          <w:lang w:val="uk-UA"/>
        </w:rPr>
      </w:pPr>
      <w:r w:rsidRPr="00C23D30">
        <w:rPr>
          <w:b/>
          <w:sz w:val="28"/>
          <w:szCs w:val="28"/>
          <w:lang w:val="uk-UA"/>
        </w:rPr>
        <w:t>2.1. Загальна характеристика ресторану «</w:t>
      </w:r>
      <w:r w:rsidR="00A03C75">
        <w:rPr>
          <w:b/>
          <w:sz w:val="28"/>
          <w:szCs w:val="28"/>
          <w:lang w:val="uk-UA"/>
        </w:rPr>
        <w:t>Женева</w:t>
      </w:r>
      <w:r w:rsidR="00CB5147">
        <w:rPr>
          <w:b/>
          <w:sz w:val="28"/>
          <w:szCs w:val="28"/>
          <w:lang w:val="uk-UA"/>
        </w:rPr>
        <w:t>»</w:t>
      </w:r>
    </w:p>
    <w:p w:rsidR="00CB58F7" w:rsidRPr="00C23D30" w:rsidRDefault="00CB58F7" w:rsidP="00CB58F7">
      <w:pPr>
        <w:pStyle w:val="FR5"/>
        <w:tabs>
          <w:tab w:val="left" w:pos="482"/>
          <w:tab w:val="left" w:pos="510"/>
          <w:tab w:val="left" w:pos="567"/>
        </w:tabs>
        <w:spacing w:before="0" w:line="360" w:lineRule="auto"/>
        <w:ind w:firstLine="510"/>
        <w:jc w:val="both"/>
        <w:rPr>
          <w:rFonts w:ascii="Times New Roman" w:hAnsi="Times New Roman" w:cs="Times New Roman"/>
          <w:sz w:val="24"/>
          <w:szCs w:val="24"/>
          <w:lang w:val="uk-UA"/>
        </w:rPr>
      </w:pPr>
      <w:r w:rsidRPr="00C23D30">
        <w:rPr>
          <w:rFonts w:ascii="Times New Roman" w:hAnsi="Times New Roman" w:cs="Times New Roman"/>
          <w:color w:val="000000"/>
          <w:sz w:val="28"/>
          <w:szCs w:val="28"/>
          <w:lang w:val="uk-UA"/>
        </w:rPr>
        <w:t xml:space="preserve">Ресторан </w:t>
      </w:r>
      <w:r w:rsidRPr="00C23D30">
        <w:rPr>
          <w:rFonts w:ascii="Times New Roman" w:hAnsi="Times New Roman" w:cs="Times New Roman"/>
          <w:sz w:val="28"/>
          <w:szCs w:val="28"/>
          <w:lang w:val="uk-UA"/>
        </w:rPr>
        <w:t>«</w:t>
      </w:r>
      <w:r w:rsidR="00A03C75">
        <w:rPr>
          <w:rFonts w:ascii="Times New Roman" w:hAnsi="Times New Roman" w:cs="Times New Roman"/>
          <w:sz w:val="28"/>
          <w:szCs w:val="28"/>
          <w:lang w:val="uk-UA"/>
        </w:rPr>
        <w:t>Женева</w:t>
      </w:r>
      <w:r w:rsidRPr="00C23D30">
        <w:rPr>
          <w:rFonts w:ascii="Times New Roman" w:hAnsi="Times New Roman" w:cs="Times New Roman"/>
          <w:sz w:val="28"/>
          <w:szCs w:val="28"/>
          <w:lang w:val="uk-UA"/>
        </w:rPr>
        <w:t xml:space="preserve">» - </w:t>
      </w:r>
      <w:r w:rsidRPr="00C23D30">
        <w:rPr>
          <w:rFonts w:ascii="Times New Roman" w:hAnsi="Times New Roman" w:cs="Times New Roman"/>
          <w:color w:val="000000"/>
          <w:sz w:val="28"/>
          <w:szCs w:val="28"/>
          <w:lang w:val="uk-UA"/>
        </w:rPr>
        <w:t>є закладом ресторанного господарства і діє згідно чинного законодавства України. Ресторан діє із 20</w:t>
      </w:r>
      <w:r w:rsidR="00FC0356">
        <w:rPr>
          <w:rFonts w:ascii="Times New Roman" w:hAnsi="Times New Roman" w:cs="Times New Roman"/>
          <w:color w:val="000000"/>
          <w:sz w:val="28"/>
          <w:szCs w:val="28"/>
          <w:lang w:val="uk-UA"/>
        </w:rPr>
        <w:t>09</w:t>
      </w:r>
      <w:r w:rsidRPr="00C23D30">
        <w:rPr>
          <w:rFonts w:ascii="Times New Roman" w:hAnsi="Times New Roman" w:cs="Times New Roman"/>
          <w:color w:val="000000"/>
          <w:sz w:val="28"/>
          <w:szCs w:val="28"/>
          <w:lang w:val="uk-UA"/>
        </w:rPr>
        <w:t xml:space="preserve"> року. На ринку послуг для ресторану </w:t>
      </w:r>
      <w:r w:rsidRPr="00C23D30">
        <w:rPr>
          <w:rFonts w:ascii="Times New Roman" w:hAnsi="Times New Roman" w:cs="Times New Roman"/>
          <w:sz w:val="28"/>
          <w:szCs w:val="28"/>
          <w:lang w:val="uk-UA"/>
        </w:rPr>
        <w:t>«</w:t>
      </w:r>
      <w:r w:rsidR="00A03C75">
        <w:rPr>
          <w:rFonts w:ascii="Times New Roman" w:hAnsi="Times New Roman" w:cs="Times New Roman"/>
          <w:sz w:val="28"/>
          <w:szCs w:val="28"/>
          <w:lang w:val="uk-UA"/>
        </w:rPr>
        <w:t>Женева</w:t>
      </w:r>
      <w:r w:rsidRPr="00C23D30">
        <w:rPr>
          <w:rFonts w:ascii="Times New Roman" w:hAnsi="Times New Roman" w:cs="Times New Roman"/>
          <w:sz w:val="28"/>
          <w:szCs w:val="28"/>
          <w:lang w:val="uk-UA"/>
        </w:rPr>
        <w:t xml:space="preserve">» </w:t>
      </w:r>
      <w:r w:rsidRPr="00C23D30">
        <w:rPr>
          <w:rFonts w:ascii="Times New Roman" w:hAnsi="Times New Roman" w:cs="Times New Roman"/>
          <w:color w:val="000000"/>
          <w:sz w:val="28"/>
          <w:szCs w:val="28"/>
          <w:lang w:val="uk-UA"/>
        </w:rPr>
        <w:t>існує сприятливий сегмент, куди в основному входять споживачі незадоволені обслуговуванням конкурентів</w:t>
      </w:r>
      <w:r w:rsidR="003051C2" w:rsidRPr="003051C2">
        <w:rPr>
          <w:rFonts w:ascii="Times New Roman" w:hAnsi="Times New Roman" w:cs="Times New Roman"/>
          <w:color w:val="000000"/>
          <w:sz w:val="28"/>
          <w:szCs w:val="28"/>
        </w:rPr>
        <w:t xml:space="preserve"> [15]</w:t>
      </w:r>
      <w:r w:rsidRPr="00C23D30">
        <w:rPr>
          <w:rFonts w:ascii="Times New Roman" w:hAnsi="Times New Roman" w:cs="Times New Roman"/>
          <w:color w:val="000000"/>
          <w:sz w:val="28"/>
          <w:szCs w:val="28"/>
          <w:lang w:val="uk-UA"/>
        </w:rPr>
        <w:t>. Особливістю, що виділяє ресторан з ряду подібних закладів, є інтер</w:t>
      </w:r>
      <w:r w:rsidR="008054A2" w:rsidRPr="00C23D30">
        <w:rPr>
          <w:rFonts w:ascii="Times New Roman" w:hAnsi="Times New Roman" w:cs="Times New Roman"/>
          <w:color w:val="000000"/>
          <w:sz w:val="28"/>
          <w:szCs w:val="28"/>
          <w:lang w:val="uk-UA"/>
        </w:rPr>
        <w:t>’</w:t>
      </w:r>
      <w:r w:rsidRPr="00C23D30">
        <w:rPr>
          <w:rFonts w:ascii="Times New Roman" w:hAnsi="Times New Roman" w:cs="Times New Roman"/>
          <w:color w:val="000000"/>
          <w:sz w:val="28"/>
          <w:szCs w:val="28"/>
          <w:lang w:val="uk-UA"/>
        </w:rPr>
        <w:t>єр і розташування, мальовнича територія довкола закладу, професіоналізм, привітність та доброзичливість персоналу, широкий спектр послуг, та креативний підхід до організації ресторанної справи. Обідній зал ресторану «</w:t>
      </w:r>
      <w:r w:rsidR="00A03C75">
        <w:rPr>
          <w:rFonts w:ascii="Times New Roman" w:hAnsi="Times New Roman" w:cs="Times New Roman"/>
          <w:color w:val="000000"/>
          <w:sz w:val="28"/>
          <w:szCs w:val="28"/>
          <w:lang w:val="uk-UA"/>
        </w:rPr>
        <w:t>Женева</w:t>
      </w:r>
      <w:r w:rsidRPr="00C23D30">
        <w:rPr>
          <w:rFonts w:ascii="Times New Roman" w:hAnsi="Times New Roman" w:cs="Times New Roman"/>
          <w:color w:val="000000"/>
          <w:sz w:val="28"/>
          <w:szCs w:val="28"/>
          <w:lang w:val="uk-UA"/>
        </w:rPr>
        <w:t>» представимо на рис.</w:t>
      </w:r>
      <w:r w:rsidR="00CB5147">
        <w:rPr>
          <w:rFonts w:ascii="Times New Roman" w:hAnsi="Times New Roman" w:cs="Times New Roman"/>
          <w:color w:val="000000"/>
          <w:sz w:val="28"/>
          <w:szCs w:val="28"/>
          <w:lang w:val="uk-UA"/>
        </w:rPr>
        <w:t xml:space="preserve"> </w:t>
      </w:r>
      <w:r w:rsidRPr="00C23D30">
        <w:rPr>
          <w:rFonts w:ascii="Times New Roman" w:hAnsi="Times New Roman" w:cs="Times New Roman"/>
          <w:color w:val="000000"/>
          <w:sz w:val="28"/>
          <w:szCs w:val="28"/>
          <w:lang w:val="uk-UA"/>
        </w:rPr>
        <w:t>2.1.</w:t>
      </w:r>
    </w:p>
    <w:p w:rsidR="00CB58F7" w:rsidRPr="00C23D30" w:rsidRDefault="00093FCB" w:rsidP="00CB58F7">
      <w:pPr>
        <w:widowControl w:val="0"/>
        <w:spacing w:line="360" w:lineRule="auto"/>
        <w:ind w:firstLine="709"/>
        <w:jc w:val="center"/>
        <w:rPr>
          <w:sz w:val="28"/>
          <w:szCs w:val="28"/>
          <w:lang w:val="uk-UA"/>
        </w:rPr>
      </w:pPr>
      <w:r>
        <w:rPr>
          <w:noProof/>
          <w:sz w:val="28"/>
          <w:szCs w:val="28"/>
        </w:rPr>
        <w:drawing>
          <wp:inline distT="0" distB="0" distL="0" distR="0">
            <wp:extent cx="4733730" cy="3158357"/>
            <wp:effectExtent l="0" t="0" r="0" b="4445"/>
            <wp:docPr id="14" name="Рисунок 14" descr="C:\Users\Home\Desktop\19313_5c3f2e79e76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Home\Desktop\19313_5c3f2e79e769b.jpg"/>
                    <pic:cNvPicPr>
                      <a:picLocks noChangeAspect="1" noChangeArrowheads="1"/>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38455" cy="3161510"/>
                    </a:xfrm>
                    <a:prstGeom prst="rect">
                      <a:avLst/>
                    </a:prstGeom>
                    <a:noFill/>
                    <a:ln>
                      <a:noFill/>
                    </a:ln>
                  </pic:spPr>
                </pic:pic>
              </a:graphicData>
            </a:graphic>
          </wp:inline>
        </w:drawing>
      </w:r>
    </w:p>
    <w:p w:rsidR="00CB58F7" w:rsidRPr="00CB5147" w:rsidRDefault="00CB58F7" w:rsidP="00CB58F7">
      <w:pPr>
        <w:widowControl w:val="0"/>
        <w:spacing w:line="360" w:lineRule="auto"/>
        <w:ind w:firstLine="709"/>
        <w:jc w:val="center"/>
        <w:rPr>
          <w:b/>
          <w:sz w:val="28"/>
          <w:szCs w:val="28"/>
          <w:lang w:val="uk-UA"/>
        </w:rPr>
      </w:pPr>
      <w:r w:rsidRPr="00CB5147">
        <w:rPr>
          <w:b/>
          <w:sz w:val="28"/>
          <w:szCs w:val="28"/>
          <w:lang w:val="uk-UA"/>
        </w:rPr>
        <w:t>Рис. 2.1. Обідній зал ресторану «</w:t>
      </w:r>
      <w:r w:rsidR="00A03C75" w:rsidRPr="00CB5147">
        <w:rPr>
          <w:b/>
          <w:sz w:val="28"/>
          <w:szCs w:val="28"/>
          <w:lang w:val="uk-UA"/>
        </w:rPr>
        <w:t>Женева</w:t>
      </w:r>
      <w:r w:rsidRPr="00CB5147">
        <w:rPr>
          <w:b/>
          <w:sz w:val="28"/>
          <w:szCs w:val="28"/>
          <w:lang w:val="uk-UA"/>
        </w:rPr>
        <w:t>»</w:t>
      </w:r>
    </w:p>
    <w:p w:rsidR="00CB58F7" w:rsidRPr="00C23D30" w:rsidRDefault="00CB58F7" w:rsidP="00CB58F7">
      <w:pPr>
        <w:widowControl w:val="0"/>
        <w:spacing w:line="360" w:lineRule="auto"/>
        <w:ind w:firstLine="709"/>
        <w:jc w:val="center"/>
        <w:rPr>
          <w:b/>
          <w:sz w:val="28"/>
          <w:szCs w:val="28"/>
          <w:lang w:val="uk-UA"/>
        </w:rPr>
      </w:pPr>
    </w:p>
    <w:p w:rsidR="00CB58F7" w:rsidRPr="00C23D30" w:rsidRDefault="00CB58F7" w:rsidP="00CB58F7">
      <w:pPr>
        <w:widowControl w:val="0"/>
        <w:spacing w:line="360" w:lineRule="auto"/>
        <w:ind w:firstLine="709"/>
        <w:jc w:val="both"/>
        <w:rPr>
          <w:color w:val="000000"/>
          <w:sz w:val="28"/>
          <w:szCs w:val="28"/>
          <w:lang w:val="uk-UA"/>
        </w:rPr>
      </w:pPr>
      <w:r w:rsidRPr="00C23D30">
        <w:rPr>
          <w:color w:val="000000"/>
          <w:sz w:val="28"/>
          <w:szCs w:val="28"/>
          <w:lang w:val="uk-UA"/>
        </w:rPr>
        <w:t>Відмінністю ресторану «</w:t>
      </w:r>
      <w:r w:rsidR="00A03C75">
        <w:rPr>
          <w:color w:val="000000"/>
          <w:sz w:val="28"/>
          <w:szCs w:val="28"/>
          <w:lang w:val="uk-UA"/>
        </w:rPr>
        <w:t>Женева</w:t>
      </w:r>
      <w:r w:rsidRPr="00C23D30">
        <w:rPr>
          <w:color w:val="000000"/>
          <w:sz w:val="28"/>
          <w:szCs w:val="28"/>
          <w:lang w:val="uk-UA"/>
        </w:rPr>
        <w:t>» є те</w:t>
      </w:r>
      <w:r w:rsidR="00CB5147">
        <w:rPr>
          <w:color w:val="000000"/>
          <w:sz w:val="28"/>
          <w:szCs w:val="28"/>
          <w:lang w:val="uk-UA"/>
        </w:rPr>
        <w:t>,</w:t>
      </w:r>
      <w:r w:rsidRPr="00C23D30">
        <w:rPr>
          <w:color w:val="000000"/>
          <w:sz w:val="28"/>
          <w:szCs w:val="28"/>
          <w:lang w:val="uk-UA"/>
        </w:rPr>
        <w:t xml:space="preserve"> що він знаходиться у </w:t>
      </w:r>
      <w:r w:rsidR="00093FCB">
        <w:rPr>
          <w:color w:val="000000"/>
          <w:sz w:val="28"/>
          <w:szCs w:val="28"/>
          <w:lang w:val="uk-UA"/>
        </w:rPr>
        <w:t>мікрорайоні «Дружба»</w:t>
      </w:r>
      <w:r w:rsidRPr="00C23D30">
        <w:rPr>
          <w:color w:val="000000"/>
          <w:sz w:val="28"/>
          <w:szCs w:val="28"/>
          <w:lang w:val="uk-UA"/>
        </w:rPr>
        <w:t xml:space="preserve">, </w:t>
      </w:r>
      <w:r w:rsidR="00093FCB">
        <w:rPr>
          <w:color w:val="000000"/>
          <w:sz w:val="28"/>
          <w:szCs w:val="28"/>
          <w:lang w:val="uk-UA"/>
        </w:rPr>
        <w:t>неподалік від ТНЕУ та іншого популярного закладу «Версаль»</w:t>
      </w:r>
      <w:r w:rsidRPr="00C23D30">
        <w:rPr>
          <w:color w:val="000000"/>
          <w:sz w:val="28"/>
          <w:szCs w:val="28"/>
          <w:lang w:val="uk-UA"/>
        </w:rPr>
        <w:t xml:space="preserve"> [</w:t>
      </w:r>
      <w:r w:rsidR="00D4737C" w:rsidRPr="00C23D30">
        <w:rPr>
          <w:color w:val="000000"/>
          <w:sz w:val="28"/>
          <w:szCs w:val="28"/>
          <w:lang w:val="uk-UA"/>
        </w:rPr>
        <w:t>15</w:t>
      </w:r>
      <w:r w:rsidRPr="00C23D30">
        <w:rPr>
          <w:color w:val="000000"/>
          <w:sz w:val="28"/>
          <w:szCs w:val="28"/>
          <w:lang w:val="uk-UA"/>
        </w:rPr>
        <w:t>]. Ресторан «</w:t>
      </w:r>
      <w:r w:rsidR="00A03C75">
        <w:rPr>
          <w:color w:val="000000"/>
          <w:sz w:val="28"/>
          <w:szCs w:val="28"/>
          <w:lang w:val="uk-UA"/>
        </w:rPr>
        <w:t>Женева</w:t>
      </w:r>
      <w:r w:rsidRPr="00C23D30">
        <w:rPr>
          <w:color w:val="000000"/>
          <w:sz w:val="28"/>
          <w:szCs w:val="28"/>
          <w:lang w:val="uk-UA"/>
        </w:rPr>
        <w:t xml:space="preserve">» працює щодня </w:t>
      </w:r>
      <w:r w:rsidR="00CB5147">
        <w:rPr>
          <w:color w:val="000000"/>
          <w:sz w:val="28"/>
          <w:szCs w:val="28"/>
          <w:lang w:val="uk-UA"/>
        </w:rPr>
        <w:t>З</w:t>
      </w:r>
      <w:r w:rsidRPr="00C23D30">
        <w:rPr>
          <w:color w:val="000000"/>
          <w:sz w:val="28"/>
          <w:szCs w:val="28"/>
          <w:lang w:val="uk-UA"/>
        </w:rPr>
        <w:t xml:space="preserve"> </w:t>
      </w:r>
      <w:r w:rsidR="00093FCB">
        <w:rPr>
          <w:color w:val="000000"/>
          <w:sz w:val="28"/>
          <w:szCs w:val="28"/>
          <w:lang w:val="uk-UA"/>
        </w:rPr>
        <w:t>8</w:t>
      </w:r>
      <w:r w:rsidRPr="00C23D30">
        <w:rPr>
          <w:color w:val="000000"/>
          <w:sz w:val="28"/>
          <w:szCs w:val="28"/>
          <w:lang w:val="uk-UA"/>
        </w:rPr>
        <w:t xml:space="preserve">.00 до </w:t>
      </w:r>
      <w:r w:rsidR="00093FCB">
        <w:rPr>
          <w:color w:val="000000"/>
          <w:sz w:val="28"/>
          <w:szCs w:val="28"/>
          <w:lang w:val="uk-UA"/>
        </w:rPr>
        <w:t>0</w:t>
      </w:r>
      <w:r w:rsidRPr="00C23D30">
        <w:rPr>
          <w:color w:val="000000"/>
          <w:sz w:val="28"/>
          <w:szCs w:val="28"/>
          <w:lang w:val="uk-UA"/>
        </w:rPr>
        <w:t xml:space="preserve">.00, або до </w:t>
      </w:r>
      <w:r w:rsidRPr="00C23D30">
        <w:rPr>
          <w:color w:val="000000"/>
          <w:sz w:val="28"/>
          <w:szCs w:val="28"/>
          <w:lang w:val="uk-UA"/>
        </w:rPr>
        <w:lastRenderedPageBreak/>
        <w:t>«останнього клієнта». З 2</w:t>
      </w:r>
      <w:r w:rsidR="00093FCB">
        <w:rPr>
          <w:color w:val="000000"/>
          <w:sz w:val="28"/>
          <w:szCs w:val="28"/>
          <w:lang w:val="uk-UA"/>
        </w:rPr>
        <w:t>2</w:t>
      </w:r>
      <w:r w:rsidRPr="00C23D30">
        <w:rPr>
          <w:color w:val="000000"/>
          <w:sz w:val="28"/>
          <w:szCs w:val="28"/>
          <w:lang w:val="uk-UA"/>
        </w:rPr>
        <w:t>.00 кухня припиняє приймати замовлення, працює лише бар. Також у ресторані «</w:t>
      </w:r>
      <w:r w:rsidR="00A03C75">
        <w:rPr>
          <w:color w:val="000000"/>
          <w:sz w:val="28"/>
          <w:szCs w:val="28"/>
          <w:lang w:val="uk-UA"/>
        </w:rPr>
        <w:t>Женева</w:t>
      </w:r>
      <w:r w:rsidRPr="00C23D30">
        <w:rPr>
          <w:color w:val="000000"/>
          <w:sz w:val="28"/>
          <w:szCs w:val="28"/>
          <w:lang w:val="uk-UA"/>
        </w:rPr>
        <w:t xml:space="preserve">» діє доставка. Час доставки страв залежить від їх кількості та місця розташування клієнта </w:t>
      </w:r>
      <w:r w:rsidR="00CB5147">
        <w:rPr>
          <w:color w:val="000000"/>
          <w:sz w:val="28"/>
          <w:szCs w:val="28"/>
          <w:lang w:val="uk-UA"/>
        </w:rPr>
        <w:t xml:space="preserve">і </w:t>
      </w:r>
      <w:r w:rsidRPr="00C23D30">
        <w:rPr>
          <w:color w:val="000000"/>
          <w:sz w:val="28"/>
          <w:szCs w:val="28"/>
          <w:lang w:val="uk-UA"/>
        </w:rPr>
        <w:t>користується популярністю серед мешканців міста.</w:t>
      </w:r>
    </w:p>
    <w:p w:rsidR="00CB58F7" w:rsidRPr="00C23D30" w:rsidRDefault="00CB58F7" w:rsidP="00CB58F7">
      <w:pPr>
        <w:widowControl w:val="0"/>
        <w:spacing w:line="360" w:lineRule="auto"/>
        <w:ind w:firstLine="510"/>
        <w:jc w:val="both"/>
        <w:rPr>
          <w:sz w:val="28"/>
          <w:szCs w:val="28"/>
          <w:lang w:val="uk-UA"/>
        </w:rPr>
      </w:pPr>
      <w:r w:rsidRPr="00C23D30">
        <w:rPr>
          <w:sz w:val="28"/>
          <w:szCs w:val="28"/>
          <w:lang w:val="uk-UA"/>
        </w:rPr>
        <w:t xml:space="preserve">Зал </w:t>
      </w:r>
      <w:r w:rsidR="00CB5147" w:rsidRPr="00C23D30">
        <w:rPr>
          <w:color w:val="000000"/>
          <w:sz w:val="28"/>
          <w:szCs w:val="28"/>
          <w:lang w:val="uk-UA"/>
        </w:rPr>
        <w:t>ресторан</w:t>
      </w:r>
      <w:r w:rsidR="00CB5147">
        <w:rPr>
          <w:color w:val="000000"/>
          <w:sz w:val="28"/>
          <w:szCs w:val="28"/>
          <w:lang w:val="uk-UA"/>
        </w:rPr>
        <w:t>у</w:t>
      </w:r>
      <w:r w:rsidR="00CB5147" w:rsidRPr="00C23D30">
        <w:rPr>
          <w:color w:val="000000"/>
          <w:sz w:val="28"/>
          <w:szCs w:val="28"/>
          <w:lang w:val="uk-UA"/>
        </w:rPr>
        <w:t xml:space="preserve"> </w:t>
      </w:r>
      <w:r w:rsidRPr="00C23D30">
        <w:rPr>
          <w:sz w:val="28"/>
          <w:szCs w:val="28"/>
          <w:lang w:val="uk-UA"/>
        </w:rPr>
        <w:t>візуально розділений на три зони, в яких комфортно можна розміститися:  «</w:t>
      </w:r>
      <w:r w:rsidR="00CB5147" w:rsidRPr="00C23D30">
        <w:rPr>
          <w:sz w:val="28"/>
          <w:szCs w:val="28"/>
          <w:lang w:val="uk-UA"/>
        </w:rPr>
        <w:t xml:space="preserve">основний </w:t>
      </w:r>
      <w:r w:rsidRPr="00C23D30">
        <w:rPr>
          <w:sz w:val="28"/>
          <w:szCs w:val="28"/>
          <w:lang w:val="uk-UA"/>
        </w:rPr>
        <w:t>зал» - 26 посадочних місць, при проведенні банкету – 50; «м</w:t>
      </w:r>
      <w:r w:rsidR="008054A2" w:rsidRPr="00C23D30">
        <w:rPr>
          <w:sz w:val="28"/>
          <w:szCs w:val="28"/>
          <w:lang w:val="uk-UA"/>
        </w:rPr>
        <w:t>’</w:t>
      </w:r>
      <w:r w:rsidRPr="00C23D30">
        <w:rPr>
          <w:sz w:val="28"/>
          <w:szCs w:val="28"/>
          <w:lang w:val="uk-UA"/>
        </w:rPr>
        <w:t>який куточок» - 24 посадочних місць, при проведенні банкету – 40;  обідній зал - 25 посадочних місць, при проведенні банкету – 30.</w:t>
      </w:r>
    </w:p>
    <w:p w:rsidR="00CB58F7" w:rsidRPr="00C23D30" w:rsidRDefault="00CB58F7" w:rsidP="00CB58F7">
      <w:pPr>
        <w:widowControl w:val="0"/>
        <w:spacing w:line="360" w:lineRule="auto"/>
        <w:ind w:firstLine="510"/>
        <w:jc w:val="both"/>
        <w:rPr>
          <w:color w:val="000000"/>
          <w:sz w:val="28"/>
          <w:szCs w:val="28"/>
          <w:lang w:val="uk-UA"/>
        </w:rPr>
      </w:pPr>
      <w:r w:rsidRPr="00C23D30">
        <w:rPr>
          <w:color w:val="000000"/>
          <w:sz w:val="28"/>
          <w:szCs w:val="28"/>
          <w:lang w:val="uk-UA"/>
        </w:rPr>
        <w:t>Метою діяльності ресторану «</w:t>
      </w:r>
      <w:r w:rsidR="00A03C75">
        <w:rPr>
          <w:color w:val="000000"/>
          <w:sz w:val="28"/>
          <w:szCs w:val="28"/>
          <w:lang w:val="uk-UA"/>
        </w:rPr>
        <w:t>Женева</w:t>
      </w:r>
      <w:r w:rsidRPr="00C23D30">
        <w:rPr>
          <w:color w:val="000000"/>
          <w:sz w:val="28"/>
          <w:szCs w:val="28"/>
          <w:lang w:val="uk-UA"/>
        </w:rPr>
        <w:t>» є влаштування банкетів, бізнес-ланчів, ділових зустрічей, корпоративних свят, весіль тощо.</w:t>
      </w:r>
    </w:p>
    <w:p w:rsidR="00CB58F7" w:rsidRPr="00C23D30" w:rsidRDefault="00CB58F7" w:rsidP="00CB58F7">
      <w:pPr>
        <w:widowControl w:val="0"/>
        <w:spacing w:line="360" w:lineRule="auto"/>
        <w:ind w:firstLine="510"/>
        <w:jc w:val="both"/>
        <w:rPr>
          <w:color w:val="000000"/>
          <w:sz w:val="28"/>
          <w:szCs w:val="28"/>
          <w:lang w:val="uk-UA"/>
        </w:rPr>
      </w:pPr>
      <w:r w:rsidRPr="00C23D30">
        <w:rPr>
          <w:color w:val="000000"/>
          <w:sz w:val="28"/>
          <w:szCs w:val="28"/>
          <w:lang w:val="uk-UA"/>
        </w:rPr>
        <w:t>Послуга харчування ресторану являє собою послугу з виготовлення, реалізації та організації споживання широкого асортименту страв і виробів складного виготовлення з різних видів сировини, покупних товарів, винно-горілчаних виробів, надають кваліфікованим виробничим і обслуговуючим персоналом в умовах підвищеної комфортності і матеріально-технічного оснащення в поєднанні з організацією дозвілля.</w:t>
      </w:r>
    </w:p>
    <w:p w:rsidR="00CB58F7" w:rsidRPr="00C23D30" w:rsidRDefault="00CB58F7" w:rsidP="00CB58F7">
      <w:pPr>
        <w:widowControl w:val="0"/>
        <w:spacing w:line="360" w:lineRule="auto"/>
        <w:ind w:firstLine="510"/>
        <w:jc w:val="both"/>
        <w:rPr>
          <w:sz w:val="28"/>
          <w:szCs w:val="28"/>
          <w:lang w:val="uk-UA"/>
        </w:rPr>
      </w:pPr>
      <w:r w:rsidRPr="00C23D30">
        <w:rPr>
          <w:color w:val="000000"/>
          <w:sz w:val="28"/>
          <w:szCs w:val="28"/>
          <w:lang w:val="uk-UA"/>
        </w:rPr>
        <w:t>Обслуговуючий персонал має фірмовий одяг: біла ситцева сорочка і чорні брюки для чоловіків і біла ситцева блуза з чорною спідницею і жилетом для дівчат. Адміністратори, офіціанти, бармени кваліфіковані. Два адміністратора, вісім офіціантів, два бармен. Відвідувачам пропонується меню в обкладинці з шкіряного палітурки, а так само вкладений прейскурант на вино-горілчані та тютюнові вироби. Асортимент пропонованих страв складається з національних і української кухонь.</w:t>
      </w:r>
    </w:p>
    <w:p w:rsidR="00CB58F7" w:rsidRPr="00C23D30" w:rsidRDefault="00CB58F7" w:rsidP="00CB58F7">
      <w:pPr>
        <w:widowControl w:val="0"/>
        <w:spacing w:line="360" w:lineRule="auto"/>
        <w:ind w:firstLine="709"/>
        <w:jc w:val="both"/>
        <w:rPr>
          <w:sz w:val="28"/>
          <w:szCs w:val="28"/>
          <w:lang w:val="uk-UA"/>
        </w:rPr>
      </w:pPr>
      <w:r w:rsidRPr="00C23D30">
        <w:rPr>
          <w:color w:val="000000"/>
          <w:sz w:val="28"/>
          <w:szCs w:val="28"/>
          <w:lang w:val="uk-UA"/>
        </w:rPr>
        <w:t>Ресторан пропонує великий вибір холодних страв і закусок, других страв, в той же час, мало десертів, мала кількість напоїв. Асортимент продукції та послуги, що надає кафе відповідає типу підприємства та сучасним вимогам. Разом з тим у даного ресторану є резерви удосконалення асортименту продукції, а також збільшення кількості послуг.</w:t>
      </w:r>
      <w:r w:rsidR="00CB5147">
        <w:rPr>
          <w:color w:val="000000"/>
          <w:sz w:val="28"/>
          <w:szCs w:val="28"/>
          <w:lang w:val="uk-UA"/>
        </w:rPr>
        <w:t xml:space="preserve"> </w:t>
      </w:r>
      <w:r w:rsidRPr="00C23D30">
        <w:rPr>
          <w:sz w:val="28"/>
          <w:szCs w:val="28"/>
          <w:lang w:val="uk-UA"/>
        </w:rPr>
        <w:t xml:space="preserve">Повне обслуговування відвідувачів в залі включає наступні операції: зустріч </w:t>
      </w:r>
      <w:r w:rsidRPr="00C23D30">
        <w:rPr>
          <w:sz w:val="28"/>
          <w:szCs w:val="28"/>
          <w:lang w:val="uk-UA"/>
        </w:rPr>
        <w:lastRenderedPageBreak/>
        <w:t>адміністратором гостей, привітання та розміщення за столом гостей, прийом замовлення, передача замовлення на виробництво, отримання замовлення з кухні та подача страв відвідувачам, заміна та прибирання посуду (при підготовці столу до наступної страви, при прибиранні столу після відходу відвідувачів), надання інших послуг.</w:t>
      </w:r>
    </w:p>
    <w:p w:rsidR="00CB58F7" w:rsidRPr="00C23D30" w:rsidRDefault="00CB58F7" w:rsidP="00CB58F7">
      <w:pPr>
        <w:widowControl w:val="0"/>
        <w:shd w:val="clear" w:color="auto" w:fill="FFFFFF"/>
        <w:spacing w:line="360" w:lineRule="auto"/>
        <w:ind w:firstLine="567"/>
        <w:jc w:val="both"/>
        <w:rPr>
          <w:sz w:val="28"/>
          <w:szCs w:val="28"/>
          <w:lang w:val="uk-UA"/>
        </w:rPr>
      </w:pPr>
      <w:r w:rsidRPr="00C23D30">
        <w:rPr>
          <w:color w:val="000000"/>
          <w:sz w:val="28"/>
          <w:szCs w:val="28"/>
          <w:lang w:val="uk-UA"/>
        </w:rPr>
        <w:t>У ресторані «</w:t>
      </w:r>
      <w:r w:rsidR="00A03C75">
        <w:rPr>
          <w:color w:val="000000"/>
          <w:sz w:val="28"/>
          <w:szCs w:val="28"/>
          <w:lang w:val="uk-UA"/>
        </w:rPr>
        <w:t>Женева</w:t>
      </w:r>
      <w:r w:rsidRPr="00C23D30">
        <w:rPr>
          <w:color w:val="000000"/>
          <w:sz w:val="28"/>
          <w:szCs w:val="28"/>
          <w:lang w:val="uk-UA"/>
        </w:rPr>
        <w:t>» працюють три кухарі, які мають 4-ий розряд. На робочому місці виробничого персоналу є технологічні картки з вмістом рецептури і короткої технологією страв, що випускаються. На всі вироби, що випускаються маються калькуляційні картки.</w:t>
      </w:r>
    </w:p>
    <w:p w:rsidR="00CB58F7" w:rsidRPr="00C23D30" w:rsidRDefault="00CB58F7" w:rsidP="00CB58F7">
      <w:pPr>
        <w:widowControl w:val="0"/>
        <w:shd w:val="clear" w:color="auto" w:fill="FFFFFF"/>
        <w:spacing w:line="360" w:lineRule="auto"/>
        <w:ind w:firstLine="567"/>
        <w:jc w:val="both"/>
        <w:rPr>
          <w:sz w:val="28"/>
          <w:szCs w:val="28"/>
          <w:lang w:val="uk-UA"/>
        </w:rPr>
      </w:pPr>
      <w:r w:rsidRPr="00C23D30">
        <w:rPr>
          <w:color w:val="000000"/>
          <w:sz w:val="28"/>
          <w:szCs w:val="28"/>
          <w:lang w:val="uk-UA"/>
        </w:rPr>
        <w:t>У ресторані «</w:t>
      </w:r>
      <w:r w:rsidR="00A03C75">
        <w:rPr>
          <w:color w:val="000000"/>
          <w:sz w:val="28"/>
          <w:szCs w:val="28"/>
          <w:lang w:val="uk-UA"/>
        </w:rPr>
        <w:t>Женева</w:t>
      </w:r>
      <w:r w:rsidRPr="00C23D30">
        <w:rPr>
          <w:color w:val="000000"/>
          <w:sz w:val="28"/>
          <w:szCs w:val="28"/>
          <w:lang w:val="uk-UA"/>
        </w:rPr>
        <w:t>» страви і кулінарні вироби готують відповідно спеціальним збірникам рецептур, технологічним картам, в яких приводиться перелік і кількісний склад продуктів, а також технологія приготування страв, оформлення та подача. Крім того</w:t>
      </w:r>
      <w:r w:rsidR="00CB5147">
        <w:rPr>
          <w:color w:val="000000"/>
          <w:sz w:val="28"/>
          <w:szCs w:val="28"/>
          <w:lang w:val="uk-UA"/>
        </w:rPr>
        <w:t>,</w:t>
      </w:r>
      <w:r w:rsidRPr="00C23D30">
        <w:rPr>
          <w:color w:val="000000"/>
          <w:sz w:val="28"/>
          <w:szCs w:val="28"/>
          <w:lang w:val="uk-UA"/>
        </w:rPr>
        <w:t xml:space="preserve"> що в ресторані «</w:t>
      </w:r>
      <w:r w:rsidR="00A03C75">
        <w:rPr>
          <w:color w:val="000000"/>
          <w:sz w:val="28"/>
          <w:szCs w:val="28"/>
          <w:lang w:val="uk-UA"/>
        </w:rPr>
        <w:t>Женева</w:t>
      </w:r>
      <w:r w:rsidRPr="00C23D30">
        <w:rPr>
          <w:color w:val="000000"/>
          <w:sz w:val="28"/>
          <w:szCs w:val="28"/>
          <w:lang w:val="uk-UA"/>
        </w:rPr>
        <w:t>» домінує українська кухня</w:t>
      </w:r>
      <w:r w:rsidR="00CB5147">
        <w:rPr>
          <w:color w:val="000000"/>
          <w:sz w:val="28"/>
          <w:szCs w:val="28"/>
          <w:lang w:val="uk-UA"/>
        </w:rPr>
        <w:t>,</w:t>
      </w:r>
      <w:r w:rsidRPr="00C23D30">
        <w:rPr>
          <w:color w:val="000000"/>
          <w:sz w:val="28"/>
          <w:szCs w:val="28"/>
          <w:lang w:val="uk-UA"/>
        </w:rPr>
        <w:t xml:space="preserve"> тут ще готують страви класичної європейської та </w:t>
      </w:r>
      <w:r w:rsidR="00CB5147">
        <w:rPr>
          <w:color w:val="000000"/>
          <w:sz w:val="28"/>
          <w:szCs w:val="28"/>
          <w:lang w:val="uk-UA"/>
        </w:rPr>
        <w:t>італійської кухні</w:t>
      </w:r>
      <w:r w:rsidRPr="00C23D30">
        <w:rPr>
          <w:color w:val="000000"/>
          <w:sz w:val="28"/>
          <w:szCs w:val="28"/>
          <w:lang w:val="uk-UA"/>
        </w:rPr>
        <w:t>.</w:t>
      </w:r>
    </w:p>
    <w:p w:rsidR="00CB58F7" w:rsidRPr="00C23D30" w:rsidRDefault="00CB58F7" w:rsidP="00CB58F7">
      <w:pPr>
        <w:widowControl w:val="0"/>
        <w:shd w:val="clear" w:color="auto" w:fill="FFFFFF"/>
        <w:tabs>
          <w:tab w:val="left" w:pos="851"/>
        </w:tabs>
        <w:spacing w:line="360" w:lineRule="auto"/>
        <w:ind w:firstLine="567"/>
        <w:jc w:val="both"/>
        <w:rPr>
          <w:sz w:val="28"/>
          <w:szCs w:val="28"/>
          <w:lang w:val="uk-UA"/>
        </w:rPr>
      </w:pPr>
      <w:r w:rsidRPr="00C23D30">
        <w:rPr>
          <w:color w:val="000000"/>
          <w:sz w:val="28"/>
          <w:szCs w:val="28"/>
          <w:lang w:val="uk-UA"/>
        </w:rPr>
        <w:t>Ресторан «</w:t>
      </w:r>
      <w:r w:rsidR="00A03C75">
        <w:rPr>
          <w:color w:val="000000"/>
          <w:sz w:val="28"/>
          <w:szCs w:val="28"/>
          <w:lang w:val="uk-UA"/>
        </w:rPr>
        <w:t>Женева</w:t>
      </w:r>
      <w:r w:rsidRPr="00C23D30">
        <w:rPr>
          <w:color w:val="000000"/>
          <w:sz w:val="28"/>
          <w:szCs w:val="28"/>
          <w:lang w:val="uk-UA"/>
        </w:rPr>
        <w:t xml:space="preserve">» надає споживачам: комплексні обіди, що включають в себе салат (закуску), гаряча перша страва, гаряча друга блюдо (основне блюдо і гарнір), хліб і напій на вибір (чай або компот), можлива доставка в офіс; приватні заходи, корпоративні свята і вечірки: організація весіль, днів народжень, ювілеїв або будь-яких інших урочистостей; складання спеціального банкетного меню, прикраса залу під будь-яке свято; організовує обслуговування банкетів різних видів, тематичних вечорів. </w:t>
      </w:r>
    </w:p>
    <w:p w:rsidR="00CB58F7" w:rsidRPr="00C23D30" w:rsidRDefault="00CB58F7" w:rsidP="00CB58F7">
      <w:pPr>
        <w:widowControl w:val="0"/>
        <w:shd w:val="clear" w:color="auto" w:fill="FFFFFF"/>
        <w:tabs>
          <w:tab w:val="left" w:pos="851"/>
        </w:tabs>
        <w:spacing w:line="360" w:lineRule="auto"/>
        <w:ind w:firstLine="567"/>
        <w:jc w:val="both"/>
        <w:rPr>
          <w:sz w:val="28"/>
          <w:szCs w:val="28"/>
          <w:lang w:val="uk-UA"/>
        </w:rPr>
      </w:pPr>
      <w:r w:rsidRPr="00C23D30">
        <w:rPr>
          <w:color w:val="000000"/>
          <w:sz w:val="28"/>
          <w:szCs w:val="28"/>
          <w:lang w:val="uk-UA"/>
        </w:rPr>
        <w:t>Споживачі мають можливість замовити будь-яку їжу із собою, яка буде упакована у спеціальні бокси. Діє служба доставки. Окремою пропозицією для доставки є можливість замовити піцу, яка може бути також замовлена з собою (самовивіз). Люди мають можливість замовляти кондитерські вироби з індивідуальними помітками та побажаннями.</w:t>
      </w:r>
    </w:p>
    <w:p w:rsidR="00CB58F7" w:rsidRPr="00C23D30" w:rsidRDefault="00CB58F7" w:rsidP="00CB58F7">
      <w:pPr>
        <w:widowControl w:val="0"/>
        <w:shd w:val="clear" w:color="auto" w:fill="FFFFFF"/>
        <w:spacing w:line="360" w:lineRule="auto"/>
        <w:ind w:firstLine="567"/>
        <w:jc w:val="both"/>
        <w:rPr>
          <w:sz w:val="28"/>
          <w:szCs w:val="28"/>
          <w:lang w:val="uk-UA"/>
        </w:rPr>
      </w:pPr>
      <w:r w:rsidRPr="00C23D30">
        <w:rPr>
          <w:color w:val="000000"/>
          <w:sz w:val="28"/>
          <w:szCs w:val="28"/>
          <w:lang w:val="uk-UA"/>
        </w:rPr>
        <w:t>Також у споживачів є можливість забронювати місця та зробити по попереднє замовлення, залишивши свій телефон і вказавши час прибуття. Послуга резервування столів є безкоштовною. Таким чином</w:t>
      </w:r>
      <w:r w:rsidR="00CB5147">
        <w:rPr>
          <w:color w:val="000000"/>
          <w:sz w:val="28"/>
          <w:szCs w:val="28"/>
          <w:lang w:val="uk-UA"/>
        </w:rPr>
        <w:t>,</w:t>
      </w:r>
      <w:r w:rsidRPr="00C23D30">
        <w:rPr>
          <w:color w:val="000000"/>
          <w:sz w:val="28"/>
          <w:szCs w:val="28"/>
          <w:lang w:val="uk-UA"/>
        </w:rPr>
        <w:t xml:space="preserve"> людина зберігає </w:t>
      </w:r>
      <w:r w:rsidRPr="00C23D30">
        <w:rPr>
          <w:color w:val="000000"/>
          <w:sz w:val="28"/>
          <w:szCs w:val="28"/>
          <w:lang w:val="uk-UA"/>
        </w:rPr>
        <w:lastRenderedPageBreak/>
        <w:t>свій час і, коли приходить до ресторану, всі страви вже готові і чекають на заброньованому місці.</w:t>
      </w:r>
      <w:r w:rsidR="00CB5147">
        <w:rPr>
          <w:color w:val="000000"/>
          <w:sz w:val="28"/>
          <w:szCs w:val="28"/>
          <w:lang w:val="uk-UA"/>
        </w:rPr>
        <w:t xml:space="preserve"> </w:t>
      </w:r>
      <w:r w:rsidRPr="00C23D30">
        <w:rPr>
          <w:color w:val="000000"/>
          <w:sz w:val="28"/>
          <w:szCs w:val="28"/>
          <w:lang w:val="uk-UA"/>
        </w:rPr>
        <w:t>Досить часто в ресторані проводяться бенкети за різноманітними приводами. Цілодобово в ресторані грає фонова музика. В залежності від сезону до уваги споживачів може бути запропонована жива музика у виконанні професійних музикантів та вокалістів. При вході до ресторану розташований стенд з газетами та журналами. На території ресторану діє Wi-Fi зона</w:t>
      </w:r>
      <w:r w:rsidR="003051C2" w:rsidRPr="00BA0ADE">
        <w:rPr>
          <w:color w:val="000000"/>
          <w:sz w:val="28"/>
          <w:szCs w:val="28"/>
        </w:rPr>
        <w:t xml:space="preserve"> [15]</w:t>
      </w:r>
      <w:r w:rsidRPr="00C23D30">
        <w:rPr>
          <w:color w:val="000000"/>
          <w:sz w:val="28"/>
          <w:szCs w:val="28"/>
          <w:lang w:val="uk-UA"/>
        </w:rPr>
        <w:t>.</w:t>
      </w:r>
    </w:p>
    <w:p w:rsidR="00CB58F7" w:rsidRPr="00C23D30" w:rsidRDefault="00CB58F7" w:rsidP="00CB58F7">
      <w:pPr>
        <w:widowControl w:val="0"/>
        <w:shd w:val="clear" w:color="auto" w:fill="FFFFFF"/>
        <w:spacing w:line="360" w:lineRule="auto"/>
        <w:ind w:firstLine="567"/>
        <w:jc w:val="both"/>
        <w:rPr>
          <w:sz w:val="28"/>
          <w:szCs w:val="28"/>
          <w:lang w:val="uk-UA"/>
        </w:rPr>
      </w:pPr>
      <w:r w:rsidRPr="00C23D30">
        <w:rPr>
          <w:color w:val="000000"/>
          <w:sz w:val="28"/>
          <w:szCs w:val="28"/>
          <w:lang w:val="uk-UA"/>
        </w:rPr>
        <w:t>Кількість обслуговуючого персоналу та їх обов</w:t>
      </w:r>
      <w:r w:rsidR="008054A2" w:rsidRPr="00C23D30">
        <w:rPr>
          <w:color w:val="000000"/>
          <w:sz w:val="28"/>
          <w:szCs w:val="28"/>
          <w:lang w:val="uk-UA"/>
        </w:rPr>
        <w:t>’</w:t>
      </w:r>
      <w:r w:rsidRPr="00C23D30">
        <w:rPr>
          <w:color w:val="000000"/>
          <w:sz w:val="28"/>
          <w:szCs w:val="28"/>
          <w:lang w:val="uk-UA"/>
        </w:rPr>
        <w:t>язки на торжестві будуть залежати від його характеру. Різні форми урочистостей вимагають різних процедур і різну організацію штату. У деяких випадках штат офіціантів діє як одна команда, яка обслуговує всіх гостей за кількома столами. В інших - у кожного офіціанта є свій сектор столів і своя група гостей, яку він обслуговує.</w:t>
      </w:r>
    </w:p>
    <w:p w:rsidR="00CB58F7" w:rsidRPr="00C23D30" w:rsidRDefault="00CB58F7" w:rsidP="00CB58F7">
      <w:pPr>
        <w:widowControl w:val="0"/>
        <w:shd w:val="clear" w:color="auto" w:fill="FFFFFF"/>
        <w:spacing w:line="360" w:lineRule="auto"/>
        <w:ind w:firstLine="567"/>
        <w:jc w:val="both"/>
        <w:rPr>
          <w:color w:val="000000"/>
          <w:sz w:val="28"/>
          <w:szCs w:val="28"/>
          <w:lang w:val="uk-UA"/>
        </w:rPr>
      </w:pPr>
      <w:r w:rsidRPr="00C23D30">
        <w:rPr>
          <w:color w:val="000000"/>
          <w:sz w:val="28"/>
          <w:szCs w:val="28"/>
          <w:lang w:val="uk-UA"/>
        </w:rPr>
        <w:t>Сировину у ресторан «</w:t>
      </w:r>
      <w:r w:rsidR="00A03C75">
        <w:rPr>
          <w:color w:val="000000"/>
          <w:sz w:val="28"/>
          <w:szCs w:val="28"/>
          <w:lang w:val="uk-UA"/>
        </w:rPr>
        <w:t>Женева</w:t>
      </w:r>
      <w:r w:rsidRPr="00C23D30">
        <w:rPr>
          <w:color w:val="000000"/>
          <w:sz w:val="28"/>
          <w:szCs w:val="28"/>
          <w:lang w:val="uk-UA"/>
        </w:rPr>
        <w:t>» замовляють у приватн</w:t>
      </w:r>
      <w:r w:rsidR="00CB5147">
        <w:rPr>
          <w:color w:val="000000"/>
          <w:sz w:val="28"/>
          <w:szCs w:val="28"/>
          <w:lang w:val="uk-UA"/>
        </w:rPr>
        <w:t>ого</w:t>
      </w:r>
      <w:r w:rsidRPr="00C23D30">
        <w:rPr>
          <w:color w:val="000000"/>
          <w:sz w:val="28"/>
          <w:szCs w:val="28"/>
          <w:lang w:val="uk-UA"/>
        </w:rPr>
        <w:t xml:space="preserve"> постачальника, який закуповує товар на сировинних базах, а частково закуповують самостійно. Зелень та овочі постачають з сировинних баз за містом, тому незалежно від пори року овочі поступають свіжі.</w:t>
      </w:r>
    </w:p>
    <w:p w:rsidR="00CB58F7" w:rsidRPr="00C23D30" w:rsidRDefault="00CB58F7" w:rsidP="00CB58F7">
      <w:pPr>
        <w:widowControl w:val="0"/>
        <w:shd w:val="clear" w:color="auto" w:fill="FFFFFF"/>
        <w:spacing w:line="360" w:lineRule="auto"/>
        <w:ind w:firstLine="567"/>
        <w:jc w:val="both"/>
        <w:rPr>
          <w:lang w:val="uk-UA"/>
        </w:rPr>
      </w:pPr>
      <w:r w:rsidRPr="00C23D30">
        <w:rPr>
          <w:color w:val="000000"/>
          <w:sz w:val="28"/>
          <w:szCs w:val="28"/>
          <w:lang w:val="uk-UA"/>
        </w:rPr>
        <w:t>Ресторан «</w:t>
      </w:r>
      <w:r w:rsidR="00A03C75">
        <w:rPr>
          <w:color w:val="000000"/>
          <w:sz w:val="28"/>
          <w:szCs w:val="28"/>
          <w:lang w:val="uk-UA"/>
        </w:rPr>
        <w:t>Женева</w:t>
      </w:r>
      <w:r w:rsidRPr="00C23D30">
        <w:rPr>
          <w:color w:val="000000"/>
          <w:sz w:val="28"/>
          <w:szCs w:val="28"/>
          <w:lang w:val="uk-UA"/>
        </w:rPr>
        <w:t>» має гарячий, холодний, кондитерський, та м</w:t>
      </w:r>
      <w:r w:rsidR="008054A2" w:rsidRPr="00C23D30">
        <w:rPr>
          <w:color w:val="000000"/>
          <w:sz w:val="28"/>
          <w:szCs w:val="28"/>
          <w:lang w:val="uk-UA"/>
        </w:rPr>
        <w:t>’</w:t>
      </w:r>
      <w:r w:rsidR="00CB5147">
        <w:rPr>
          <w:color w:val="000000"/>
          <w:sz w:val="28"/>
          <w:szCs w:val="28"/>
          <w:lang w:val="uk-UA"/>
        </w:rPr>
        <w:t xml:space="preserve">ясо-рибний цехи. У </w:t>
      </w:r>
      <w:r w:rsidRPr="00C23D30">
        <w:rPr>
          <w:color w:val="000000"/>
          <w:sz w:val="28"/>
          <w:szCs w:val="28"/>
          <w:lang w:val="uk-UA"/>
        </w:rPr>
        <w:t>гарячому цеху готують гарячі страви, супи, соуси. Заготовки, такі, як чищена картопля, цибуля та морква заготовляли в гарячому цеху кухарем даного цеху. Кондитерський цех спрямований на виготовлення тортів, тістечок, відпускання домашнього печива та морозива.</w:t>
      </w:r>
    </w:p>
    <w:p w:rsidR="00CB58F7" w:rsidRPr="00C23D30" w:rsidRDefault="00CB58F7" w:rsidP="00CB58F7">
      <w:pPr>
        <w:widowControl w:val="0"/>
        <w:shd w:val="clear" w:color="auto" w:fill="FFFFFF"/>
        <w:spacing w:line="360" w:lineRule="auto"/>
        <w:ind w:firstLine="567"/>
        <w:jc w:val="both"/>
        <w:rPr>
          <w:lang w:val="uk-UA"/>
        </w:rPr>
      </w:pPr>
      <w:r w:rsidRPr="00C23D30">
        <w:rPr>
          <w:color w:val="000000"/>
          <w:sz w:val="28"/>
          <w:szCs w:val="28"/>
          <w:lang w:val="uk-UA"/>
        </w:rPr>
        <w:t>В холодному цеху готують різноманітні салати, закуски, холодні супи та соуси, а також заготовки для страв які готуються безпосередньо в ньому. Кухня розташована на першому поверсі і мають між собою та мийною столового посуду зручний зв</w:t>
      </w:r>
      <w:r w:rsidR="008054A2" w:rsidRPr="00C23D30">
        <w:rPr>
          <w:color w:val="000000"/>
          <w:sz w:val="28"/>
          <w:szCs w:val="28"/>
          <w:lang w:val="uk-UA"/>
        </w:rPr>
        <w:t>’</w:t>
      </w:r>
      <w:r w:rsidRPr="00C23D30">
        <w:rPr>
          <w:color w:val="000000"/>
          <w:sz w:val="28"/>
          <w:szCs w:val="28"/>
          <w:lang w:val="uk-UA"/>
        </w:rPr>
        <w:t>язок.</w:t>
      </w:r>
    </w:p>
    <w:p w:rsidR="00CB58F7" w:rsidRPr="00C23D30" w:rsidRDefault="00CB58F7" w:rsidP="00CB58F7">
      <w:pPr>
        <w:widowControl w:val="0"/>
        <w:shd w:val="clear" w:color="auto" w:fill="FFFFFF"/>
        <w:spacing w:line="360" w:lineRule="auto"/>
        <w:ind w:firstLine="567"/>
        <w:jc w:val="both"/>
        <w:rPr>
          <w:lang w:val="uk-UA"/>
        </w:rPr>
      </w:pPr>
      <w:r w:rsidRPr="00C23D30">
        <w:rPr>
          <w:color w:val="000000"/>
          <w:sz w:val="28"/>
          <w:szCs w:val="28"/>
          <w:lang w:val="uk-UA"/>
        </w:rPr>
        <w:t>У ресторані «</w:t>
      </w:r>
      <w:r w:rsidR="00A03C75">
        <w:rPr>
          <w:color w:val="000000"/>
          <w:sz w:val="28"/>
          <w:szCs w:val="28"/>
          <w:lang w:val="uk-UA"/>
        </w:rPr>
        <w:t>Женева</w:t>
      </w:r>
      <w:r w:rsidRPr="00C23D30">
        <w:rPr>
          <w:color w:val="000000"/>
          <w:sz w:val="28"/>
          <w:szCs w:val="28"/>
          <w:lang w:val="uk-UA"/>
        </w:rPr>
        <w:t>» використовують таку техніку: теплове обладнання (плита, смаження поверхня, плити електричні, пароконвектомат, фритюрниця,   шафи   жарові,   мікрохвильові   печі, гриль, кип</w:t>
      </w:r>
      <w:r w:rsidR="008054A2" w:rsidRPr="00C23D30">
        <w:rPr>
          <w:color w:val="000000"/>
          <w:sz w:val="28"/>
          <w:szCs w:val="28"/>
          <w:lang w:val="uk-UA"/>
        </w:rPr>
        <w:t>’</w:t>
      </w:r>
      <w:r w:rsidRPr="00C23D30">
        <w:rPr>
          <w:color w:val="000000"/>
          <w:sz w:val="28"/>
          <w:szCs w:val="28"/>
          <w:lang w:val="uk-UA"/>
        </w:rPr>
        <w:t>ятильники, водонагрівачі електромеханічне устаткування (м</w:t>
      </w:r>
      <w:r w:rsidR="008054A2" w:rsidRPr="00C23D30">
        <w:rPr>
          <w:color w:val="000000"/>
          <w:sz w:val="28"/>
          <w:szCs w:val="28"/>
          <w:lang w:val="uk-UA"/>
        </w:rPr>
        <w:t>’</w:t>
      </w:r>
      <w:r w:rsidRPr="00C23D30">
        <w:rPr>
          <w:color w:val="000000"/>
          <w:sz w:val="28"/>
          <w:szCs w:val="28"/>
          <w:lang w:val="uk-UA"/>
        </w:rPr>
        <w:t xml:space="preserve">ясорубка, міксер); барне </w:t>
      </w:r>
      <w:r w:rsidRPr="00C23D30">
        <w:rPr>
          <w:color w:val="000000"/>
          <w:sz w:val="28"/>
          <w:szCs w:val="28"/>
          <w:lang w:val="uk-UA"/>
        </w:rPr>
        <w:lastRenderedPageBreak/>
        <w:t>обладнання (соковижималка, блендер, міксер, кавоварки, кавомолки, льодогенератори); холодильне обладнання (шафи холодильні, винна шафа, холодильні камери); посудомийне обладнання. Ресторан «</w:t>
      </w:r>
      <w:r w:rsidR="00A03C75">
        <w:rPr>
          <w:color w:val="000000"/>
          <w:sz w:val="28"/>
          <w:szCs w:val="28"/>
          <w:lang w:val="uk-UA"/>
        </w:rPr>
        <w:t>Женева</w:t>
      </w:r>
      <w:r w:rsidRPr="00C23D30">
        <w:rPr>
          <w:color w:val="000000"/>
          <w:sz w:val="28"/>
          <w:szCs w:val="28"/>
          <w:lang w:val="uk-UA"/>
        </w:rPr>
        <w:t>» здійснює свою діяльність на принципах господарського розрахунку, самоокупності та самофінансування, самостійно планує свою діяльність, визначає перспективи розвитку та пріоритетні напрямки.</w:t>
      </w:r>
    </w:p>
    <w:p w:rsidR="00CB58F7" w:rsidRPr="00C23D30" w:rsidRDefault="00CB58F7" w:rsidP="00CB58F7">
      <w:pPr>
        <w:shd w:val="clear" w:color="auto" w:fill="FFFFFF"/>
        <w:spacing w:line="360" w:lineRule="auto"/>
        <w:ind w:firstLine="539"/>
        <w:jc w:val="both"/>
        <w:rPr>
          <w:rFonts w:eastAsiaTheme="minorHAnsi"/>
          <w:b/>
          <w:color w:val="000000"/>
          <w:sz w:val="28"/>
          <w:szCs w:val="28"/>
          <w:lang w:val="uk-UA" w:eastAsia="en-US"/>
        </w:rPr>
      </w:pPr>
    </w:p>
    <w:p w:rsidR="00CB58F7" w:rsidRPr="00C23D30" w:rsidRDefault="00CB58F7" w:rsidP="00CB58F7">
      <w:pPr>
        <w:shd w:val="clear" w:color="auto" w:fill="FFFFFF"/>
        <w:spacing w:line="360" w:lineRule="auto"/>
        <w:ind w:firstLine="539"/>
        <w:jc w:val="both"/>
        <w:rPr>
          <w:rFonts w:eastAsiaTheme="minorHAnsi"/>
          <w:b/>
          <w:color w:val="000000"/>
          <w:sz w:val="28"/>
          <w:szCs w:val="28"/>
          <w:lang w:val="uk-UA" w:eastAsia="en-US"/>
        </w:rPr>
      </w:pPr>
      <w:r w:rsidRPr="00C23D30">
        <w:rPr>
          <w:rFonts w:eastAsiaTheme="minorHAnsi"/>
          <w:b/>
          <w:color w:val="000000"/>
          <w:sz w:val="28"/>
          <w:szCs w:val="28"/>
          <w:lang w:val="uk-UA" w:eastAsia="en-US"/>
        </w:rPr>
        <w:t>2.2.</w:t>
      </w:r>
      <w:r w:rsidR="00CB5147">
        <w:rPr>
          <w:rFonts w:eastAsiaTheme="minorHAnsi"/>
          <w:b/>
          <w:color w:val="000000"/>
          <w:sz w:val="28"/>
          <w:szCs w:val="28"/>
          <w:lang w:val="uk-UA" w:eastAsia="en-US"/>
        </w:rPr>
        <w:t xml:space="preserve"> </w:t>
      </w:r>
      <w:r w:rsidRPr="00C23D30">
        <w:rPr>
          <w:rFonts w:eastAsiaTheme="minorHAnsi"/>
          <w:b/>
          <w:color w:val="000000"/>
          <w:sz w:val="28"/>
          <w:szCs w:val="28"/>
          <w:lang w:val="uk-UA" w:eastAsia="en-US"/>
        </w:rPr>
        <w:t xml:space="preserve">SWOT </w:t>
      </w:r>
      <w:r w:rsidR="000428FE" w:rsidRPr="00C23D30">
        <w:rPr>
          <w:rFonts w:eastAsiaTheme="minorHAnsi"/>
          <w:b/>
          <w:color w:val="000000"/>
          <w:sz w:val="28"/>
          <w:szCs w:val="28"/>
          <w:lang w:val="uk-UA" w:eastAsia="en-US"/>
        </w:rPr>
        <w:t>та PEST-аналіз</w:t>
      </w:r>
      <w:r w:rsidRPr="00C23D30">
        <w:rPr>
          <w:rFonts w:eastAsiaTheme="minorHAnsi"/>
          <w:b/>
          <w:color w:val="000000"/>
          <w:sz w:val="28"/>
          <w:szCs w:val="28"/>
          <w:lang w:val="uk-UA" w:eastAsia="en-US"/>
        </w:rPr>
        <w:t xml:space="preserve"> </w:t>
      </w:r>
      <w:r w:rsidR="00CB5147">
        <w:rPr>
          <w:rFonts w:eastAsiaTheme="minorHAnsi"/>
          <w:b/>
          <w:color w:val="000000"/>
          <w:sz w:val="28"/>
          <w:szCs w:val="28"/>
          <w:lang w:val="uk-UA" w:eastAsia="en-US"/>
        </w:rPr>
        <w:t>конкурентного</w:t>
      </w:r>
      <w:r w:rsidRPr="00C23D30">
        <w:rPr>
          <w:rFonts w:eastAsiaTheme="minorHAnsi"/>
          <w:b/>
          <w:color w:val="000000"/>
          <w:sz w:val="28"/>
          <w:szCs w:val="28"/>
          <w:lang w:val="uk-UA" w:eastAsia="en-US"/>
        </w:rPr>
        <w:t xml:space="preserve"> середовища функціонування ресторану</w:t>
      </w:r>
    </w:p>
    <w:p w:rsidR="00CB58F7" w:rsidRPr="00C23D30" w:rsidRDefault="00CB58F7" w:rsidP="00CB58F7">
      <w:pPr>
        <w:shd w:val="clear" w:color="auto" w:fill="FFFFFF"/>
        <w:spacing w:line="360" w:lineRule="auto"/>
        <w:ind w:firstLine="539"/>
        <w:jc w:val="both"/>
        <w:rPr>
          <w:rFonts w:eastAsiaTheme="minorHAnsi"/>
          <w:color w:val="000000"/>
          <w:sz w:val="28"/>
          <w:szCs w:val="28"/>
          <w:lang w:val="uk-UA" w:eastAsia="en-US"/>
        </w:rPr>
      </w:pPr>
      <w:r w:rsidRPr="00C23D30">
        <w:rPr>
          <w:rFonts w:eastAsiaTheme="minorHAnsi"/>
          <w:color w:val="000000"/>
          <w:sz w:val="28"/>
          <w:szCs w:val="28"/>
          <w:lang w:val="uk-UA" w:eastAsia="en-US"/>
        </w:rPr>
        <w:t>В цілому</w:t>
      </w:r>
      <w:r w:rsidR="00041FB9">
        <w:rPr>
          <w:rFonts w:eastAsiaTheme="minorHAnsi"/>
          <w:color w:val="000000"/>
          <w:sz w:val="28"/>
          <w:szCs w:val="28"/>
          <w:lang w:val="uk-UA" w:eastAsia="en-US"/>
        </w:rPr>
        <w:t>,</w:t>
      </w:r>
      <w:r w:rsidRPr="00C23D30">
        <w:rPr>
          <w:rFonts w:eastAsiaTheme="minorHAnsi"/>
          <w:color w:val="000000"/>
          <w:sz w:val="28"/>
          <w:szCs w:val="28"/>
          <w:lang w:val="uk-UA" w:eastAsia="en-US"/>
        </w:rPr>
        <w:t xml:space="preserve"> ринок ресторанних послуг в Тернополі достатньо диверсифікований, оскільки на ньому працює значна кількість ресторанів, в тому числі і ресторанів, що діють при готелі. У туристичному маршруті України місто </w:t>
      </w:r>
      <w:r w:rsidR="00B85B22" w:rsidRPr="00C23D30">
        <w:rPr>
          <w:rFonts w:eastAsiaTheme="minorHAnsi"/>
          <w:color w:val="000000"/>
          <w:sz w:val="28"/>
          <w:szCs w:val="28"/>
          <w:lang w:val="uk-UA" w:eastAsia="en-US"/>
        </w:rPr>
        <w:t>Тернопіль</w:t>
      </w:r>
      <w:r w:rsidRPr="00C23D30">
        <w:rPr>
          <w:rFonts w:eastAsiaTheme="minorHAnsi"/>
          <w:color w:val="000000"/>
          <w:sz w:val="28"/>
          <w:szCs w:val="28"/>
          <w:lang w:val="uk-UA" w:eastAsia="en-US"/>
        </w:rPr>
        <w:t xml:space="preserve"> є досить привабливим і забезпечує зростання потоку туристів в місто. </w:t>
      </w:r>
      <w:r w:rsidR="00041FB9">
        <w:rPr>
          <w:rFonts w:eastAsiaTheme="minorHAnsi"/>
          <w:color w:val="000000"/>
          <w:sz w:val="28"/>
          <w:szCs w:val="28"/>
          <w:lang w:val="uk-UA" w:eastAsia="en-US"/>
        </w:rPr>
        <w:t>У</w:t>
      </w:r>
      <w:r w:rsidRPr="00C23D30">
        <w:rPr>
          <w:rFonts w:eastAsiaTheme="minorHAnsi"/>
          <w:color w:val="000000"/>
          <w:sz w:val="28"/>
          <w:szCs w:val="28"/>
          <w:lang w:val="uk-UA" w:eastAsia="en-US"/>
        </w:rPr>
        <w:t xml:space="preserve"> даному аспекті важливим є розвиток туристичної інфраструктури та формування ресторанного і готельного господарства, адже саме ці дві складових є вкрай важливим для туриста.</w:t>
      </w:r>
    </w:p>
    <w:p w:rsidR="00CB58F7" w:rsidRPr="00C23D30" w:rsidRDefault="00CB58F7" w:rsidP="00CB58F7">
      <w:pPr>
        <w:widowControl w:val="0"/>
        <w:shd w:val="clear" w:color="auto" w:fill="FFFFFF"/>
        <w:tabs>
          <w:tab w:val="left" w:pos="720"/>
        </w:tabs>
        <w:autoSpaceDE w:val="0"/>
        <w:autoSpaceDN w:val="0"/>
        <w:adjustRightInd w:val="0"/>
        <w:spacing w:line="360" w:lineRule="auto"/>
        <w:ind w:firstLine="510"/>
        <w:jc w:val="both"/>
        <w:rPr>
          <w:sz w:val="28"/>
          <w:szCs w:val="28"/>
          <w:lang w:val="uk-UA"/>
        </w:rPr>
      </w:pPr>
      <w:r w:rsidRPr="00C23D30">
        <w:rPr>
          <w:sz w:val="28"/>
          <w:szCs w:val="28"/>
          <w:lang w:val="uk-UA"/>
        </w:rPr>
        <w:t xml:space="preserve">За результатами факторів внутрішнього середовища підприємства і типового переліку сильних та слабких сторін складемо перелік фактичних сильних і слабких сторін підприємства </w:t>
      </w:r>
      <w:r w:rsidRPr="00C23D30">
        <w:rPr>
          <w:color w:val="000000"/>
          <w:sz w:val="28"/>
          <w:szCs w:val="28"/>
          <w:lang w:val="uk-UA"/>
        </w:rPr>
        <w:t>ресторану „</w:t>
      </w:r>
      <w:r w:rsidR="00A03C75">
        <w:rPr>
          <w:color w:val="000000"/>
          <w:sz w:val="28"/>
          <w:szCs w:val="28"/>
          <w:lang w:val="uk-UA"/>
        </w:rPr>
        <w:t>Женева</w:t>
      </w:r>
      <w:r w:rsidRPr="00C23D30">
        <w:rPr>
          <w:color w:val="000000"/>
          <w:sz w:val="28"/>
          <w:szCs w:val="28"/>
          <w:lang w:val="uk-UA"/>
        </w:rPr>
        <w:t>”</w:t>
      </w:r>
      <w:r w:rsidRPr="00C23D30">
        <w:rPr>
          <w:sz w:val="28"/>
          <w:szCs w:val="28"/>
          <w:lang w:val="uk-UA"/>
        </w:rPr>
        <w:t xml:space="preserve"> (таблиця </w:t>
      </w:r>
      <w:r w:rsidR="0037420D" w:rsidRPr="00C23D30">
        <w:rPr>
          <w:sz w:val="28"/>
          <w:szCs w:val="28"/>
          <w:lang w:val="uk-UA"/>
        </w:rPr>
        <w:t>2</w:t>
      </w:r>
      <w:r w:rsidRPr="00C23D30">
        <w:rPr>
          <w:sz w:val="28"/>
          <w:szCs w:val="28"/>
          <w:lang w:val="uk-UA"/>
        </w:rPr>
        <w:t>.1).</w:t>
      </w:r>
    </w:p>
    <w:p w:rsidR="00CB58F7" w:rsidRPr="00C23D30" w:rsidRDefault="00CB58F7" w:rsidP="00CB58F7">
      <w:pPr>
        <w:widowControl w:val="0"/>
        <w:spacing w:line="360" w:lineRule="auto"/>
        <w:ind w:firstLine="540"/>
        <w:jc w:val="both"/>
        <w:rPr>
          <w:sz w:val="28"/>
          <w:szCs w:val="28"/>
          <w:lang w:val="uk-UA"/>
        </w:rPr>
      </w:pPr>
      <w:r w:rsidRPr="00C23D30">
        <w:rPr>
          <w:sz w:val="28"/>
          <w:szCs w:val="28"/>
          <w:lang w:val="uk-UA"/>
        </w:rPr>
        <w:t xml:space="preserve">Проведений аналіз використання потенціалу підприємства </w:t>
      </w:r>
      <w:r w:rsidRPr="00C23D30">
        <w:rPr>
          <w:color w:val="000000"/>
          <w:sz w:val="28"/>
          <w:szCs w:val="28"/>
          <w:lang w:val="uk-UA"/>
        </w:rPr>
        <w:t>ресторану „</w:t>
      </w:r>
      <w:r w:rsidR="00A03C75">
        <w:rPr>
          <w:color w:val="000000"/>
          <w:sz w:val="28"/>
          <w:szCs w:val="28"/>
          <w:lang w:val="uk-UA"/>
        </w:rPr>
        <w:t>Женева</w:t>
      </w:r>
      <w:r w:rsidRPr="00C23D30">
        <w:rPr>
          <w:color w:val="000000"/>
          <w:sz w:val="28"/>
          <w:szCs w:val="28"/>
          <w:lang w:val="uk-UA"/>
        </w:rPr>
        <w:t xml:space="preserve">” </w:t>
      </w:r>
      <w:r w:rsidRPr="00C23D30">
        <w:rPr>
          <w:sz w:val="28"/>
          <w:szCs w:val="28"/>
          <w:lang w:val="uk-UA"/>
        </w:rPr>
        <w:t>і діючої стратегії, а також конкурентів дозволяє виявити відносні конкурентні переваги підприємства.</w:t>
      </w:r>
    </w:p>
    <w:p w:rsidR="00041FB9" w:rsidRPr="00C23D30" w:rsidRDefault="00041FB9" w:rsidP="00041FB9">
      <w:pPr>
        <w:widowControl w:val="0"/>
        <w:spacing w:line="360" w:lineRule="auto"/>
        <w:ind w:firstLine="540"/>
        <w:jc w:val="both"/>
        <w:rPr>
          <w:sz w:val="28"/>
          <w:szCs w:val="28"/>
          <w:lang w:val="uk-UA"/>
        </w:rPr>
      </w:pPr>
      <w:r w:rsidRPr="00C23D30">
        <w:rPr>
          <w:sz w:val="28"/>
          <w:szCs w:val="28"/>
          <w:lang w:val="uk-UA"/>
        </w:rPr>
        <w:t xml:space="preserve">Основними перевагами досліджуваного закладу стануть новітня технологія збуту, яка орієнтована на зростання кількості клієнтів; достатньо кваліфікований персонал, який орієнтований на </w:t>
      </w:r>
      <w:r>
        <w:rPr>
          <w:sz w:val="28"/>
          <w:szCs w:val="28"/>
          <w:lang w:val="uk-UA"/>
        </w:rPr>
        <w:t>Женева</w:t>
      </w:r>
      <w:r w:rsidRPr="00C23D30">
        <w:rPr>
          <w:sz w:val="28"/>
          <w:szCs w:val="28"/>
          <w:lang w:val="uk-UA"/>
        </w:rPr>
        <w:t xml:space="preserve">альну задоволеність різноманітними споживачами їжею та послугами ресторану; організаційна культура та імідж також повинні стати сильними сторонами діяльності готельно-ресторанного комплексу, адже формування позитивного іміджу закладу вплине на задоволеність клієнтів закладу. </w:t>
      </w:r>
    </w:p>
    <w:p w:rsidR="00041FB9" w:rsidRDefault="00041FB9">
      <w:pPr>
        <w:rPr>
          <w:sz w:val="28"/>
          <w:szCs w:val="28"/>
          <w:lang w:val="uk-UA"/>
        </w:rPr>
      </w:pPr>
    </w:p>
    <w:p w:rsidR="00CB58F7" w:rsidRPr="00C23D30" w:rsidRDefault="00CB58F7" w:rsidP="00CB58F7">
      <w:pPr>
        <w:spacing w:line="360" w:lineRule="auto"/>
        <w:ind w:firstLine="855"/>
        <w:jc w:val="right"/>
        <w:rPr>
          <w:sz w:val="28"/>
          <w:szCs w:val="28"/>
          <w:lang w:val="uk-UA"/>
        </w:rPr>
      </w:pPr>
      <w:r w:rsidRPr="00C23D30">
        <w:rPr>
          <w:sz w:val="28"/>
          <w:szCs w:val="28"/>
          <w:lang w:val="uk-UA"/>
        </w:rPr>
        <w:lastRenderedPageBreak/>
        <w:t xml:space="preserve">Таблиця </w:t>
      </w:r>
      <w:r w:rsidR="0037420D" w:rsidRPr="00C23D30">
        <w:rPr>
          <w:sz w:val="28"/>
          <w:szCs w:val="28"/>
          <w:lang w:val="uk-UA"/>
        </w:rPr>
        <w:t>2</w:t>
      </w:r>
      <w:r w:rsidRPr="00C23D30">
        <w:rPr>
          <w:sz w:val="28"/>
          <w:szCs w:val="28"/>
          <w:lang w:val="uk-UA"/>
        </w:rPr>
        <w:t>.1</w:t>
      </w:r>
    </w:p>
    <w:p w:rsidR="00CB58F7" w:rsidRDefault="00CB58F7" w:rsidP="00CB58F7">
      <w:pPr>
        <w:spacing w:line="360" w:lineRule="auto"/>
        <w:jc w:val="center"/>
        <w:rPr>
          <w:b/>
          <w:sz w:val="28"/>
          <w:szCs w:val="28"/>
          <w:lang w:val="uk-UA"/>
        </w:rPr>
      </w:pPr>
      <w:r w:rsidRPr="00041FB9">
        <w:rPr>
          <w:b/>
          <w:sz w:val="28"/>
          <w:szCs w:val="28"/>
          <w:lang w:val="uk-UA"/>
        </w:rPr>
        <w:t>Перелік сильних і слабких сторін підприємства</w:t>
      </w:r>
      <w:r w:rsidR="00041FB9" w:rsidRPr="00041FB9">
        <w:rPr>
          <w:b/>
          <w:sz w:val="28"/>
          <w:szCs w:val="28"/>
          <w:lang w:val="uk-UA"/>
        </w:rPr>
        <w:t xml:space="preserve"> </w:t>
      </w:r>
      <w:r w:rsidRPr="00041FB9">
        <w:rPr>
          <w:b/>
          <w:sz w:val="28"/>
          <w:szCs w:val="28"/>
          <w:lang w:val="uk-UA"/>
        </w:rPr>
        <w:t>ресторану „</w:t>
      </w:r>
      <w:r w:rsidR="00A03C75" w:rsidRPr="00041FB9">
        <w:rPr>
          <w:b/>
          <w:sz w:val="28"/>
          <w:szCs w:val="28"/>
          <w:lang w:val="uk-UA"/>
        </w:rPr>
        <w:t>Женева</w:t>
      </w:r>
      <w:r w:rsidRPr="00041FB9">
        <w:rPr>
          <w:b/>
          <w:sz w:val="28"/>
          <w:szCs w:val="28"/>
          <w:lang w:val="uk-UA"/>
        </w:rPr>
        <w:t>”</w:t>
      </w:r>
    </w:p>
    <w:p w:rsidR="00041FB9" w:rsidRPr="00041FB9" w:rsidRDefault="00041FB9" w:rsidP="00CB58F7">
      <w:pPr>
        <w:spacing w:line="360" w:lineRule="auto"/>
        <w:jc w:val="center"/>
        <w:rPr>
          <w:b/>
          <w:sz w:val="28"/>
          <w:szCs w:val="28"/>
          <w:lang w:val="uk-UA"/>
        </w:rPr>
      </w:pPr>
    </w:p>
    <w:tbl>
      <w:tblPr>
        <w:tblStyle w:val="11"/>
        <w:tblW w:w="9553" w:type="dxa"/>
        <w:tblInd w:w="-252" w:type="dxa"/>
        <w:tblLook w:val="01E0"/>
      </w:tblPr>
      <w:tblGrid>
        <w:gridCol w:w="541"/>
        <w:gridCol w:w="1979"/>
        <w:gridCol w:w="1174"/>
        <w:gridCol w:w="1886"/>
        <w:gridCol w:w="2303"/>
        <w:gridCol w:w="1670"/>
      </w:tblGrid>
      <w:tr w:rsidR="00CB58F7" w:rsidRPr="00C23D30" w:rsidTr="00CB58F7">
        <w:tc>
          <w:tcPr>
            <w:tcW w:w="541" w:type="dxa"/>
          </w:tcPr>
          <w:p w:rsidR="00CB58F7" w:rsidRPr="00C23D30" w:rsidRDefault="00CB58F7" w:rsidP="00CB58F7">
            <w:pPr>
              <w:jc w:val="center"/>
              <w:rPr>
                <w:lang w:val="uk-UA"/>
              </w:rPr>
            </w:pPr>
            <w:r w:rsidRPr="00C23D30">
              <w:rPr>
                <w:lang w:val="uk-UA"/>
              </w:rPr>
              <w:t>№ п/п</w:t>
            </w:r>
          </w:p>
        </w:tc>
        <w:tc>
          <w:tcPr>
            <w:tcW w:w="1979" w:type="dxa"/>
          </w:tcPr>
          <w:p w:rsidR="00CB58F7" w:rsidRPr="00C23D30" w:rsidRDefault="00CB58F7" w:rsidP="00CB58F7">
            <w:pPr>
              <w:jc w:val="center"/>
              <w:rPr>
                <w:lang w:val="uk-UA"/>
              </w:rPr>
            </w:pPr>
            <w:r w:rsidRPr="00C23D30">
              <w:rPr>
                <w:lang w:val="uk-UA"/>
              </w:rPr>
              <w:t xml:space="preserve">Аналіз внутрішнього середовища </w:t>
            </w:r>
          </w:p>
        </w:tc>
        <w:tc>
          <w:tcPr>
            <w:tcW w:w="1174" w:type="dxa"/>
          </w:tcPr>
          <w:p w:rsidR="00CB58F7" w:rsidRPr="00C23D30" w:rsidRDefault="00CB58F7" w:rsidP="00CB58F7">
            <w:pPr>
              <w:jc w:val="center"/>
              <w:rPr>
                <w:lang w:val="uk-UA"/>
              </w:rPr>
            </w:pPr>
            <w:r w:rsidRPr="00C23D30">
              <w:rPr>
                <w:lang w:val="uk-UA"/>
              </w:rPr>
              <w:t xml:space="preserve">Сильні сторони </w:t>
            </w:r>
          </w:p>
        </w:tc>
        <w:tc>
          <w:tcPr>
            <w:tcW w:w="1886" w:type="dxa"/>
          </w:tcPr>
          <w:p w:rsidR="00CB58F7" w:rsidRPr="00C23D30" w:rsidRDefault="00CB58F7" w:rsidP="00CB58F7">
            <w:pPr>
              <w:jc w:val="center"/>
              <w:rPr>
                <w:lang w:val="uk-UA"/>
              </w:rPr>
            </w:pPr>
            <w:r w:rsidRPr="00C23D30">
              <w:rPr>
                <w:lang w:val="uk-UA"/>
              </w:rPr>
              <w:t>Оцінка фактора за ступенем впливу на підприємство, в балах</w:t>
            </w:r>
          </w:p>
        </w:tc>
        <w:tc>
          <w:tcPr>
            <w:tcW w:w="2303" w:type="dxa"/>
          </w:tcPr>
          <w:p w:rsidR="00CB58F7" w:rsidRPr="00C23D30" w:rsidRDefault="00CB58F7" w:rsidP="00CB58F7">
            <w:pPr>
              <w:jc w:val="center"/>
              <w:rPr>
                <w:lang w:val="uk-UA"/>
              </w:rPr>
            </w:pPr>
            <w:r w:rsidRPr="00C23D30">
              <w:rPr>
                <w:lang w:val="uk-UA"/>
              </w:rPr>
              <w:t>Слабкі сторони</w:t>
            </w:r>
          </w:p>
        </w:tc>
        <w:tc>
          <w:tcPr>
            <w:tcW w:w="1670" w:type="dxa"/>
          </w:tcPr>
          <w:p w:rsidR="00CB58F7" w:rsidRPr="00C23D30" w:rsidRDefault="00CB58F7" w:rsidP="00CB58F7">
            <w:pPr>
              <w:jc w:val="center"/>
              <w:rPr>
                <w:lang w:val="uk-UA"/>
              </w:rPr>
            </w:pPr>
            <w:r w:rsidRPr="00C23D30">
              <w:rPr>
                <w:lang w:val="uk-UA"/>
              </w:rPr>
              <w:t>Оцінка фактора за ступенем впливу на підприємство, в балах</w:t>
            </w:r>
          </w:p>
        </w:tc>
      </w:tr>
      <w:tr w:rsidR="00CB58F7" w:rsidRPr="00C23D30" w:rsidTr="00CB58F7">
        <w:tc>
          <w:tcPr>
            <w:tcW w:w="541" w:type="dxa"/>
          </w:tcPr>
          <w:p w:rsidR="00CB58F7" w:rsidRPr="00C23D30" w:rsidRDefault="00CB58F7" w:rsidP="00CB58F7">
            <w:pPr>
              <w:jc w:val="center"/>
              <w:rPr>
                <w:lang w:val="uk-UA"/>
              </w:rPr>
            </w:pPr>
            <w:r w:rsidRPr="00C23D30">
              <w:rPr>
                <w:lang w:val="uk-UA"/>
              </w:rPr>
              <w:t>1</w:t>
            </w:r>
          </w:p>
        </w:tc>
        <w:tc>
          <w:tcPr>
            <w:tcW w:w="1979" w:type="dxa"/>
          </w:tcPr>
          <w:p w:rsidR="00CB58F7" w:rsidRPr="00C23D30" w:rsidRDefault="00CB58F7" w:rsidP="00CB58F7">
            <w:pPr>
              <w:rPr>
                <w:lang w:val="uk-UA"/>
              </w:rPr>
            </w:pPr>
            <w:r w:rsidRPr="00C23D30">
              <w:rPr>
                <w:lang w:val="uk-UA"/>
              </w:rPr>
              <w:t xml:space="preserve">Організація управління </w:t>
            </w:r>
          </w:p>
        </w:tc>
        <w:tc>
          <w:tcPr>
            <w:tcW w:w="1174" w:type="dxa"/>
          </w:tcPr>
          <w:p w:rsidR="00CB58F7" w:rsidRPr="00C23D30" w:rsidRDefault="00CB58F7" w:rsidP="00CB58F7">
            <w:pPr>
              <w:jc w:val="center"/>
              <w:rPr>
                <w:lang w:val="uk-UA"/>
              </w:rPr>
            </w:pPr>
          </w:p>
        </w:tc>
        <w:tc>
          <w:tcPr>
            <w:tcW w:w="1886" w:type="dxa"/>
          </w:tcPr>
          <w:p w:rsidR="00CB58F7" w:rsidRPr="00C23D30" w:rsidRDefault="00CB58F7" w:rsidP="00CB58F7">
            <w:pPr>
              <w:jc w:val="center"/>
              <w:rPr>
                <w:lang w:val="uk-UA"/>
              </w:rPr>
            </w:pPr>
          </w:p>
        </w:tc>
        <w:tc>
          <w:tcPr>
            <w:tcW w:w="2303" w:type="dxa"/>
          </w:tcPr>
          <w:p w:rsidR="00CB58F7" w:rsidRPr="00C23D30" w:rsidRDefault="00CB58F7" w:rsidP="00CB58F7">
            <w:pPr>
              <w:jc w:val="center"/>
              <w:rPr>
                <w:lang w:val="uk-UA"/>
              </w:rPr>
            </w:pPr>
            <w:r w:rsidRPr="00C23D30">
              <w:rPr>
                <w:lang w:val="uk-UA"/>
              </w:rPr>
              <w:t xml:space="preserve">Недосконала організаційна структура </w:t>
            </w:r>
          </w:p>
        </w:tc>
        <w:tc>
          <w:tcPr>
            <w:tcW w:w="1670" w:type="dxa"/>
          </w:tcPr>
          <w:p w:rsidR="00CB58F7" w:rsidRPr="00C23D30" w:rsidRDefault="00CB58F7" w:rsidP="00CB58F7">
            <w:pPr>
              <w:jc w:val="center"/>
              <w:rPr>
                <w:lang w:val="uk-UA"/>
              </w:rPr>
            </w:pPr>
            <w:r w:rsidRPr="00C23D30">
              <w:rPr>
                <w:lang w:val="uk-UA"/>
              </w:rPr>
              <w:t>3</w:t>
            </w:r>
          </w:p>
        </w:tc>
      </w:tr>
      <w:tr w:rsidR="00CB58F7" w:rsidRPr="00C23D30" w:rsidTr="00CB58F7">
        <w:tc>
          <w:tcPr>
            <w:tcW w:w="541" w:type="dxa"/>
          </w:tcPr>
          <w:p w:rsidR="00CB58F7" w:rsidRPr="00C23D30" w:rsidRDefault="00CB58F7" w:rsidP="00CB58F7">
            <w:pPr>
              <w:jc w:val="center"/>
              <w:rPr>
                <w:lang w:val="uk-UA"/>
              </w:rPr>
            </w:pPr>
            <w:r w:rsidRPr="00C23D30">
              <w:rPr>
                <w:lang w:val="uk-UA"/>
              </w:rPr>
              <w:t>2</w:t>
            </w:r>
          </w:p>
        </w:tc>
        <w:tc>
          <w:tcPr>
            <w:tcW w:w="1979" w:type="dxa"/>
          </w:tcPr>
          <w:p w:rsidR="00CB58F7" w:rsidRPr="00C23D30" w:rsidRDefault="00CB58F7" w:rsidP="00CB58F7">
            <w:pPr>
              <w:rPr>
                <w:lang w:val="uk-UA"/>
              </w:rPr>
            </w:pPr>
            <w:r w:rsidRPr="00C23D30">
              <w:rPr>
                <w:lang w:val="uk-UA"/>
              </w:rPr>
              <w:t xml:space="preserve">Маркетинг </w:t>
            </w:r>
          </w:p>
        </w:tc>
        <w:tc>
          <w:tcPr>
            <w:tcW w:w="1174" w:type="dxa"/>
          </w:tcPr>
          <w:p w:rsidR="00CB58F7" w:rsidRPr="00C23D30" w:rsidRDefault="00CB58F7" w:rsidP="00CB58F7">
            <w:pPr>
              <w:jc w:val="center"/>
              <w:rPr>
                <w:lang w:val="uk-UA"/>
              </w:rPr>
            </w:pPr>
          </w:p>
        </w:tc>
        <w:tc>
          <w:tcPr>
            <w:tcW w:w="1886" w:type="dxa"/>
          </w:tcPr>
          <w:p w:rsidR="00CB58F7" w:rsidRPr="00C23D30" w:rsidRDefault="00CB58F7" w:rsidP="00CB58F7">
            <w:pPr>
              <w:jc w:val="center"/>
              <w:rPr>
                <w:lang w:val="uk-UA"/>
              </w:rPr>
            </w:pPr>
          </w:p>
        </w:tc>
        <w:tc>
          <w:tcPr>
            <w:tcW w:w="2303" w:type="dxa"/>
          </w:tcPr>
          <w:p w:rsidR="00CB58F7" w:rsidRPr="00C23D30" w:rsidRDefault="00CB58F7" w:rsidP="00CB58F7">
            <w:pPr>
              <w:jc w:val="center"/>
              <w:rPr>
                <w:lang w:val="uk-UA"/>
              </w:rPr>
            </w:pPr>
            <w:r w:rsidRPr="00C23D30">
              <w:rPr>
                <w:lang w:val="uk-UA"/>
              </w:rPr>
              <w:t>Відсутня  маркетингова служба</w:t>
            </w:r>
          </w:p>
        </w:tc>
        <w:tc>
          <w:tcPr>
            <w:tcW w:w="1670" w:type="dxa"/>
          </w:tcPr>
          <w:p w:rsidR="00CB58F7" w:rsidRPr="00C23D30" w:rsidRDefault="00CB58F7" w:rsidP="00CB58F7">
            <w:pPr>
              <w:jc w:val="center"/>
              <w:rPr>
                <w:lang w:val="uk-UA"/>
              </w:rPr>
            </w:pPr>
            <w:r w:rsidRPr="00C23D30">
              <w:rPr>
                <w:lang w:val="uk-UA"/>
              </w:rPr>
              <w:t>3</w:t>
            </w:r>
          </w:p>
        </w:tc>
      </w:tr>
      <w:tr w:rsidR="00CB58F7" w:rsidRPr="00C23D30" w:rsidTr="00CB58F7">
        <w:tc>
          <w:tcPr>
            <w:tcW w:w="541" w:type="dxa"/>
          </w:tcPr>
          <w:p w:rsidR="00CB58F7" w:rsidRPr="00C23D30" w:rsidRDefault="00CB58F7" w:rsidP="00CB58F7">
            <w:pPr>
              <w:jc w:val="center"/>
              <w:rPr>
                <w:lang w:val="uk-UA"/>
              </w:rPr>
            </w:pPr>
            <w:r w:rsidRPr="00C23D30">
              <w:rPr>
                <w:lang w:val="uk-UA"/>
              </w:rPr>
              <w:t>3</w:t>
            </w:r>
          </w:p>
        </w:tc>
        <w:tc>
          <w:tcPr>
            <w:tcW w:w="1979" w:type="dxa"/>
          </w:tcPr>
          <w:p w:rsidR="00CB58F7" w:rsidRPr="00C23D30" w:rsidRDefault="00CB58F7" w:rsidP="00CB58F7">
            <w:pPr>
              <w:rPr>
                <w:lang w:val="uk-UA"/>
              </w:rPr>
            </w:pPr>
            <w:r w:rsidRPr="00C23D30">
              <w:rPr>
                <w:lang w:val="uk-UA"/>
              </w:rPr>
              <w:t xml:space="preserve">Дослідження і розробка </w:t>
            </w:r>
          </w:p>
        </w:tc>
        <w:tc>
          <w:tcPr>
            <w:tcW w:w="1174" w:type="dxa"/>
          </w:tcPr>
          <w:p w:rsidR="00CB58F7" w:rsidRPr="00C23D30" w:rsidRDefault="00CB58F7" w:rsidP="00CB58F7">
            <w:pPr>
              <w:jc w:val="center"/>
              <w:rPr>
                <w:lang w:val="uk-UA"/>
              </w:rPr>
            </w:pPr>
          </w:p>
        </w:tc>
        <w:tc>
          <w:tcPr>
            <w:tcW w:w="1886" w:type="dxa"/>
          </w:tcPr>
          <w:p w:rsidR="00CB58F7" w:rsidRPr="00C23D30" w:rsidRDefault="00CB58F7" w:rsidP="00CB58F7">
            <w:pPr>
              <w:jc w:val="center"/>
              <w:rPr>
                <w:lang w:val="uk-UA"/>
              </w:rPr>
            </w:pPr>
          </w:p>
        </w:tc>
        <w:tc>
          <w:tcPr>
            <w:tcW w:w="2303" w:type="dxa"/>
          </w:tcPr>
          <w:p w:rsidR="00CB58F7" w:rsidRPr="00C23D30" w:rsidRDefault="00CB58F7" w:rsidP="00CB58F7">
            <w:pPr>
              <w:jc w:val="center"/>
              <w:rPr>
                <w:lang w:val="uk-UA"/>
              </w:rPr>
            </w:pPr>
            <w:r w:rsidRPr="00C23D30">
              <w:rPr>
                <w:lang w:val="uk-UA"/>
              </w:rPr>
              <w:t>Проводяться  мало</w:t>
            </w:r>
          </w:p>
        </w:tc>
        <w:tc>
          <w:tcPr>
            <w:tcW w:w="1670" w:type="dxa"/>
          </w:tcPr>
          <w:p w:rsidR="00CB58F7" w:rsidRPr="00C23D30" w:rsidRDefault="00CB58F7" w:rsidP="00CB58F7">
            <w:pPr>
              <w:jc w:val="center"/>
              <w:rPr>
                <w:lang w:val="uk-UA"/>
              </w:rPr>
            </w:pPr>
            <w:r w:rsidRPr="00C23D30">
              <w:rPr>
                <w:lang w:val="uk-UA"/>
              </w:rPr>
              <w:t>2</w:t>
            </w:r>
          </w:p>
        </w:tc>
      </w:tr>
      <w:tr w:rsidR="00CB58F7" w:rsidRPr="00C23D30" w:rsidTr="00CB58F7">
        <w:tc>
          <w:tcPr>
            <w:tcW w:w="541" w:type="dxa"/>
          </w:tcPr>
          <w:p w:rsidR="00CB58F7" w:rsidRPr="00C23D30" w:rsidRDefault="00CB58F7" w:rsidP="00CB58F7">
            <w:pPr>
              <w:jc w:val="center"/>
              <w:rPr>
                <w:lang w:val="uk-UA"/>
              </w:rPr>
            </w:pPr>
            <w:r w:rsidRPr="00C23D30">
              <w:rPr>
                <w:lang w:val="uk-UA"/>
              </w:rPr>
              <w:t>4</w:t>
            </w:r>
          </w:p>
        </w:tc>
        <w:tc>
          <w:tcPr>
            <w:tcW w:w="1979" w:type="dxa"/>
          </w:tcPr>
          <w:p w:rsidR="00CB58F7" w:rsidRPr="00C23D30" w:rsidRDefault="00CB58F7" w:rsidP="00CB58F7">
            <w:pPr>
              <w:rPr>
                <w:lang w:val="uk-UA"/>
              </w:rPr>
            </w:pPr>
            <w:r w:rsidRPr="00C23D30">
              <w:rPr>
                <w:lang w:val="uk-UA"/>
              </w:rPr>
              <w:t>Технології збуту</w:t>
            </w:r>
          </w:p>
        </w:tc>
        <w:tc>
          <w:tcPr>
            <w:tcW w:w="1174" w:type="dxa"/>
          </w:tcPr>
          <w:p w:rsidR="00CB58F7" w:rsidRPr="00C23D30" w:rsidRDefault="00CB58F7" w:rsidP="00CB58F7">
            <w:pPr>
              <w:jc w:val="center"/>
              <w:rPr>
                <w:lang w:val="uk-UA"/>
              </w:rPr>
            </w:pPr>
            <w:r w:rsidRPr="00C23D30">
              <w:rPr>
                <w:lang w:val="uk-UA"/>
              </w:rPr>
              <w:t>3</w:t>
            </w:r>
          </w:p>
        </w:tc>
        <w:tc>
          <w:tcPr>
            <w:tcW w:w="1886" w:type="dxa"/>
          </w:tcPr>
          <w:p w:rsidR="00CB58F7" w:rsidRPr="00C23D30" w:rsidRDefault="00CB58F7" w:rsidP="00CB58F7">
            <w:pPr>
              <w:jc w:val="center"/>
              <w:rPr>
                <w:lang w:val="uk-UA"/>
              </w:rPr>
            </w:pPr>
            <w:r w:rsidRPr="00C23D30">
              <w:rPr>
                <w:lang w:val="uk-UA"/>
              </w:rPr>
              <w:t xml:space="preserve">Новітня </w:t>
            </w:r>
          </w:p>
        </w:tc>
        <w:tc>
          <w:tcPr>
            <w:tcW w:w="2303" w:type="dxa"/>
          </w:tcPr>
          <w:p w:rsidR="00CB58F7" w:rsidRPr="00C23D30" w:rsidRDefault="00CB58F7" w:rsidP="00CB58F7">
            <w:pPr>
              <w:jc w:val="center"/>
              <w:rPr>
                <w:lang w:val="uk-UA"/>
              </w:rPr>
            </w:pPr>
          </w:p>
        </w:tc>
        <w:tc>
          <w:tcPr>
            <w:tcW w:w="1670" w:type="dxa"/>
          </w:tcPr>
          <w:p w:rsidR="00CB58F7" w:rsidRPr="00C23D30" w:rsidRDefault="00CB58F7" w:rsidP="00CB58F7">
            <w:pPr>
              <w:jc w:val="center"/>
              <w:rPr>
                <w:lang w:val="uk-UA"/>
              </w:rPr>
            </w:pPr>
          </w:p>
        </w:tc>
      </w:tr>
      <w:tr w:rsidR="00CB58F7" w:rsidRPr="00C23D30" w:rsidTr="00CB58F7">
        <w:tc>
          <w:tcPr>
            <w:tcW w:w="541" w:type="dxa"/>
          </w:tcPr>
          <w:p w:rsidR="00CB58F7" w:rsidRPr="00C23D30" w:rsidRDefault="00CB58F7" w:rsidP="00CB58F7">
            <w:pPr>
              <w:jc w:val="center"/>
              <w:rPr>
                <w:lang w:val="uk-UA"/>
              </w:rPr>
            </w:pPr>
            <w:r w:rsidRPr="00C23D30">
              <w:rPr>
                <w:lang w:val="uk-UA"/>
              </w:rPr>
              <w:t>5</w:t>
            </w:r>
          </w:p>
        </w:tc>
        <w:tc>
          <w:tcPr>
            <w:tcW w:w="1979" w:type="dxa"/>
          </w:tcPr>
          <w:p w:rsidR="00CB58F7" w:rsidRPr="00C23D30" w:rsidRDefault="00CB58F7" w:rsidP="00CB58F7">
            <w:pPr>
              <w:rPr>
                <w:lang w:val="uk-UA"/>
              </w:rPr>
            </w:pPr>
            <w:r w:rsidRPr="00C23D30">
              <w:rPr>
                <w:lang w:val="uk-UA"/>
              </w:rPr>
              <w:t>Персонал</w:t>
            </w:r>
          </w:p>
        </w:tc>
        <w:tc>
          <w:tcPr>
            <w:tcW w:w="1174" w:type="dxa"/>
          </w:tcPr>
          <w:p w:rsidR="00CB58F7" w:rsidRPr="00C23D30" w:rsidRDefault="00CB58F7" w:rsidP="00CB58F7">
            <w:pPr>
              <w:jc w:val="center"/>
              <w:rPr>
                <w:lang w:val="uk-UA"/>
              </w:rPr>
            </w:pPr>
            <w:r w:rsidRPr="00C23D30">
              <w:rPr>
                <w:lang w:val="uk-UA"/>
              </w:rPr>
              <w:t>3</w:t>
            </w:r>
          </w:p>
        </w:tc>
        <w:tc>
          <w:tcPr>
            <w:tcW w:w="1886" w:type="dxa"/>
          </w:tcPr>
          <w:p w:rsidR="00CB58F7" w:rsidRPr="00C23D30" w:rsidRDefault="00CB58F7" w:rsidP="00CB58F7">
            <w:pPr>
              <w:jc w:val="center"/>
              <w:rPr>
                <w:lang w:val="uk-UA"/>
              </w:rPr>
            </w:pPr>
            <w:r w:rsidRPr="00C23D30">
              <w:rPr>
                <w:lang w:val="uk-UA"/>
              </w:rPr>
              <w:t xml:space="preserve">Кваліфікований </w:t>
            </w:r>
          </w:p>
        </w:tc>
        <w:tc>
          <w:tcPr>
            <w:tcW w:w="2303" w:type="dxa"/>
          </w:tcPr>
          <w:p w:rsidR="00CB58F7" w:rsidRPr="00C23D30" w:rsidRDefault="00CB58F7" w:rsidP="00CB58F7">
            <w:pPr>
              <w:jc w:val="center"/>
              <w:rPr>
                <w:lang w:val="uk-UA"/>
              </w:rPr>
            </w:pPr>
          </w:p>
        </w:tc>
        <w:tc>
          <w:tcPr>
            <w:tcW w:w="1670" w:type="dxa"/>
          </w:tcPr>
          <w:p w:rsidR="00CB58F7" w:rsidRPr="00C23D30" w:rsidRDefault="00CB58F7" w:rsidP="00CB58F7">
            <w:pPr>
              <w:jc w:val="center"/>
              <w:rPr>
                <w:lang w:val="uk-UA"/>
              </w:rPr>
            </w:pPr>
          </w:p>
        </w:tc>
      </w:tr>
      <w:tr w:rsidR="00CB58F7" w:rsidRPr="00C23D30" w:rsidTr="00CB58F7">
        <w:tc>
          <w:tcPr>
            <w:tcW w:w="541" w:type="dxa"/>
          </w:tcPr>
          <w:p w:rsidR="00CB58F7" w:rsidRPr="00C23D30" w:rsidRDefault="00CB58F7" w:rsidP="00CB58F7">
            <w:pPr>
              <w:jc w:val="center"/>
              <w:rPr>
                <w:lang w:val="uk-UA"/>
              </w:rPr>
            </w:pPr>
            <w:r w:rsidRPr="00C23D30">
              <w:rPr>
                <w:lang w:val="uk-UA"/>
              </w:rPr>
              <w:t>6</w:t>
            </w:r>
          </w:p>
        </w:tc>
        <w:tc>
          <w:tcPr>
            <w:tcW w:w="1979" w:type="dxa"/>
          </w:tcPr>
          <w:p w:rsidR="00CB58F7" w:rsidRPr="00C23D30" w:rsidRDefault="00CB58F7" w:rsidP="00CB58F7">
            <w:pPr>
              <w:rPr>
                <w:lang w:val="uk-UA"/>
              </w:rPr>
            </w:pPr>
            <w:r w:rsidRPr="00C23D30">
              <w:rPr>
                <w:lang w:val="uk-UA"/>
              </w:rPr>
              <w:t xml:space="preserve">Фінанси </w:t>
            </w:r>
          </w:p>
        </w:tc>
        <w:tc>
          <w:tcPr>
            <w:tcW w:w="1174" w:type="dxa"/>
          </w:tcPr>
          <w:p w:rsidR="00CB58F7" w:rsidRPr="00C23D30" w:rsidRDefault="00CB58F7" w:rsidP="00CB58F7">
            <w:pPr>
              <w:jc w:val="center"/>
              <w:rPr>
                <w:lang w:val="uk-UA"/>
              </w:rPr>
            </w:pPr>
            <w:r w:rsidRPr="00C23D30">
              <w:rPr>
                <w:lang w:val="uk-UA"/>
              </w:rPr>
              <w:t>3</w:t>
            </w:r>
          </w:p>
        </w:tc>
        <w:tc>
          <w:tcPr>
            <w:tcW w:w="1886" w:type="dxa"/>
          </w:tcPr>
          <w:p w:rsidR="00CB58F7" w:rsidRPr="00C23D30" w:rsidRDefault="00CB58F7" w:rsidP="00CB58F7">
            <w:pPr>
              <w:jc w:val="center"/>
              <w:rPr>
                <w:lang w:val="uk-UA"/>
              </w:rPr>
            </w:pPr>
            <w:r w:rsidRPr="00C23D30">
              <w:rPr>
                <w:lang w:val="uk-UA"/>
              </w:rPr>
              <w:t>Низька ліквідність коштів</w:t>
            </w:r>
          </w:p>
        </w:tc>
        <w:tc>
          <w:tcPr>
            <w:tcW w:w="2303" w:type="dxa"/>
          </w:tcPr>
          <w:p w:rsidR="00CB58F7" w:rsidRPr="00C23D30" w:rsidRDefault="00CB58F7" w:rsidP="00CB58F7">
            <w:pPr>
              <w:jc w:val="center"/>
              <w:rPr>
                <w:lang w:val="uk-UA"/>
              </w:rPr>
            </w:pPr>
          </w:p>
        </w:tc>
        <w:tc>
          <w:tcPr>
            <w:tcW w:w="1670" w:type="dxa"/>
          </w:tcPr>
          <w:p w:rsidR="00CB58F7" w:rsidRPr="00C23D30" w:rsidRDefault="00CB58F7" w:rsidP="00CB58F7">
            <w:pPr>
              <w:jc w:val="center"/>
              <w:rPr>
                <w:lang w:val="uk-UA"/>
              </w:rPr>
            </w:pPr>
          </w:p>
        </w:tc>
      </w:tr>
      <w:tr w:rsidR="00CB58F7" w:rsidRPr="00C23D30" w:rsidTr="00CB58F7">
        <w:tc>
          <w:tcPr>
            <w:tcW w:w="541" w:type="dxa"/>
          </w:tcPr>
          <w:p w:rsidR="00CB58F7" w:rsidRPr="00C23D30" w:rsidRDefault="00CB58F7" w:rsidP="00CB58F7">
            <w:pPr>
              <w:jc w:val="center"/>
              <w:rPr>
                <w:lang w:val="uk-UA"/>
              </w:rPr>
            </w:pPr>
            <w:r w:rsidRPr="00C23D30">
              <w:rPr>
                <w:lang w:val="uk-UA"/>
              </w:rPr>
              <w:t>7</w:t>
            </w:r>
          </w:p>
        </w:tc>
        <w:tc>
          <w:tcPr>
            <w:tcW w:w="1979" w:type="dxa"/>
          </w:tcPr>
          <w:p w:rsidR="00CB58F7" w:rsidRPr="00C23D30" w:rsidRDefault="00CB58F7" w:rsidP="00CB58F7">
            <w:pPr>
              <w:rPr>
                <w:lang w:val="uk-UA"/>
              </w:rPr>
            </w:pPr>
            <w:r w:rsidRPr="00C23D30">
              <w:rPr>
                <w:lang w:val="uk-UA"/>
              </w:rPr>
              <w:t>Організаційна культура і імідж</w:t>
            </w:r>
          </w:p>
        </w:tc>
        <w:tc>
          <w:tcPr>
            <w:tcW w:w="1174" w:type="dxa"/>
          </w:tcPr>
          <w:p w:rsidR="00CB58F7" w:rsidRPr="00C23D30" w:rsidRDefault="00CB58F7" w:rsidP="00CB58F7">
            <w:pPr>
              <w:jc w:val="center"/>
              <w:rPr>
                <w:lang w:val="uk-UA"/>
              </w:rPr>
            </w:pPr>
            <w:r w:rsidRPr="00C23D30">
              <w:rPr>
                <w:lang w:val="uk-UA"/>
              </w:rPr>
              <w:t>3</w:t>
            </w:r>
          </w:p>
        </w:tc>
        <w:tc>
          <w:tcPr>
            <w:tcW w:w="1886" w:type="dxa"/>
          </w:tcPr>
          <w:p w:rsidR="00CB58F7" w:rsidRPr="00C23D30" w:rsidRDefault="00CB58F7" w:rsidP="00CB58F7">
            <w:pPr>
              <w:jc w:val="center"/>
              <w:rPr>
                <w:lang w:val="uk-UA"/>
              </w:rPr>
            </w:pPr>
            <w:r w:rsidRPr="00C23D30">
              <w:rPr>
                <w:lang w:val="uk-UA"/>
              </w:rPr>
              <w:t>Відома марка, високий рівень сервісу</w:t>
            </w:r>
          </w:p>
        </w:tc>
        <w:tc>
          <w:tcPr>
            <w:tcW w:w="2303" w:type="dxa"/>
          </w:tcPr>
          <w:p w:rsidR="00CB58F7" w:rsidRPr="00C23D30" w:rsidRDefault="00CB58F7" w:rsidP="00CB58F7">
            <w:pPr>
              <w:jc w:val="center"/>
              <w:rPr>
                <w:lang w:val="uk-UA"/>
              </w:rPr>
            </w:pPr>
          </w:p>
        </w:tc>
        <w:tc>
          <w:tcPr>
            <w:tcW w:w="1670" w:type="dxa"/>
          </w:tcPr>
          <w:p w:rsidR="00CB58F7" w:rsidRPr="00C23D30" w:rsidRDefault="00CB58F7" w:rsidP="00CB58F7">
            <w:pPr>
              <w:jc w:val="center"/>
              <w:rPr>
                <w:lang w:val="uk-UA"/>
              </w:rPr>
            </w:pPr>
          </w:p>
        </w:tc>
      </w:tr>
      <w:tr w:rsidR="00CB58F7" w:rsidRPr="00C23D30" w:rsidTr="00CB58F7">
        <w:tc>
          <w:tcPr>
            <w:tcW w:w="2520" w:type="dxa"/>
            <w:gridSpan w:val="2"/>
          </w:tcPr>
          <w:p w:rsidR="00CB58F7" w:rsidRPr="00C23D30" w:rsidRDefault="00CB58F7" w:rsidP="00CB58F7">
            <w:pPr>
              <w:jc w:val="right"/>
              <w:rPr>
                <w:b/>
                <w:lang w:val="uk-UA"/>
              </w:rPr>
            </w:pPr>
            <w:r w:rsidRPr="00C23D30">
              <w:rPr>
                <w:b/>
                <w:lang w:val="uk-UA"/>
              </w:rPr>
              <w:t xml:space="preserve">Разом </w:t>
            </w:r>
          </w:p>
        </w:tc>
        <w:tc>
          <w:tcPr>
            <w:tcW w:w="1174" w:type="dxa"/>
          </w:tcPr>
          <w:p w:rsidR="00CB58F7" w:rsidRPr="00C23D30" w:rsidRDefault="00CB58F7" w:rsidP="00CB58F7">
            <w:pPr>
              <w:jc w:val="center"/>
              <w:rPr>
                <w:lang w:val="uk-UA"/>
              </w:rPr>
            </w:pPr>
            <w:r w:rsidRPr="00C23D30">
              <w:rPr>
                <w:lang w:val="uk-UA"/>
              </w:rPr>
              <w:t>12</w:t>
            </w:r>
          </w:p>
        </w:tc>
        <w:tc>
          <w:tcPr>
            <w:tcW w:w="1886" w:type="dxa"/>
          </w:tcPr>
          <w:p w:rsidR="00CB58F7" w:rsidRPr="00C23D30" w:rsidRDefault="00CB58F7" w:rsidP="00CB58F7">
            <w:pPr>
              <w:jc w:val="center"/>
              <w:rPr>
                <w:lang w:val="uk-UA"/>
              </w:rPr>
            </w:pPr>
          </w:p>
        </w:tc>
        <w:tc>
          <w:tcPr>
            <w:tcW w:w="2303" w:type="dxa"/>
          </w:tcPr>
          <w:p w:rsidR="00CB58F7" w:rsidRPr="00C23D30" w:rsidRDefault="00CB58F7" w:rsidP="00CB58F7">
            <w:pPr>
              <w:jc w:val="center"/>
              <w:rPr>
                <w:lang w:val="uk-UA"/>
              </w:rPr>
            </w:pPr>
          </w:p>
        </w:tc>
        <w:tc>
          <w:tcPr>
            <w:tcW w:w="1670" w:type="dxa"/>
          </w:tcPr>
          <w:p w:rsidR="00CB58F7" w:rsidRPr="00C23D30" w:rsidRDefault="00CB58F7" w:rsidP="00CB58F7">
            <w:pPr>
              <w:jc w:val="center"/>
              <w:rPr>
                <w:lang w:val="uk-UA"/>
              </w:rPr>
            </w:pPr>
            <w:r w:rsidRPr="00C23D30">
              <w:rPr>
                <w:lang w:val="uk-UA"/>
              </w:rPr>
              <w:t>8</w:t>
            </w:r>
          </w:p>
        </w:tc>
      </w:tr>
    </w:tbl>
    <w:p w:rsidR="00CB58F7" w:rsidRPr="00C23D30" w:rsidRDefault="00CB58F7" w:rsidP="00CB58F7">
      <w:pPr>
        <w:widowControl w:val="0"/>
        <w:spacing w:line="360" w:lineRule="auto"/>
        <w:ind w:firstLine="540"/>
        <w:jc w:val="both"/>
        <w:rPr>
          <w:sz w:val="28"/>
          <w:szCs w:val="28"/>
          <w:lang w:val="uk-UA"/>
        </w:rPr>
      </w:pPr>
    </w:p>
    <w:p w:rsidR="00CB58F7" w:rsidRPr="00C23D30" w:rsidRDefault="00CB58F7" w:rsidP="00CB58F7">
      <w:pPr>
        <w:widowControl w:val="0"/>
        <w:spacing w:line="360" w:lineRule="auto"/>
        <w:ind w:firstLine="540"/>
        <w:jc w:val="both"/>
        <w:rPr>
          <w:sz w:val="28"/>
          <w:szCs w:val="28"/>
          <w:lang w:val="uk-UA"/>
        </w:rPr>
      </w:pPr>
      <w:r w:rsidRPr="00C23D30">
        <w:rPr>
          <w:sz w:val="28"/>
          <w:szCs w:val="28"/>
          <w:lang w:val="uk-UA"/>
        </w:rPr>
        <w:t xml:space="preserve">До проблемних моментів діяльності закладу, слід віднести недосконалу організаційну структуру закладу, відсутню повноцінну маркетингову службу закладу, відсутність маркетингових досліджень, що не дозволяє виявити поточного та перспективного клієнта закладу.  </w:t>
      </w:r>
    </w:p>
    <w:p w:rsidR="00CB58F7" w:rsidRDefault="00CB58F7" w:rsidP="00CB58F7">
      <w:pPr>
        <w:widowControl w:val="0"/>
        <w:spacing w:line="360" w:lineRule="auto"/>
        <w:ind w:firstLine="540"/>
        <w:jc w:val="both"/>
        <w:rPr>
          <w:sz w:val="28"/>
          <w:szCs w:val="28"/>
          <w:lang w:val="uk-UA"/>
        </w:rPr>
      </w:pPr>
      <w:r w:rsidRPr="00C23D30">
        <w:rPr>
          <w:sz w:val="28"/>
          <w:szCs w:val="28"/>
          <w:lang w:val="uk-UA"/>
        </w:rPr>
        <w:t xml:space="preserve">Для цього складемо карту аналізу сильних і слабких сторін – „Профіль полярностей” (таблиця </w:t>
      </w:r>
      <w:r w:rsidR="0037420D" w:rsidRPr="00C23D30">
        <w:rPr>
          <w:sz w:val="28"/>
          <w:szCs w:val="28"/>
          <w:lang w:val="uk-UA"/>
        </w:rPr>
        <w:t>2</w:t>
      </w:r>
      <w:r w:rsidRPr="00C23D30">
        <w:rPr>
          <w:sz w:val="28"/>
          <w:szCs w:val="28"/>
          <w:lang w:val="uk-UA"/>
        </w:rPr>
        <w:t>.2).</w:t>
      </w:r>
    </w:p>
    <w:p w:rsidR="00041FB9" w:rsidRPr="00C23D30" w:rsidRDefault="00041FB9" w:rsidP="00041FB9">
      <w:pPr>
        <w:widowControl w:val="0"/>
        <w:spacing w:line="360" w:lineRule="auto"/>
        <w:ind w:firstLine="539"/>
        <w:jc w:val="both"/>
        <w:textAlignment w:val="baseline"/>
        <w:rPr>
          <w:sz w:val="28"/>
          <w:szCs w:val="28"/>
          <w:lang w:val="uk-UA"/>
        </w:rPr>
      </w:pPr>
      <w:r w:rsidRPr="00C23D30">
        <w:rPr>
          <w:sz w:val="28"/>
          <w:szCs w:val="28"/>
          <w:lang w:val="uk-UA"/>
        </w:rPr>
        <w:t>Таким чином, оцінка профілю показала, що сильні сторони конкуренттних переваг ресторану „</w:t>
      </w:r>
      <w:r>
        <w:rPr>
          <w:sz w:val="28"/>
          <w:szCs w:val="28"/>
          <w:lang w:val="uk-UA"/>
        </w:rPr>
        <w:t>Женева</w:t>
      </w:r>
      <w:r w:rsidRPr="00C23D30">
        <w:rPr>
          <w:sz w:val="28"/>
          <w:szCs w:val="28"/>
          <w:lang w:val="uk-UA"/>
        </w:rPr>
        <w:t xml:space="preserve">” переважають над слабкими сторонами. </w:t>
      </w:r>
    </w:p>
    <w:p w:rsidR="00041FB9" w:rsidRPr="00C23D30" w:rsidRDefault="00041FB9" w:rsidP="00041FB9">
      <w:pPr>
        <w:widowControl w:val="0"/>
        <w:spacing w:line="360" w:lineRule="auto"/>
        <w:ind w:firstLine="539"/>
        <w:jc w:val="both"/>
        <w:textAlignment w:val="baseline"/>
        <w:rPr>
          <w:sz w:val="28"/>
          <w:szCs w:val="28"/>
          <w:lang w:val="uk-UA"/>
        </w:rPr>
      </w:pPr>
      <w:r w:rsidRPr="00C23D30">
        <w:rPr>
          <w:color w:val="000000"/>
          <w:sz w:val="28"/>
          <w:szCs w:val="28"/>
          <w:lang w:val="uk-UA"/>
        </w:rPr>
        <w:t>Здійснюючи аналіз зовнішнього середовища функціонування підприємства</w:t>
      </w:r>
      <w:r>
        <w:rPr>
          <w:color w:val="000000"/>
          <w:sz w:val="28"/>
          <w:szCs w:val="28"/>
          <w:lang w:val="uk-UA"/>
        </w:rPr>
        <w:t>,</w:t>
      </w:r>
      <w:r w:rsidRPr="00C23D30">
        <w:rPr>
          <w:color w:val="000000"/>
          <w:sz w:val="28"/>
          <w:szCs w:val="28"/>
          <w:lang w:val="uk-UA"/>
        </w:rPr>
        <w:t xml:space="preserve"> дослідимо макросередовище та безпосереднє оточення </w:t>
      </w:r>
      <w:r w:rsidRPr="00C23D30">
        <w:rPr>
          <w:sz w:val="28"/>
          <w:szCs w:val="28"/>
          <w:lang w:val="uk-UA"/>
        </w:rPr>
        <w:t>ресторану „</w:t>
      </w:r>
      <w:r>
        <w:rPr>
          <w:sz w:val="28"/>
          <w:szCs w:val="28"/>
          <w:lang w:val="uk-UA"/>
        </w:rPr>
        <w:t>Женева</w:t>
      </w:r>
      <w:r w:rsidRPr="00C23D30">
        <w:rPr>
          <w:sz w:val="28"/>
          <w:szCs w:val="28"/>
          <w:lang w:val="uk-UA"/>
        </w:rPr>
        <w:t xml:space="preserve">”. </w:t>
      </w:r>
    </w:p>
    <w:p w:rsidR="00CB58F7" w:rsidRPr="00C23D30" w:rsidRDefault="00CB58F7" w:rsidP="00CB58F7">
      <w:pPr>
        <w:widowControl w:val="0"/>
        <w:spacing w:line="360" w:lineRule="auto"/>
        <w:ind w:firstLine="856"/>
        <w:jc w:val="right"/>
        <w:rPr>
          <w:sz w:val="28"/>
          <w:szCs w:val="28"/>
          <w:lang w:val="uk-UA"/>
        </w:rPr>
      </w:pPr>
      <w:r w:rsidRPr="00C23D30">
        <w:rPr>
          <w:sz w:val="28"/>
          <w:szCs w:val="28"/>
          <w:lang w:val="uk-UA"/>
        </w:rPr>
        <w:lastRenderedPageBreak/>
        <w:t xml:space="preserve">Таблиця </w:t>
      </w:r>
      <w:r w:rsidR="0037420D" w:rsidRPr="00C23D30">
        <w:rPr>
          <w:sz w:val="28"/>
          <w:szCs w:val="28"/>
          <w:lang w:val="uk-UA"/>
        </w:rPr>
        <w:t>2</w:t>
      </w:r>
      <w:r w:rsidRPr="00C23D30">
        <w:rPr>
          <w:sz w:val="28"/>
          <w:szCs w:val="28"/>
          <w:lang w:val="uk-UA"/>
        </w:rPr>
        <w:t>.2</w:t>
      </w:r>
    </w:p>
    <w:p w:rsidR="00CB58F7" w:rsidRDefault="00CB58F7" w:rsidP="00CB58F7">
      <w:pPr>
        <w:widowControl w:val="0"/>
        <w:spacing w:line="360" w:lineRule="auto"/>
        <w:ind w:firstLine="856"/>
        <w:jc w:val="center"/>
        <w:rPr>
          <w:b/>
          <w:color w:val="000000"/>
          <w:sz w:val="28"/>
          <w:szCs w:val="28"/>
          <w:lang w:val="uk-UA"/>
        </w:rPr>
      </w:pPr>
      <w:r w:rsidRPr="00041FB9">
        <w:rPr>
          <w:b/>
          <w:sz w:val="28"/>
          <w:szCs w:val="28"/>
          <w:lang w:val="uk-UA"/>
        </w:rPr>
        <w:t xml:space="preserve">Профіль полярностей </w:t>
      </w:r>
      <w:r w:rsidRPr="00041FB9">
        <w:rPr>
          <w:b/>
          <w:color w:val="000000"/>
          <w:sz w:val="28"/>
          <w:szCs w:val="28"/>
          <w:lang w:val="uk-UA"/>
        </w:rPr>
        <w:t>ресторану „</w:t>
      </w:r>
      <w:r w:rsidR="00A03C75" w:rsidRPr="00041FB9">
        <w:rPr>
          <w:b/>
          <w:color w:val="000000"/>
          <w:sz w:val="28"/>
          <w:szCs w:val="28"/>
          <w:lang w:val="uk-UA"/>
        </w:rPr>
        <w:t>Женева</w:t>
      </w:r>
      <w:r w:rsidRPr="00041FB9">
        <w:rPr>
          <w:b/>
          <w:color w:val="000000"/>
          <w:sz w:val="28"/>
          <w:szCs w:val="28"/>
          <w:lang w:val="uk-UA"/>
        </w:rPr>
        <w:t xml:space="preserve">” </w:t>
      </w:r>
    </w:p>
    <w:p w:rsidR="00041FB9" w:rsidRPr="00041FB9" w:rsidRDefault="00041FB9" w:rsidP="00CB58F7">
      <w:pPr>
        <w:widowControl w:val="0"/>
        <w:spacing w:line="360" w:lineRule="auto"/>
        <w:ind w:firstLine="856"/>
        <w:jc w:val="center"/>
        <w:rPr>
          <w:b/>
          <w:sz w:val="28"/>
          <w:szCs w:val="28"/>
          <w:lang w:val="uk-UA"/>
        </w:rPr>
      </w:pPr>
    </w:p>
    <w:tbl>
      <w:tblPr>
        <w:tblStyle w:val="11"/>
        <w:tblW w:w="0" w:type="auto"/>
        <w:jc w:val="center"/>
        <w:tblLook w:val="01E0"/>
      </w:tblPr>
      <w:tblGrid>
        <w:gridCol w:w="540"/>
        <w:gridCol w:w="3991"/>
        <w:gridCol w:w="832"/>
        <w:gridCol w:w="741"/>
        <w:gridCol w:w="912"/>
        <w:gridCol w:w="741"/>
        <w:gridCol w:w="741"/>
      </w:tblGrid>
      <w:tr w:rsidR="00CB58F7" w:rsidRPr="00C23D30" w:rsidTr="00CB58F7">
        <w:trPr>
          <w:trHeight w:val="557"/>
          <w:jc w:val="center"/>
        </w:trPr>
        <w:tc>
          <w:tcPr>
            <w:tcW w:w="540" w:type="dxa"/>
            <w:vMerge w:val="restart"/>
          </w:tcPr>
          <w:p w:rsidR="00CB58F7" w:rsidRPr="00C23D30" w:rsidRDefault="00CB58F7" w:rsidP="00CB58F7">
            <w:pPr>
              <w:jc w:val="center"/>
              <w:rPr>
                <w:lang w:val="uk-UA"/>
              </w:rPr>
            </w:pPr>
            <w:r w:rsidRPr="00C23D30">
              <w:rPr>
                <w:lang w:val="uk-UA"/>
              </w:rPr>
              <w:t>№ п/п</w:t>
            </w:r>
          </w:p>
        </w:tc>
        <w:tc>
          <w:tcPr>
            <w:tcW w:w="3991" w:type="dxa"/>
            <w:vMerge w:val="restart"/>
          </w:tcPr>
          <w:p w:rsidR="00CB58F7" w:rsidRPr="00C23D30" w:rsidRDefault="00CB58F7" w:rsidP="00CB58F7">
            <w:pPr>
              <w:jc w:val="center"/>
              <w:rPr>
                <w:lang w:val="uk-UA"/>
              </w:rPr>
            </w:pPr>
            <w:r w:rsidRPr="00C23D30">
              <w:rPr>
                <w:lang w:val="uk-UA"/>
              </w:rPr>
              <w:t xml:space="preserve">Показники </w:t>
            </w:r>
          </w:p>
        </w:tc>
        <w:tc>
          <w:tcPr>
            <w:tcW w:w="3967" w:type="dxa"/>
            <w:gridSpan w:val="5"/>
          </w:tcPr>
          <w:p w:rsidR="00CB58F7" w:rsidRPr="00C23D30" w:rsidRDefault="00CB58F7" w:rsidP="00CB58F7">
            <w:pPr>
              <w:jc w:val="center"/>
              <w:rPr>
                <w:lang w:val="uk-UA"/>
              </w:rPr>
            </w:pPr>
            <w:r w:rsidRPr="00C23D30">
              <w:rPr>
                <w:lang w:val="uk-UA"/>
              </w:rPr>
              <w:t xml:space="preserve">Бали </w:t>
            </w:r>
          </w:p>
          <w:p w:rsidR="00CB58F7" w:rsidRPr="00C23D30" w:rsidRDefault="00CB58F7" w:rsidP="00CB58F7">
            <w:pPr>
              <w:jc w:val="center"/>
              <w:rPr>
                <w:lang w:val="uk-UA"/>
              </w:rPr>
            </w:pPr>
          </w:p>
        </w:tc>
      </w:tr>
      <w:tr w:rsidR="00CB58F7" w:rsidRPr="00C23D30" w:rsidTr="00CB58F7">
        <w:trPr>
          <w:jc w:val="center"/>
        </w:trPr>
        <w:tc>
          <w:tcPr>
            <w:tcW w:w="540" w:type="dxa"/>
            <w:vMerge/>
          </w:tcPr>
          <w:p w:rsidR="00CB58F7" w:rsidRPr="00C23D30" w:rsidRDefault="00CB58F7" w:rsidP="00CB58F7">
            <w:pPr>
              <w:jc w:val="center"/>
              <w:rPr>
                <w:i/>
                <w:lang w:val="uk-UA"/>
              </w:rPr>
            </w:pPr>
          </w:p>
        </w:tc>
        <w:tc>
          <w:tcPr>
            <w:tcW w:w="3991" w:type="dxa"/>
            <w:vMerge/>
          </w:tcPr>
          <w:p w:rsidR="00CB58F7" w:rsidRPr="00C23D30" w:rsidRDefault="00CB58F7" w:rsidP="00CB58F7">
            <w:pPr>
              <w:jc w:val="center"/>
              <w:rPr>
                <w:i/>
                <w:lang w:val="uk-UA"/>
              </w:rPr>
            </w:pPr>
          </w:p>
        </w:tc>
        <w:tc>
          <w:tcPr>
            <w:tcW w:w="1573" w:type="dxa"/>
            <w:gridSpan w:val="2"/>
          </w:tcPr>
          <w:p w:rsidR="00CB58F7" w:rsidRPr="00C23D30" w:rsidRDefault="00CB58F7" w:rsidP="00CB58F7">
            <w:pPr>
              <w:jc w:val="center"/>
              <w:rPr>
                <w:lang w:val="uk-UA"/>
              </w:rPr>
            </w:pPr>
            <w:r w:rsidRPr="00C23D30">
              <w:rPr>
                <w:lang w:val="uk-UA"/>
              </w:rPr>
              <w:sym w:font="Symbol" w:char="F0B2"/>
            </w:r>
            <w:r w:rsidRPr="00C23D30">
              <w:rPr>
                <w:lang w:val="uk-UA"/>
              </w:rPr>
              <w:t>+</w:t>
            </w:r>
            <w:r w:rsidRPr="00C23D30">
              <w:rPr>
                <w:lang w:val="uk-UA"/>
              </w:rPr>
              <w:sym w:font="Symbol" w:char="F0B2"/>
            </w:r>
          </w:p>
        </w:tc>
        <w:tc>
          <w:tcPr>
            <w:tcW w:w="912" w:type="dxa"/>
          </w:tcPr>
          <w:p w:rsidR="00CB58F7" w:rsidRPr="00C23D30" w:rsidRDefault="00CB58F7" w:rsidP="00CB58F7">
            <w:pPr>
              <w:jc w:val="center"/>
              <w:rPr>
                <w:lang w:val="uk-UA"/>
              </w:rPr>
            </w:pPr>
            <w:r w:rsidRPr="00C23D30">
              <w:rPr>
                <w:lang w:val="uk-UA"/>
              </w:rPr>
              <w:sym w:font="Symbol" w:char="F0B2"/>
            </w:r>
            <w:r w:rsidRPr="00C23D30">
              <w:rPr>
                <w:lang w:val="uk-UA"/>
              </w:rPr>
              <w:t>0</w:t>
            </w:r>
            <w:r w:rsidRPr="00C23D30">
              <w:rPr>
                <w:lang w:val="uk-UA"/>
              </w:rPr>
              <w:sym w:font="Symbol" w:char="F0B2"/>
            </w:r>
          </w:p>
        </w:tc>
        <w:tc>
          <w:tcPr>
            <w:tcW w:w="1482" w:type="dxa"/>
            <w:gridSpan w:val="2"/>
          </w:tcPr>
          <w:p w:rsidR="00CB58F7" w:rsidRPr="00C23D30" w:rsidRDefault="00CB58F7" w:rsidP="00CB58F7">
            <w:pPr>
              <w:jc w:val="center"/>
              <w:rPr>
                <w:lang w:val="uk-UA"/>
              </w:rPr>
            </w:pPr>
            <w:r w:rsidRPr="00C23D30">
              <w:rPr>
                <w:lang w:val="uk-UA"/>
              </w:rPr>
              <w:sym w:font="Symbol" w:char="F0B2"/>
            </w:r>
            <w:r w:rsidRPr="00C23D30">
              <w:rPr>
                <w:lang w:val="uk-UA"/>
              </w:rPr>
              <w:t>—</w:t>
            </w:r>
            <w:r w:rsidRPr="00C23D30">
              <w:rPr>
                <w:lang w:val="uk-UA"/>
              </w:rPr>
              <w:sym w:font="Symbol" w:char="F0B2"/>
            </w:r>
          </w:p>
        </w:tc>
      </w:tr>
      <w:tr w:rsidR="00CB58F7" w:rsidRPr="00C23D30" w:rsidTr="00CB58F7">
        <w:trPr>
          <w:jc w:val="center"/>
        </w:trPr>
        <w:tc>
          <w:tcPr>
            <w:tcW w:w="540" w:type="dxa"/>
            <w:vMerge/>
          </w:tcPr>
          <w:p w:rsidR="00CB58F7" w:rsidRPr="00C23D30" w:rsidRDefault="00CB58F7" w:rsidP="00CB58F7">
            <w:pPr>
              <w:jc w:val="center"/>
              <w:rPr>
                <w:i/>
                <w:lang w:val="uk-UA"/>
              </w:rPr>
            </w:pPr>
          </w:p>
        </w:tc>
        <w:tc>
          <w:tcPr>
            <w:tcW w:w="3991" w:type="dxa"/>
            <w:vMerge/>
          </w:tcPr>
          <w:p w:rsidR="00CB58F7" w:rsidRPr="00C23D30" w:rsidRDefault="00CB58F7" w:rsidP="00CB58F7">
            <w:pPr>
              <w:jc w:val="center"/>
              <w:rPr>
                <w:i/>
                <w:lang w:val="uk-UA"/>
              </w:rPr>
            </w:pPr>
          </w:p>
        </w:tc>
        <w:tc>
          <w:tcPr>
            <w:tcW w:w="832" w:type="dxa"/>
          </w:tcPr>
          <w:p w:rsidR="00CB58F7" w:rsidRPr="00C23D30" w:rsidRDefault="00CB58F7" w:rsidP="00CB58F7">
            <w:pPr>
              <w:jc w:val="center"/>
              <w:rPr>
                <w:lang w:val="uk-UA"/>
              </w:rPr>
            </w:pPr>
            <w:r w:rsidRPr="00C23D30">
              <w:rPr>
                <w:lang w:val="uk-UA"/>
              </w:rPr>
              <w:t>2</w:t>
            </w:r>
          </w:p>
        </w:tc>
        <w:tc>
          <w:tcPr>
            <w:tcW w:w="741" w:type="dxa"/>
          </w:tcPr>
          <w:p w:rsidR="00CB58F7" w:rsidRPr="00C23D30" w:rsidRDefault="00CB58F7" w:rsidP="00CB58F7">
            <w:pPr>
              <w:jc w:val="center"/>
              <w:rPr>
                <w:lang w:val="uk-UA"/>
              </w:rPr>
            </w:pPr>
            <w:r w:rsidRPr="00C23D30">
              <w:rPr>
                <w:lang w:val="uk-UA"/>
              </w:rPr>
              <w:t>1</w:t>
            </w:r>
          </w:p>
        </w:tc>
        <w:tc>
          <w:tcPr>
            <w:tcW w:w="912" w:type="dxa"/>
          </w:tcPr>
          <w:p w:rsidR="00CB58F7" w:rsidRPr="00C23D30" w:rsidRDefault="00CB58F7" w:rsidP="00CB58F7">
            <w:pPr>
              <w:jc w:val="center"/>
              <w:rPr>
                <w:lang w:val="uk-UA"/>
              </w:rPr>
            </w:pPr>
            <w:r w:rsidRPr="00C23D30">
              <w:rPr>
                <w:lang w:val="uk-UA"/>
              </w:rPr>
              <w:t>0</w:t>
            </w:r>
          </w:p>
        </w:tc>
        <w:tc>
          <w:tcPr>
            <w:tcW w:w="741" w:type="dxa"/>
          </w:tcPr>
          <w:p w:rsidR="00CB58F7" w:rsidRPr="00C23D30" w:rsidRDefault="00CB58F7" w:rsidP="00CB58F7">
            <w:pPr>
              <w:jc w:val="center"/>
              <w:rPr>
                <w:lang w:val="uk-UA"/>
              </w:rPr>
            </w:pPr>
            <w:r w:rsidRPr="00C23D30">
              <w:rPr>
                <w:lang w:val="uk-UA"/>
              </w:rPr>
              <w:t>1</w:t>
            </w:r>
          </w:p>
        </w:tc>
        <w:tc>
          <w:tcPr>
            <w:tcW w:w="741" w:type="dxa"/>
          </w:tcPr>
          <w:p w:rsidR="00CB58F7" w:rsidRPr="00C23D30" w:rsidRDefault="00CB58F7" w:rsidP="00CB58F7">
            <w:pPr>
              <w:jc w:val="center"/>
              <w:rPr>
                <w:lang w:val="uk-UA"/>
              </w:rPr>
            </w:pPr>
            <w:r w:rsidRPr="00C23D30">
              <w:rPr>
                <w:lang w:val="uk-UA"/>
              </w:rPr>
              <w:t>2</w:t>
            </w: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1</w:t>
            </w:r>
          </w:p>
        </w:tc>
        <w:tc>
          <w:tcPr>
            <w:tcW w:w="3991" w:type="dxa"/>
          </w:tcPr>
          <w:p w:rsidR="00CB58F7" w:rsidRPr="00C23D30" w:rsidRDefault="00CB58F7" w:rsidP="00CB58F7">
            <w:pPr>
              <w:jc w:val="center"/>
              <w:rPr>
                <w:lang w:val="uk-UA"/>
              </w:rPr>
            </w:pPr>
            <w:r w:rsidRPr="00C23D30">
              <w:rPr>
                <w:lang w:val="uk-UA"/>
              </w:rPr>
              <w:t>2</w:t>
            </w:r>
          </w:p>
        </w:tc>
        <w:tc>
          <w:tcPr>
            <w:tcW w:w="832" w:type="dxa"/>
          </w:tcPr>
          <w:p w:rsidR="00CB58F7" w:rsidRPr="00C23D30" w:rsidRDefault="00CB58F7" w:rsidP="00CB58F7">
            <w:pPr>
              <w:jc w:val="center"/>
              <w:rPr>
                <w:lang w:val="uk-UA"/>
              </w:rPr>
            </w:pPr>
            <w:r w:rsidRPr="00C23D30">
              <w:rPr>
                <w:lang w:val="uk-UA"/>
              </w:rPr>
              <w:t>3</w:t>
            </w:r>
          </w:p>
        </w:tc>
        <w:tc>
          <w:tcPr>
            <w:tcW w:w="741" w:type="dxa"/>
          </w:tcPr>
          <w:p w:rsidR="00CB58F7" w:rsidRPr="00C23D30" w:rsidRDefault="00CB58F7" w:rsidP="00CB58F7">
            <w:pPr>
              <w:jc w:val="center"/>
              <w:rPr>
                <w:lang w:val="uk-UA"/>
              </w:rPr>
            </w:pPr>
            <w:r w:rsidRPr="00C23D30">
              <w:rPr>
                <w:lang w:val="uk-UA"/>
              </w:rPr>
              <w:t>4</w:t>
            </w:r>
          </w:p>
        </w:tc>
        <w:tc>
          <w:tcPr>
            <w:tcW w:w="912" w:type="dxa"/>
          </w:tcPr>
          <w:p w:rsidR="00CB58F7" w:rsidRPr="00C23D30" w:rsidRDefault="00CB58F7" w:rsidP="00CB58F7">
            <w:pPr>
              <w:jc w:val="center"/>
              <w:rPr>
                <w:lang w:val="uk-UA"/>
              </w:rPr>
            </w:pPr>
            <w:r w:rsidRPr="00C23D30">
              <w:rPr>
                <w:lang w:val="uk-UA"/>
              </w:rPr>
              <w:t>5</w:t>
            </w:r>
          </w:p>
        </w:tc>
        <w:tc>
          <w:tcPr>
            <w:tcW w:w="741" w:type="dxa"/>
          </w:tcPr>
          <w:p w:rsidR="00CB58F7" w:rsidRPr="00C23D30" w:rsidRDefault="00CB58F7" w:rsidP="00CB58F7">
            <w:pPr>
              <w:jc w:val="center"/>
              <w:rPr>
                <w:lang w:val="uk-UA"/>
              </w:rPr>
            </w:pPr>
            <w:r w:rsidRPr="00C23D30">
              <w:rPr>
                <w:lang w:val="uk-UA"/>
              </w:rPr>
              <w:t>6</w:t>
            </w:r>
          </w:p>
        </w:tc>
        <w:tc>
          <w:tcPr>
            <w:tcW w:w="741" w:type="dxa"/>
          </w:tcPr>
          <w:p w:rsidR="00CB58F7" w:rsidRPr="00C23D30" w:rsidRDefault="00CB58F7" w:rsidP="00CB58F7">
            <w:pPr>
              <w:jc w:val="center"/>
              <w:rPr>
                <w:lang w:val="uk-UA"/>
              </w:rPr>
            </w:pPr>
            <w:r w:rsidRPr="00C23D30">
              <w:rPr>
                <w:lang w:val="uk-UA"/>
              </w:rPr>
              <w:t>7</w:t>
            </w: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1</w:t>
            </w:r>
          </w:p>
        </w:tc>
        <w:tc>
          <w:tcPr>
            <w:tcW w:w="3991" w:type="dxa"/>
          </w:tcPr>
          <w:p w:rsidR="00CB58F7" w:rsidRPr="00C23D30" w:rsidRDefault="00CB58F7" w:rsidP="00CB58F7">
            <w:pPr>
              <w:rPr>
                <w:lang w:val="uk-UA"/>
              </w:rPr>
            </w:pPr>
            <w:r w:rsidRPr="00C23D30">
              <w:rPr>
                <w:lang w:val="uk-UA"/>
              </w:rPr>
              <w:t>Ступінь досягнення цілей</w:t>
            </w:r>
          </w:p>
        </w:tc>
        <w:tc>
          <w:tcPr>
            <w:tcW w:w="83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r w:rsidRPr="00C23D30">
              <w:rPr>
                <w:lang w:val="uk-UA"/>
              </w:rPr>
              <w:t>1</w:t>
            </w: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2</w:t>
            </w:r>
          </w:p>
        </w:tc>
        <w:tc>
          <w:tcPr>
            <w:tcW w:w="3991" w:type="dxa"/>
          </w:tcPr>
          <w:p w:rsidR="00CB58F7" w:rsidRPr="00C23D30" w:rsidRDefault="00CB58F7" w:rsidP="00CB58F7">
            <w:pPr>
              <w:rPr>
                <w:lang w:val="uk-UA"/>
              </w:rPr>
            </w:pPr>
            <w:r w:rsidRPr="00C23D30">
              <w:rPr>
                <w:lang w:val="uk-UA"/>
              </w:rPr>
              <w:t>Рівень ризику (Z-фактор)</w:t>
            </w:r>
          </w:p>
        </w:tc>
        <w:tc>
          <w:tcPr>
            <w:tcW w:w="83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r w:rsidRPr="00C23D30">
              <w:rPr>
                <w:lang w:val="uk-UA"/>
              </w:rPr>
              <w:t>2</w:t>
            </w: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3</w:t>
            </w:r>
          </w:p>
        </w:tc>
        <w:tc>
          <w:tcPr>
            <w:tcW w:w="3991" w:type="dxa"/>
          </w:tcPr>
          <w:p w:rsidR="00CB58F7" w:rsidRPr="00C23D30" w:rsidRDefault="00CB58F7" w:rsidP="00CB58F7">
            <w:pPr>
              <w:rPr>
                <w:lang w:val="uk-UA"/>
              </w:rPr>
            </w:pPr>
            <w:r w:rsidRPr="00C23D30">
              <w:rPr>
                <w:lang w:val="uk-UA"/>
              </w:rPr>
              <w:t xml:space="preserve">Ступінь доцільності організаційної структури </w:t>
            </w:r>
          </w:p>
        </w:tc>
        <w:tc>
          <w:tcPr>
            <w:tcW w:w="83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r w:rsidRPr="00C23D30">
              <w:rPr>
                <w:lang w:val="uk-UA"/>
              </w:rPr>
              <w:t>2</w:t>
            </w: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4</w:t>
            </w:r>
          </w:p>
        </w:tc>
        <w:tc>
          <w:tcPr>
            <w:tcW w:w="3991" w:type="dxa"/>
          </w:tcPr>
          <w:p w:rsidR="00CB58F7" w:rsidRPr="00C23D30" w:rsidRDefault="00CB58F7" w:rsidP="00CB58F7">
            <w:pPr>
              <w:rPr>
                <w:lang w:val="uk-UA"/>
              </w:rPr>
            </w:pPr>
            <w:r w:rsidRPr="00C23D30">
              <w:rPr>
                <w:lang w:val="uk-UA"/>
              </w:rPr>
              <w:t>Рівень комунікативних зв</w:t>
            </w:r>
            <w:r w:rsidR="008054A2" w:rsidRPr="00C23D30">
              <w:rPr>
                <w:lang w:val="uk-UA"/>
              </w:rPr>
              <w:t>’</w:t>
            </w:r>
            <w:r w:rsidRPr="00C23D30">
              <w:rPr>
                <w:lang w:val="uk-UA"/>
              </w:rPr>
              <w:t>язків</w:t>
            </w:r>
          </w:p>
        </w:tc>
        <w:tc>
          <w:tcPr>
            <w:tcW w:w="83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r w:rsidRPr="00C23D30">
              <w:rPr>
                <w:lang w:val="uk-UA"/>
              </w:rPr>
              <w:t>1</w:t>
            </w: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5</w:t>
            </w:r>
          </w:p>
        </w:tc>
        <w:tc>
          <w:tcPr>
            <w:tcW w:w="3991" w:type="dxa"/>
          </w:tcPr>
          <w:p w:rsidR="00CB58F7" w:rsidRPr="00C23D30" w:rsidRDefault="00CB58F7" w:rsidP="00CB58F7">
            <w:pPr>
              <w:rPr>
                <w:lang w:val="uk-UA"/>
              </w:rPr>
            </w:pPr>
            <w:r w:rsidRPr="00C23D30">
              <w:rPr>
                <w:lang w:val="uk-UA"/>
              </w:rPr>
              <w:t>Стиль управління</w:t>
            </w:r>
          </w:p>
        </w:tc>
        <w:tc>
          <w:tcPr>
            <w:tcW w:w="83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r w:rsidRPr="00C23D30">
              <w:rPr>
                <w:lang w:val="uk-UA"/>
              </w:rPr>
              <w:t>1</w:t>
            </w: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6</w:t>
            </w:r>
          </w:p>
        </w:tc>
        <w:tc>
          <w:tcPr>
            <w:tcW w:w="3991" w:type="dxa"/>
          </w:tcPr>
          <w:p w:rsidR="00CB58F7" w:rsidRPr="00C23D30" w:rsidRDefault="00CB58F7" w:rsidP="00CB58F7">
            <w:pPr>
              <w:rPr>
                <w:lang w:val="uk-UA"/>
              </w:rPr>
            </w:pPr>
            <w:r w:rsidRPr="00C23D30">
              <w:rPr>
                <w:lang w:val="uk-UA"/>
              </w:rPr>
              <w:t xml:space="preserve">Рівень прибутку </w:t>
            </w:r>
          </w:p>
        </w:tc>
        <w:tc>
          <w:tcPr>
            <w:tcW w:w="83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r w:rsidRPr="00C23D30">
              <w:rPr>
                <w:lang w:val="uk-UA"/>
              </w:rPr>
              <w:t>1</w:t>
            </w: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7</w:t>
            </w:r>
          </w:p>
        </w:tc>
        <w:tc>
          <w:tcPr>
            <w:tcW w:w="3991" w:type="dxa"/>
          </w:tcPr>
          <w:p w:rsidR="00CB58F7" w:rsidRPr="00C23D30" w:rsidRDefault="00CB58F7" w:rsidP="00CB58F7">
            <w:pPr>
              <w:rPr>
                <w:lang w:val="uk-UA"/>
              </w:rPr>
            </w:pPr>
            <w:r w:rsidRPr="00C23D30">
              <w:rPr>
                <w:lang w:val="uk-UA"/>
              </w:rPr>
              <w:t xml:space="preserve">Частка ринку </w:t>
            </w:r>
          </w:p>
        </w:tc>
        <w:tc>
          <w:tcPr>
            <w:tcW w:w="832" w:type="dxa"/>
          </w:tcPr>
          <w:p w:rsidR="00CB58F7" w:rsidRPr="00C23D30" w:rsidRDefault="00CB58F7" w:rsidP="00CB58F7">
            <w:pPr>
              <w:jc w:val="center"/>
              <w:rPr>
                <w:lang w:val="uk-UA"/>
              </w:rPr>
            </w:pPr>
            <w:r w:rsidRPr="00C23D30">
              <w:rPr>
                <w:lang w:val="uk-UA"/>
              </w:rPr>
              <w:t>2</w:t>
            </w: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8</w:t>
            </w:r>
          </w:p>
        </w:tc>
        <w:tc>
          <w:tcPr>
            <w:tcW w:w="3991" w:type="dxa"/>
          </w:tcPr>
          <w:p w:rsidR="00CB58F7" w:rsidRPr="00C23D30" w:rsidRDefault="00CB58F7" w:rsidP="00CB58F7">
            <w:pPr>
              <w:rPr>
                <w:lang w:val="uk-UA"/>
              </w:rPr>
            </w:pPr>
            <w:r w:rsidRPr="00C23D30">
              <w:rPr>
                <w:lang w:val="uk-UA"/>
              </w:rPr>
              <w:t>Система контролю якості продукції</w:t>
            </w:r>
          </w:p>
        </w:tc>
        <w:tc>
          <w:tcPr>
            <w:tcW w:w="832" w:type="dxa"/>
          </w:tcPr>
          <w:p w:rsidR="00CB58F7" w:rsidRPr="00C23D30" w:rsidRDefault="00CB58F7" w:rsidP="00CB58F7">
            <w:pPr>
              <w:jc w:val="center"/>
              <w:rPr>
                <w:lang w:val="uk-UA"/>
              </w:rPr>
            </w:pPr>
            <w:r w:rsidRPr="00C23D30">
              <w:rPr>
                <w:lang w:val="uk-UA"/>
              </w:rPr>
              <w:t>2</w:t>
            </w: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9</w:t>
            </w:r>
          </w:p>
        </w:tc>
        <w:tc>
          <w:tcPr>
            <w:tcW w:w="3991" w:type="dxa"/>
          </w:tcPr>
          <w:p w:rsidR="00CB58F7" w:rsidRPr="00C23D30" w:rsidRDefault="00CB58F7" w:rsidP="00CB58F7">
            <w:pPr>
              <w:rPr>
                <w:lang w:val="uk-UA"/>
              </w:rPr>
            </w:pPr>
            <w:r w:rsidRPr="00C23D30">
              <w:rPr>
                <w:lang w:val="uk-UA"/>
              </w:rPr>
              <w:t xml:space="preserve">Широта асортименту </w:t>
            </w:r>
          </w:p>
        </w:tc>
        <w:tc>
          <w:tcPr>
            <w:tcW w:w="832" w:type="dxa"/>
          </w:tcPr>
          <w:p w:rsidR="00CB58F7" w:rsidRPr="00C23D30" w:rsidRDefault="00CB58F7" w:rsidP="00CB58F7">
            <w:pPr>
              <w:jc w:val="center"/>
              <w:rPr>
                <w:lang w:val="uk-UA"/>
              </w:rPr>
            </w:pPr>
            <w:r w:rsidRPr="00C23D30">
              <w:rPr>
                <w:lang w:val="uk-UA"/>
              </w:rPr>
              <w:t>2</w:t>
            </w: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10</w:t>
            </w:r>
          </w:p>
        </w:tc>
        <w:tc>
          <w:tcPr>
            <w:tcW w:w="3991" w:type="dxa"/>
          </w:tcPr>
          <w:p w:rsidR="00CB58F7" w:rsidRPr="00C23D30" w:rsidRDefault="00CB58F7" w:rsidP="00CB58F7">
            <w:pPr>
              <w:rPr>
                <w:lang w:val="uk-UA"/>
              </w:rPr>
            </w:pPr>
            <w:r w:rsidRPr="00C23D30">
              <w:rPr>
                <w:lang w:val="uk-UA"/>
              </w:rPr>
              <w:t xml:space="preserve">Гнучкість цінової політики </w:t>
            </w:r>
          </w:p>
        </w:tc>
        <w:tc>
          <w:tcPr>
            <w:tcW w:w="83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r w:rsidRPr="00C23D30">
              <w:rPr>
                <w:lang w:val="uk-UA"/>
              </w:rPr>
              <w:t>1</w:t>
            </w: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11</w:t>
            </w:r>
          </w:p>
        </w:tc>
        <w:tc>
          <w:tcPr>
            <w:tcW w:w="3991" w:type="dxa"/>
          </w:tcPr>
          <w:p w:rsidR="00CB58F7" w:rsidRPr="00C23D30" w:rsidRDefault="00CB58F7" w:rsidP="00CB58F7">
            <w:pPr>
              <w:rPr>
                <w:lang w:val="uk-UA"/>
              </w:rPr>
            </w:pPr>
            <w:r w:rsidRPr="00C23D30">
              <w:rPr>
                <w:lang w:val="uk-UA"/>
              </w:rPr>
              <w:t xml:space="preserve">Доцільність договірної політики </w:t>
            </w:r>
          </w:p>
        </w:tc>
        <w:tc>
          <w:tcPr>
            <w:tcW w:w="832" w:type="dxa"/>
          </w:tcPr>
          <w:p w:rsidR="00CB58F7" w:rsidRPr="00C23D30" w:rsidRDefault="00CB58F7" w:rsidP="00CB58F7">
            <w:pPr>
              <w:jc w:val="center"/>
              <w:rPr>
                <w:lang w:val="uk-UA"/>
              </w:rPr>
            </w:pPr>
            <w:r w:rsidRPr="00C23D30">
              <w:rPr>
                <w:lang w:val="uk-UA"/>
              </w:rPr>
              <w:t>2</w:t>
            </w: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12</w:t>
            </w:r>
          </w:p>
        </w:tc>
        <w:tc>
          <w:tcPr>
            <w:tcW w:w="3991" w:type="dxa"/>
          </w:tcPr>
          <w:p w:rsidR="00CB58F7" w:rsidRPr="00C23D30" w:rsidRDefault="00CB58F7" w:rsidP="00CB58F7">
            <w:pPr>
              <w:rPr>
                <w:lang w:val="uk-UA"/>
              </w:rPr>
            </w:pPr>
            <w:r w:rsidRPr="00C23D30">
              <w:rPr>
                <w:lang w:val="uk-UA"/>
              </w:rPr>
              <w:t>Система організації збуту</w:t>
            </w:r>
          </w:p>
        </w:tc>
        <w:tc>
          <w:tcPr>
            <w:tcW w:w="832" w:type="dxa"/>
          </w:tcPr>
          <w:p w:rsidR="00CB58F7" w:rsidRPr="00C23D30" w:rsidRDefault="00CB58F7" w:rsidP="00CB58F7">
            <w:pPr>
              <w:jc w:val="center"/>
              <w:rPr>
                <w:lang w:val="uk-UA"/>
              </w:rPr>
            </w:pPr>
            <w:r w:rsidRPr="00C23D30">
              <w:rPr>
                <w:lang w:val="uk-UA"/>
              </w:rPr>
              <w:t>2</w:t>
            </w: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13</w:t>
            </w:r>
          </w:p>
        </w:tc>
        <w:tc>
          <w:tcPr>
            <w:tcW w:w="3991" w:type="dxa"/>
          </w:tcPr>
          <w:p w:rsidR="00CB58F7" w:rsidRPr="00C23D30" w:rsidRDefault="00CB58F7" w:rsidP="00CB58F7">
            <w:pPr>
              <w:rPr>
                <w:lang w:val="uk-UA"/>
              </w:rPr>
            </w:pPr>
            <w:r w:rsidRPr="00C23D30">
              <w:rPr>
                <w:lang w:val="uk-UA"/>
              </w:rPr>
              <w:t>Рівень сервісу</w:t>
            </w:r>
          </w:p>
        </w:tc>
        <w:tc>
          <w:tcPr>
            <w:tcW w:w="832" w:type="dxa"/>
          </w:tcPr>
          <w:p w:rsidR="00CB58F7" w:rsidRPr="00C23D30" w:rsidRDefault="00CB58F7" w:rsidP="00CB58F7">
            <w:pPr>
              <w:jc w:val="center"/>
              <w:rPr>
                <w:lang w:val="uk-UA"/>
              </w:rPr>
            </w:pPr>
            <w:r w:rsidRPr="00C23D30">
              <w:rPr>
                <w:lang w:val="uk-UA"/>
              </w:rPr>
              <w:t>2</w:t>
            </w: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14</w:t>
            </w:r>
          </w:p>
        </w:tc>
        <w:tc>
          <w:tcPr>
            <w:tcW w:w="3991" w:type="dxa"/>
          </w:tcPr>
          <w:p w:rsidR="00CB58F7" w:rsidRPr="00C23D30" w:rsidRDefault="00CB58F7" w:rsidP="00CB58F7">
            <w:pPr>
              <w:rPr>
                <w:lang w:val="uk-UA"/>
              </w:rPr>
            </w:pPr>
            <w:r w:rsidRPr="00C23D30">
              <w:rPr>
                <w:lang w:val="uk-UA"/>
              </w:rPr>
              <w:t>Система стимулювання покупців</w:t>
            </w:r>
          </w:p>
        </w:tc>
        <w:tc>
          <w:tcPr>
            <w:tcW w:w="83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r w:rsidRPr="00C23D30">
              <w:rPr>
                <w:lang w:val="uk-UA"/>
              </w:rPr>
              <w:t>1</w:t>
            </w: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15</w:t>
            </w:r>
          </w:p>
        </w:tc>
        <w:tc>
          <w:tcPr>
            <w:tcW w:w="3991" w:type="dxa"/>
          </w:tcPr>
          <w:p w:rsidR="00CB58F7" w:rsidRPr="00C23D30" w:rsidRDefault="00CB58F7" w:rsidP="00CB58F7">
            <w:pPr>
              <w:rPr>
                <w:lang w:val="uk-UA"/>
              </w:rPr>
            </w:pPr>
            <w:r w:rsidRPr="00C23D30">
              <w:rPr>
                <w:lang w:val="uk-UA"/>
              </w:rPr>
              <w:t>Ступінь маркетингової активності</w:t>
            </w:r>
          </w:p>
        </w:tc>
        <w:tc>
          <w:tcPr>
            <w:tcW w:w="83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r w:rsidRPr="00C23D30">
              <w:rPr>
                <w:lang w:val="uk-UA"/>
              </w:rPr>
              <w:t>2</w:t>
            </w: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16</w:t>
            </w:r>
          </w:p>
        </w:tc>
        <w:tc>
          <w:tcPr>
            <w:tcW w:w="3991" w:type="dxa"/>
          </w:tcPr>
          <w:p w:rsidR="00CB58F7" w:rsidRPr="00C23D30" w:rsidRDefault="00CB58F7" w:rsidP="00CB58F7">
            <w:pPr>
              <w:rPr>
                <w:lang w:val="uk-UA"/>
              </w:rPr>
            </w:pPr>
            <w:r w:rsidRPr="00C23D30">
              <w:rPr>
                <w:lang w:val="uk-UA"/>
              </w:rPr>
              <w:t>Дослідження і розробки</w:t>
            </w:r>
          </w:p>
        </w:tc>
        <w:tc>
          <w:tcPr>
            <w:tcW w:w="83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r w:rsidRPr="00C23D30">
              <w:rPr>
                <w:lang w:val="uk-UA"/>
              </w:rPr>
              <w:t>1</w:t>
            </w: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17</w:t>
            </w:r>
          </w:p>
        </w:tc>
        <w:tc>
          <w:tcPr>
            <w:tcW w:w="3991" w:type="dxa"/>
          </w:tcPr>
          <w:p w:rsidR="00CB58F7" w:rsidRPr="00C23D30" w:rsidRDefault="00CB58F7" w:rsidP="00CB58F7">
            <w:pPr>
              <w:rPr>
                <w:lang w:val="uk-UA"/>
              </w:rPr>
            </w:pPr>
            <w:r w:rsidRPr="00C23D30">
              <w:rPr>
                <w:lang w:val="uk-UA"/>
              </w:rPr>
              <w:t xml:space="preserve">Стан матеріально-технічної бази </w:t>
            </w:r>
          </w:p>
        </w:tc>
        <w:tc>
          <w:tcPr>
            <w:tcW w:w="832" w:type="dxa"/>
          </w:tcPr>
          <w:p w:rsidR="00CB58F7" w:rsidRPr="00C23D30" w:rsidRDefault="00CB58F7" w:rsidP="00CB58F7">
            <w:pPr>
              <w:jc w:val="center"/>
              <w:rPr>
                <w:lang w:val="uk-UA"/>
              </w:rPr>
            </w:pPr>
            <w:r w:rsidRPr="00C23D30">
              <w:rPr>
                <w:lang w:val="uk-UA"/>
              </w:rPr>
              <w:t>2</w:t>
            </w: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18</w:t>
            </w:r>
          </w:p>
        </w:tc>
        <w:tc>
          <w:tcPr>
            <w:tcW w:w="3991" w:type="dxa"/>
          </w:tcPr>
          <w:p w:rsidR="00CB58F7" w:rsidRPr="00C23D30" w:rsidRDefault="00CB58F7" w:rsidP="00CB58F7">
            <w:pPr>
              <w:rPr>
                <w:lang w:val="uk-UA"/>
              </w:rPr>
            </w:pPr>
            <w:r w:rsidRPr="00C23D30">
              <w:rPr>
                <w:lang w:val="uk-UA"/>
              </w:rPr>
              <w:t>Кваліфікований склад кадрів</w:t>
            </w:r>
          </w:p>
        </w:tc>
        <w:tc>
          <w:tcPr>
            <w:tcW w:w="832" w:type="dxa"/>
          </w:tcPr>
          <w:p w:rsidR="00CB58F7" w:rsidRPr="00C23D30" w:rsidRDefault="00CB58F7" w:rsidP="00CB58F7">
            <w:pPr>
              <w:jc w:val="center"/>
              <w:rPr>
                <w:lang w:val="uk-UA"/>
              </w:rPr>
            </w:pPr>
            <w:r w:rsidRPr="00C23D30">
              <w:rPr>
                <w:lang w:val="uk-UA"/>
              </w:rPr>
              <w:t>2</w:t>
            </w: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19</w:t>
            </w:r>
          </w:p>
        </w:tc>
        <w:tc>
          <w:tcPr>
            <w:tcW w:w="3991" w:type="dxa"/>
          </w:tcPr>
          <w:p w:rsidR="00CB58F7" w:rsidRPr="00C23D30" w:rsidRDefault="00CB58F7" w:rsidP="00CB58F7">
            <w:pPr>
              <w:rPr>
                <w:lang w:val="uk-UA"/>
              </w:rPr>
            </w:pPr>
            <w:r w:rsidRPr="00C23D30">
              <w:rPr>
                <w:lang w:val="uk-UA"/>
              </w:rPr>
              <w:t>Рух кадрів</w:t>
            </w:r>
          </w:p>
        </w:tc>
        <w:tc>
          <w:tcPr>
            <w:tcW w:w="83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r w:rsidRPr="00C23D30">
              <w:rPr>
                <w:lang w:val="uk-UA"/>
              </w:rPr>
              <w:t>1</w:t>
            </w: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20</w:t>
            </w:r>
          </w:p>
        </w:tc>
        <w:tc>
          <w:tcPr>
            <w:tcW w:w="3991" w:type="dxa"/>
          </w:tcPr>
          <w:p w:rsidR="00CB58F7" w:rsidRPr="00C23D30" w:rsidRDefault="00CB58F7" w:rsidP="00CB58F7">
            <w:pPr>
              <w:rPr>
                <w:lang w:val="uk-UA"/>
              </w:rPr>
            </w:pPr>
            <w:r w:rsidRPr="00C23D30">
              <w:rPr>
                <w:lang w:val="uk-UA"/>
              </w:rPr>
              <w:t>Ступінь мотивації кадрів</w:t>
            </w:r>
          </w:p>
        </w:tc>
        <w:tc>
          <w:tcPr>
            <w:tcW w:w="832" w:type="dxa"/>
          </w:tcPr>
          <w:p w:rsidR="00CB58F7" w:rsidRPr="00C23D30" w:rsidRDefault="00CB58F7" w:rsidP="00CB58F7">
            <w:pPr>
              <w:jc w:val="center"/>
              <w:rPr>
                <w:lang w:val="uk-UA"/>
              </w:rPr>
            </w:pPr>
            <w:r w:rsidRPr="00C23D30">
              <w:rPr>
                <w:lang w:val="uk-UA"/>
              </w:rPr>
              <w:t>2</w:t>
            </w: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21</w:t>
            </w:r>
          </w:p>
        </w:tc>
        <w:tc>
          <w:tcPr>
            <w:tcW w:w="3991" w:type="dxa"/>
          </w:tcPr>
          <w:p w:rsidR="00CB58F7" w:rsidRPr="00C23D30" w:rsidRDefault="00CB58F7" w:rsidP="00CB58F7">
            <w:pPr>
              <w:rPr>
                <w:lang w:val="uk-UA"/>
              </w:rPr>
            </w:pPr>
            <w:r w:rsidRPr="00C23D30">
              <w:rPr>
                <w:lang w:val="uk-UA"/>
              </w:rPr>
              <w:t>Фінансові можливості підприємства</w:t>
            </w:r>
          </w:p>
        </w:tc>
        <w:tc>
          <w:tcPr>
            <w:tcW w:w="83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r w:rsidRPr="00C23D30">
              <w:rPr>
                <w:lang w:val="uk-UA"/>
              </w:rPr>
              <w:t>1</w:t>
            </w: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22</w:t>
            </w:r>
          </w:p>
        </w:tc>
        <w:tc>
          <w:tcPr>
            <w:tcW w:w="3991" w:type="dxa"/>
          </w:tcPr>
          <w:p w:rsidR="00CB58F7" w:rsidRPr="00C23D30" w:rsidRDefault="00CB58F7" w:rsidP="00CB58F7">
            <w:pPr>
              <w:rPr>
                <w:lang w:val="uk-UA"/>
              </w:rPr>
            </w:pPr>
            <w:r w:rsidRPr="00C23D30">
              <w:rPr>
                <w:lang w:val="uk-UA"/>
              </w:rPr>
              <w:t xml:space="preserve">Організаційна культура </w:t>
            </w:r>
          </w:p>
        </w:tc>
        <w:tc>
          <w:tcPr>
            <w:tcW w:w="832" w:type="dxa"/>
          </w:tcPr>
          <w:p w:rsidR="00CB58F7" w:rsidRPr="00C23D30" w:rsidRDefault="00CB58F7" w:rsidP="00CB58F7">
            <w:pPr>
              <w:jc w:val="center"/>
              <w:rPr>
                <w:lang w:val="uk-UA"/>
              </w:rPr>
            </w:pPr>
            <w:r w:rsidRPr="00C23D30">
              <w:rPr>
                <w:lang w:val="uk-UA"/>
              </w:rPr>
              <w:t>2</w:t>
            </w:r>
          </w:p>
        </w:tc>
        <w:tc>
          <w:tcPr>
            <w:tcW w:w="741" w:type="dxa"/>
          </w:tcPr>
          <w:p w:rsidR="00CB58F7" w:rsidRPr="00C23D30" w:rsidRDefault="00CB58F7" w:rsidP="00CB58F7">
            <w:pPr>
              <w:jc w:val="center"/>
              <w:rPr>
                <w:lang w:val="uk-UA"/>
              </w:rPr>
            </w:pPr>
          </w:p>
        </w:tc>
        <w:tc>
          <w:tcPr>
            <w:tcW w:w="912"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c>
          <w:tcPr>
            <w:tcW w:w="741" w:type="dxa"/>
          </w:tcPr>
          <w:p w:rsidR="00CB58F7" w:rsidRPr="00C23D30" w:rsidRDefault="00CB58F7" w:rsidP="00CB58F7">
            <w:pPr>
              <w:jc w:val="center"/>
              <w:rPr>
                <w:lang w:val="uk-UA"/>
              </w:rPr>
            </w:pPr>
          </w:p>
        </w:tc>
      </w:tr>
      <w:tr w:rsidR="00CB58F7" w:rsidRPr="00C23D30" w:rsidTr="00CB58F7">
        <w:trPr>
          <w:jc w:val="center"/>
        </w:trPr>
        <w:tc>
          <w:tcPr>
            <w:tcW w:w="540" w:type="dxa"/>
          </w:tcPr>
          <w:p w:rsidR="00CB58F7" w:rsidRPr="00C23D30" w:rsidRDefault="00CB58F7" w:rsidP="00CB58F7">
            <w:pPr>
              <w:jc w:val="center"/>
              <w:rPr>
                <w:lang w:val="uk-UA"/>
              </w:rPr>
            </w:pPr>
            <w:r w:rsidRPr="00C23D30">
              <w:rPr>
                <w:lang w:val="uk-UA"/>
              </w:rPr>
              <w:t>23</w:t>
            </w:r>
          </w:p>
        </w:tc>
        <w:tc>
          <w:tcPr>
            <w:tcW w:w="3991" w:type="dxa"/>
          </w:tcPr>
          <w:p w:rsidR="00CB58F7" w:rsidRPr="00C23D30" w:rsidRDefault="00CB58F7" w:rsidP="00CB58F7">
            <w:pPr>
              <w:rPr>
                <w:lang w:val="uk-UA"/>
              </w:rPr>
            </w:pPr>
            <w:r w:rsidRPr="00C23D30">
              <w:rPr>
                <w:b/>
                <w:lang w:val="uk-UA"/>
              </w:rPr>
              <w:t>Рейтингова оцінка підприємства</w:t>
            </w:r>
          </w:p>
        </w:tc>
        <w:tc>
          <w:tcPr>
            <w:tcW w:w="1573" w:type="dxa"/>
            <w:gridSpan w:val="2"/>
          </w:tcPr>
          <w:p w:rsidR="00CB58F7" w:rsidRPr="00C23D30" w:rsidRDefault="00CB58F7" w:rsidP="00CB58F7">
            <w:pPr>
              <w:jc w:val="center"/>
              <w:rPr>
                <w:lang w:val="uk-UA"/>
              </w:rPr>
            </w:pPr>
            <w:r w:rsidRPr="00C23D30">
              <w:rPr>
                <w:lang w:val="uk-UA"/>
              </w:rPr>
              <w:t>23</w:t>
            </w:r>
          </w:p>
        </w:tc>
        <w:tc>
          <w:tcPr>
            <w:tcW w:w="912" w:type="dxa"/>
          </w:tcPr>
          <w:p w:rsidR="00CB58F7" w:rsidRPr="00C23D30" w:rsidRDefault="00CB58F7" w:rsidP="00CB58F7">
            <w:pPr>
              <w:jc w:val="center"/>
              <w:rPr>
                <w:lang w:val="uk-UA"/>
              </w:rPr>
            </w:pPr>
          </w:p>
        </w:tc>
        <w:tc>
          <w:tcPr>
            <w:tcW w:w="1482" w:type="dxa"/>
            <w:gridSpan w:val="2"/>
          </w:tcPr>
          <w:p w:rsidR="00CB58F7" w:rsidRPr="00C23D30" w:rsidRDefault="00CB58F7" w:rsidP="00CB58F7">
            <w:pPr>
              <w:jc w:val="center"/>
              <w:rPr>
                <w:lang w:val="uk-UA"/>
              </w:rPr>
            </w:pPr>
            <w:r w:rsidRPr="00C23D30">
              <w:rPr>
                <w:lang w:val="uk-UA"/>
              </w:rPr>
              <w:t>12</w:t>
            </w:r>
          </w:p>
        </w:tc>
      </w:tr>
    </w:tbl>
    <w:p w:rsidR="00CB58F7" w:rsidRPr="00C23D30" w:rsidRDefault="00CB58F7" w:rsidP="00CB58F7">
      <w:pPr>
        <w:widowControl w:val="0"/>
        <w:spacing w:line="360" w:lineRule="auto"/>
        <w:ind w:firstLine="539"/>
        <w:jc w:val="both"/>
        <w:textAlignment w:val="baseline"/>
        <w:rPr>
          <w:sz w:val="28"/>
          <w:szCs w:val="28"/>
          <w:lang w:val="uk-UA"/>
        </w:rPr>
      </w:pPr>
    </w:p>
    <w:p w:rsidR="00CB58F7" w:rsidRPr="00C23D30" w:rsidRDefault="00CB58F7" w:rsidP="00CB58F7">
      <w:pPr>
        <w:widowControl w:val="0"/>
        <w:spacing w:line="360" w:lineRule="auto"/>
        <w:ind w:firstLine="539"/>
        <w:jc w:val="both"/>
        <w:textAlignment w:val="baseline"/>
        <w:rPr>
          <w:color w:val="000000"/>
          <w:sz w:val="28"/>
          <w:szCs w:val="28"/>
          <w:lang w:val="uk-UA"/>
        </w:rPr>
      </w:pPr>
      <w:r w:rsidRPr="00C23D30">
        <w:rPr>
          <w:color w:val="000000"/>
          <w:sz w:val="28"/>
          <w:szCs w:val="28"/>
          <w:lang w:val="uk-UA"/>
        </w:rPr>
        <w:t xml:space="preserve">Здійснюючи аналіз макросередовища підприємства дослідимо вплив таких факторів, як економічні, політичні, правові, демографічні, науково-технічні, природні та соціально-культурні. </w:t>
      </w:r>
    </w:p>
    <w:p w:rsidR="00CB58F7" w:rsidRPr="00C23D30" w:rsidRDefault="00CB58F7" w:rsidP="00CB58F7">
      <w:pPr>
        <w:widowControl w:val="0"/>
        <w:spacing w:line="360" w:lineRule="auto"/>
        <w:ind w:firstLine="539"/>
        <w:jc w:val="both"/>
        <w:textAlignment w:val="baseline"/>
        <w:rPr>
          <w:color w:val="000000"/>
          <w:sz w:val="28"/>
          <w:szCs w:val="28"/>
          <w:lang w:val="uk-UA"/>
        </w:rPr>
      </w:pPr>
      <w:r w:rsidRPr="00C23D30">
        <w:rPr>
          <w:color w:val="000000"/>
          <w:sz w:val="28"/>
          <w:szCs w:val="28"/>
          <w:lang w:val="uk-UA"/>
        </w:rPr>
        <w:t xml:space="preserve">Результати аналізу факторів та їх оцінку відобразимо в таблиці </w:t>
      </w:r>
      <w:r w:rsidR="0037420D" w:rsidRPr="00C23D30">
        <w:rPr>
          <w:color w:val="000000"/>
          <w:sz w:val="28"/>
          <w:szCs w:val="28"/>
          <w:lang w:val="uk-UA"/>
        </w:rPr>
        <w:t>2</w:t>
      </w:r>
      <w:r w:rsidRPr="00C23D30">
        <w:rPr>
          <w:color w:val="000000"/>
          <w:sz w:val="28"/>
          <w:szCs w:val="28"/>
          <w:lang w:val="uk-UA"/>
        </w:rPr>
        <w:t>.3.</w:t>
      </w:r>
    </w:p>
    <w:p w:rsidR="00CB58F7" w:rsidRPr="00C23D30" w:rsidRDefault="00CB58F7" w:rsidP="00CB58F7">
      <w:pPr>
        <w:shd w:val="clear" w:color="auto" w:fill="FFFFFF"/>
        <w:autoSpaceDE w:val="0"/>
        <w:autoSpaceDN w:val="0"/>
        <w:adjustRightInd w:val="0"/>
        <w:spacing w:line="360" w:lineRule="auto"/>
        <w:ind w:firstLine="855"/>
        <w:jc w:val="right"/>
        <w:rPr>
          <w:color w:val="000000"/>
          <w:sz w:val="28"/>
          <w:szCs w:val="28"/>
          <w:lang w:val="uk-UA"/>
        </w:rPr>
      </w:pPr>
    </w:p>
    <w:p w:rsidR="00041FB9" w:rsidRDefault="00041FB9">
      <w:pPr>
        <w:rPr>
          <w:color w:val="000000"/>
          <w:sz w:val="28"/>
          <w:szCs w:val="28"/>
          <w:lang w:val="uk-UA"/>
        </w:rPr>
      </w:pPr>
      <w:r>
        <w:rPr>
          <w:color w:val="000000"/>
          <w:sz w:val="28"/>
          <w:szCs w:val="28"/>
          <w:lang w:val="uk-UA"/>
        </w:rPr>
        <w:br w:type="page"/>
      </w:r>
    </w:p>
    <w:p w:rsidR="00CB58F7" w:rsidRPr="00C23D30" w:rsidRDefault="00CB58F7" w:rsidP="00CB58F7">
      <w:pPr>
        <w:shd w:val="clear" w:color="auto" w:fill="FFFFFF"/>
        <w:autoSpaceDE w:val="0"/>
        <w:autoSpaceDN w:val="0"/>
        <w:adjustRightInd w:val="0"/>
        <w:spacing w:line="360" w:lineRule="auto"/>
        <w:ind w:firstLine="855"/>
        <w:jc w:val="right"/>
        <w:rPr>
          <w:color w:val="000000"/>
          <w:sz w:val="28"/>
          <w:szCs w:val="28"/>
          <w:lang w:val="uk-UA"/>
        </w:rPr>
      </w:pPr>
      <w:r w:rsidRPr="00C23D30">
        <w:rPr>
          <w:color w:val="000000"/>
          <w:sz w:val="28"/>
          <w:szCs w:val="28"/>
          <w:lang w:val="uk-UA"/>
        </w:rPr>
        <w:lastRenderedPageBreak/>
        <w:t xml:space="preserve">Таблиця </w:t>
      </w:r>
      <w:r w:rsidR="0037420D" w:rsidRPr="00C23D30">
        <w:rPr>
          <w:color w:val="000000"/>
          <w:sz w:val="28"/>
          <w:szCs w:val="28"/>
          <w:lang w:val="uk-UA"/>
        </w:rPr>
        <w:t>2</w:t>
      </w:r>
      <w:r w:rsidRPr="00C23D30">
        <w:rPr>
          <w:color w:val="000000"/>
          <w:sz w:val="28"/>
          <w:szCs w:val="28"/>
          <w:lang w:val="uk-UA"/>
        </w:rPr>
        <w:t>.3</w:t>
      </w:r>
    </w:p>
    <w:p w:rsidR="00CB58F7" w:rsidRPr="00041FB9" w:rsidRDefault="00CB58F7" w:rsidP="00CB58F7">
      <w:pPr>
        <w:spacing w:line="360" w:lineRule="auto"/>
        <w:jc w:val="center"/>
        <w:rPr>
          <w:b/>
          <w:sz w:val="28"/>
          <w:szCs w:val="28"/>
          <w:lang w:val="uk-UA"/>
        </w:rPr>
      </w:pPr>
      <w:r w:rsidRPr="00041FB9">
        <w:rPr>
          <w:b/>
          <w:color w:val="000000"/>
          <w:sz w:val="28"/>
          <w:szCs w:val="28"/>
          <w:lang w:val="uk-UA"/>
        </w:rPr>
        <w:t xml:space="preserve">Оцінка факторів макросередовища </w:t>
      </w:r>
      <w:r w:rsidRPr="00041FB9">
        <w:rPr>
          <w:b/>
          <w:sz w:val="28"/>
          <w:szCs w:val="28"/>
          <w:lang w:val="uk-UA"/>
        </w:rPr>
        <w:t>ресторану „</w:t>
      </w:r>
      <w:r w:rsidR="00A03C75" w:rsidRPr="00041FB9">
        <w:rPr>
          <w:b/>
          <w:sz w:val="28"/>
          <w:szCs w:val="28"/>
          <w:lang w:val="uk-UA"/>
        </w:rPr>
        <w:t>Женева</w:t>
      </w:r>
      <w:r w:rsidRPr="00041FB9">
        <w:rPr>
          <w:b/>
          <w:sz w:val="28"/>
          <w:szCs w:val="28"/>
          <w:lang w:val="uk-UA"/>
        </w:rPr>
        <w:t>”</w:t>
      </w:r>
      <w:r w:rsidR="008936D3" w:rsidRPr="00041FB9">
        <w:rPr>
          <w:b/>
          <w:sz w:val="28"/>
          <w:szCs w:val="28"/>
          <w:lang w:val="uk-UA"/>
        </w:rPr>
        <w:t xml:space="preserve"> (PEST-аналіз)</w:t>
      </w:r>
    </w:p>
    <w:tbl>
      <w:tblPr>
        <w:tblStyle w:val="11"/>
        <w:tblW w:w="9786" w:type="dxa"/>
        <w:tblInd w:w="-289" w:type="dxa"/>
        <w:tblLayout w:type="fixed"/>
        <w:tblLook w:val="01E0"/>
      </w:tblPr>
      <w:tblGrid>
        <w:gridCol w:w="1533"/>
        <w:gridCol w:w="1995"/>
        <w:gridCol w:w="3922"/>
        <w:gridCol w:w="1140"/>
        <w:gridCol w:w="1196"/>
      </w:tblGrid>
      <w:tr w:rsidR="00CB58F7" w:rsidRPr="00C23D30" w:rsidTr="00EC4764">
        <w:tc>
          <w:tcPr>
            <w:tcW w:w="1533"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Група факторів</w:t>
            </w:r>
          </w:p>
        </w:tc>
        <w:tc>
          <w:tcPr>
            <w:tcW w:w="1995"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 xml:space="preserve">Фактор </w:t>
            </w:r>
          </w:p>
        </w:tc>
        <w:tc>
          <w:tcPr>
            <w:tcW w:w="3922"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Прояви впливу фактора (зміна фактора, стан)</w:t>
            </w:r>
          </w:p>
        </w:tc>
        <w:tc>
          <w:tcPr>
            <w:tcW w:w="1140" w:type="dxa"/>
          </w:tcPr>
          <w:p w:rsidR="00CB58F7" w:rsidRPr="00C23D30" w:rsidRDefault="00CB58F7" w:rsidP="00EC4764">
            <w:pPr>
              <w:autoSpaceDE w:val="0"/>
              <w:autoSpaceDN w:val="0"/>
              <w:adjustRightInd w:val="0"/>
              <w:spacing w:line="192" w:lineRule="auto"/>
              <w:jc w:val="center"/>
              <w:rPr>
                <w:color w:val="000000"/>
                <w:sz w:val="20"/>
                <w:szCs w:val="20"/>
                <w:lang w:val="uk-UA"/>
              </w:rPr>
            </w:pPr>
            <w:r w:rsidRPr="00C23D30">
              <w:rPr>
                <w:color w:val="000000"/>
                <w:sz w:val="20"/>
                <w:szCs w:val="20"/>
                <w:lang w:val="uk-UA"/>
              </w:rPr>
              <w:t>Характервпливу фактора на підпри-ємство (+, -)</w:t>
            </w:r>
          </w:p>
        </w:tc>
        <w:tc>
          <w:tcPr>
            <w:tcW w:w="1196" w:type="dxa"/>
          </w:tcPr>
          <w:p w:rsidR="00CB58F7" w:rsidRPr="00C23D30" w:rsidRDefault="00CB58F7" w:rsidP="00EC4764">
            <w:pPr>
              <w:autoSpaceDE w:val="0"/>
              <w:autoSpaceDN w:val="0"/>
              <w:adjustRightInd w:val="0"/>
              <w:spacing w:line="192" w:lineRule="auto"/>
              <w:jc w:val="center"/>
              <w:rPr>
                <w:color w:val="000000"/>
                <w:sz w:val="20"/>
                <w:szCs w:val="20"/>
                <w:lang w:val="uk-UA"/>
              </w:rPr>
            </w:pPr>
            <w:r w:rsidRPr="00C23D30">
              <w:rPr>
                <w:color w:val="000000"/>
                <w:sz w:val="20"/>
                <w:szCs w:val="20"/>
                <w:lang w:val="uk-UA"/>
              </w:rPr>
              <w:t>Оцінка</w:t>
            </w:r>
          </w:p>
          <w:p w:rsidR="00CB58F7" w:rsidRPr="00C23D30" w:rsidRDefault="00CB58F7" w:rsidP="00EC4764">
            <w:pPr>
              <w:autoSpaceDE w:val="0"/>
              <w:autoSpaceDN w:val="0"/>
              <w:adjustRightInd w:val="0"/>
              <w:spacing w:line="192" w:lineRule="auto"/>
              <w:jc w:val="center"/>
              <w:rPr>
                <w:color w:val="000000"/>
                <w:sz w:val="20"/>
                <w:szCs w:val="20"/>
                <w:lang w:val="uk-UA"/>
              </w:rPr>
            </w:pPr>
            <w:r w:rsidRPr="00C23D30">
              <w:rPr>
                <w:color w:val="000000"/>
                <w:sz w:val="20"/>
                <w:szCs w:val="20"/>
                <w:lang w:val="uk-UA"/>
              </w:rPr>
              <w:t>ступеня впливу факторів на підприє-мство у балах*</w:t>
            </w:r>
          </w:p>
        </w:tc>
      </w:tr>
      <w:tr w:rsidR="00CB58F7" w:rsidRPr="00C23D30" w:rsidTr="00EC4764">
        <w:tc>
          <w:tcPr>
            <w:tcW w:w="1533" w:type="dxa"/>
            <w:vMerge w:val="restart"/>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xml:space="preserve">Економічні </w:t>
            </w:r>
          </w:p>
        </w:tc>
        <w:tc>
          <w:tcPr>
            <w:tcW w:w="1995" w:type="dxa"/>
          </w:tcPr>
          <w:p w:rsidR="00CB58F7" w:rsidRPr="00C23D30" w:rsidRDefault="00CB58F7" w:rsidP="00EC4764">
            <w:pPr>
              <w:autoSpaceDE w:val="0"/>
              <w:autoSpaceDN w:val="0"/>
              <w:adjustRightInd w:val="0"/>
              <w:spacing w:line="192" w:lineRule="auto"/>
              <w:rPr>
                <w:lang w:val="uk-UA"/>
              </w:rPr>
            </w:pPr>
            <w:r w:rsidRPr="00C23D30">
              <w:rPr>
                <w:lang w:val="uk-UA"/>
              </w:rPr>
              <w:t>1) еластичність попиту</w:t>
            </w:r>
          </w:p>
          <w:p w:rsidR="00CB58F7" w:rsidRPr="00C23D30" w:rsidRDefault="00CB58F7" w:rsidP="00EC4764">
            <w:pPr>
              <w:autoSpaceDE w:val="0"/>
              <w:autoSpaceDN w:val="0"/>
              <w:adjustRightInd w:val="0"/>
              <w:spacing w:line="192" w:lineRule="auto"/>
              <w:rPr>
                <w:color w:val="000000"/>
                <w:lang w:val="uk-UA"/>
              </w:rPr>
            </w:pPr>
          </w:p>
        </w:tc>
        <w:tc>
          <w:tcPr>
            <w:tcW w:w="3922"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попит нееластичний – із зростанням цін не зменшується попит на продукцію та послуги</w:t>
            </w:r>
          </w:p>
        </w:tc>
        <w:tc>
          <w:tcPr>
            <w:tcW w:w="1140"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sym w:font="Symbol" w:char="F0B2"/>
            </w:r>
            <w:r w:rsidRPr="00C23D30">
              <w:rPr>
                <w:color w:val="000000"/>
                <w:lang w:val="uk-UA"/>
              </w:rPr>
              <w:t>+</w:t>
            </w:r>
            <w:r w:rsidRPr="00C23D30">
              <w:rPr>
                <w:color w:val="000000"/>
                <w:lang w:val="uk-UA"/>
              </w:rPr>
              <w:sym w:font="Symbol" w:char="F0B2"/>
            </w:r>
          </w:p>
        </w:tc>
        <w:tc>
          <w:tcPr>
            <w:tcW w:w="1196"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3</w:t>
            </w:r>
          </w:p>
        </w:tc>
      </w:tr>
      <w:tr w:rsidR="00CB58F7" w:rsidRPr="00C23D30" w:rsidTr="00EC4764">
        <w:tc>
          <w:tcPr>
            <w:tcW w:w="1533" w:type="dxa"/>
            <w:vMerge/>
          </w:tcPr>
          <w:p w:rsidR="00CB58F7" w:rsidRPr="00C23D30" w:rsidRDefault="00CB58F7" w:rsidP="00EC4764">
            <w:pPr>
              <w:autoSpaceDE w:val="0"/>
              <w:autoSpaceDN w:val="0"/>
              <w:adjustRightInd w:val="0"/>
              <w:spacing w:line="192" w:lineRule="auto"/>
              <w:rPr>
                <w:color w:val="000000"/>
                <w:lang w:val="uk-UA"/>
              </w:rPr>
            </w:pPr>
          </w:p>
        </w:tc>
        <w:tc>
          <w:tcPr>
            <w:tcW w:w="1995" w:type="dxa"/>
          </w:tcPr>
          <w:p w:rsidR="00CB58F7" w:rsidRPr="00C23D30" w:rsidRDefault="00CB58F7" w:rsidP="00EC4764">
            <w:pPr>
              <w:autoSpaceDE w:val="0"/>
              <w:autoSpaceDN w:val="0"/>
              <w:adjustRightInd w:val="0"/>
              <w:spacing w:line="192" w:lineRule="auto"/>
              <w:rPr>
                <w:lang w:val="uk-UA"/>
              </w:rPr>
            </w:pPr>
            <w:r w:rsidRPr="00C23D30">
              <w:rPr>
                <w:lang w:val="uk-UA"/>
              </w:rPr>
              <w:t>2) рівень платоспромож-ного попиту</w:t>
            </w:r>
          </w:p>
        </w:tc>
        <w:tc>
          <w:tcPr>
            <w:tcW w:w="3922"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xml:space="preserve">- зростання купівельної спроможності населення </w:t>
            </w:r>
          </w:p>
        </w:tc>
        <w:tc>
          <w:tcPr>
            <w:tcW w:w="1140"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sym w:font="Symbol" w:char="F0B2"/>
            </w:r>
            <w:r w:rsidRPr="00C23D30">
              <w:rPr>
                <w:color w:val="000000"/>
                <w:lang w:val="uk-UA"/>
              </w:rPr>
              <w:t>+</w:t>
            </w:r>
            <w:r w:rsidRPr="00C23D30">
              <w:rPr>
                <w:color w:val="000000"/>
                <w:lang w:val="uk-UA"/>
              </w:rPr>
              <w:sym w:font="Symbol" w:char="F0B2"/>
            </w:r>
          </w:p>
        </w:tc>
        <w:tc>
          <w:tcPr>
            <w:tcW w:w="1196"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3</w:t>
            </w:r>
          </w:p>
        </w:tc>
      </w:tr>
      <w:tr w:rsidR="00CB58F7" w:rsidRPr="00C23D30" w:rsidTr="00EC4764">
        <w:tc>
          <w:tcPr>
            <w:tcW w:w="1533" w:type="dxa"/>
            <w:vMerge/>
          </w:tcPr>
          <w:p w:rsidR="00CB58F7" w:rsidRPr="00C23D30" w:rsidRDefault="00CB58F7" w:rsidP="00EC4764">
            <w:pPr>
              <w:autoSpaceDE w:val="0"/>
              <w:autoSpaceDN w:val="0"/>
              <w:adjustRightInd w:val="0"/>
              <w:spacing w:line="192" w:lineRule="auto"/>
              <w:rPr>
                <w:color w:val="000000"/>
                <w:lang w:val="uk-UA"/>
              </w:rPr>
            </w:pPr>
          </w:p>
        </w:tc>
        <w:tc>
          <w:tcPr>
            <w:tcW w:w="1995" w:type="dxa"/>
          </w:tcPr>
          <w:p w:rsidR="00CB58F7" w:rsidRPr="00C23D30" w:rsidRDefault="00CB58F7" w:rsidP="00EC4764">
            <w:pPr>
              <w:autoSpaceDE w:val="0"/>
              <w:autoSpaceDN w:val="0"/>
              <w:adjustRightInd w:val="0"/>
              <w:spacing w:line="192" w:lineRule="auto"/>
              <w:rPr>
                <w:lang w:val="uk-UA"/>
              </w:rPr>
            </w:pPr>
            <w:r w:rsidRPr="00C23D30">
              <w:rPr>
                <w:lang w:val="uk-UA"/>
              </w:rPr>
              <w:t>3) транспортні тарифи</w:t>
            </w:r>
          </w:p>
        </w:tc>
        <w:tc>
          <w:tcPr>
            <w:tcW w:w="3922"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xml:space="preserve">- зростання витрат на транспортні перевезення негативно впливає прибутковість фірми </w:t>
            </w:r>
          </w:p>
        </w:tc>
        <w:tc>
          <w:tcPr>
            <w:tcW w:w="1140"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sym w:font="Symbol" w:char="F0B2"/>
            </w:r>
            <w:r w:rsidRPr="00C23D30">
              <w:rPr>
                <w:color w:val="000000"/>
                <w:lang w:val="uk-UA"/>
              </w:rPr>
              <w:t>-</w:t>
            </w:r>
            <w:r w:rsidRPr="00C23D30">
              <w:rPr>
                <w:color w:val="000000"/>
                <w:lang w:val="uk-UA"/>
              </w:rPr>
              <w:sym w:font="Symbol" w:char="F0B2"/>
            </w:r>
          </w:p>
        </w:tc>
        <w:tc>
          <w:tcPr>
            <w:tcW w:w="1196"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3</w:t>
            </w:r>
          </w:p>
        </w:tc>
      </w:tr>
      <w:tr w:rsidR="00CB58F7" w:rsidRPr="00C23D30" w:rsidTr="00EC4764">
        <w:tc>
          <w:tcPr>
            <w:tcW w:w="1533" w:type="dxa"/>
            <w:vMerge w:val="restart"/>
          </w:tcPr>
          <w:p w:rsidR="00CB58F7" w:rsidRPr="00C23D30" w:rsidRDefault="00CB58F7" w:rsidP="00EC4764">
            <w:pPr>
              <w:spacing w:line="192" w:lineRule="auto"/>
              <w:rPr>
                <w:color w:val="000000"/>
                <w:lang w:val="uk-UA"/>
              </w:rPr>
            </w:pPr>
          </w:p>
        </w:tc>
        <w:tc>
          <w:tcPr>
            <w:tcW w:w="1995" w:type="dxa"/>
          </w:tcPr>
          <w:p w:rsidR="00CB58F7" w:rsidRPr="00C23D30" w:rsidRDefault="00CB58F7" w:rsidP="00EC4764">
            <w:pPr>
              <w:autoSpaceDE w:val="0"/>
              <w:autoSpaceDN w:val="0"/>
              <w:adjustRightInd w:val="0"/>
              <w:spacing w:line="192" w:lineRule="auto"/>
              <w:rPr>
                <w:lang w:val="uk-UA"/>
              </w:rPr>
            </w:pPr>
            <w:r w:rsidRPr="00C23D30">
              <w:rPr>
                <w:lang w:val="uk-UA"/>
              </w:rPr>
              <w:t>4) обмінний курс</w:t>
            </w:r>
          </w:p>
        </w:tc>
        <w:tc>
          <w:tcPr>
            <w:tcW w:w="3922" w:type="dxa"/>
          </w:tcPr>
          <w:p w:rsidR="00CB58F7" w:rsidRPr="00C23D30" w:rsidRDefault="00CB58F7" w:rsidP="00EC4764">
            <w:pPr>
              <w:tabs>
                <w:tab w:val="left" w:pos="291"/>
                <w:tab w:val="left" w:pos="494"/>
              </w:tabs>
              <w:autoSpaceDE w:val="0"/>
              <w:autoSpaceDN w:val="0"/>
              <w:adjustRightInd w:val="0"/>
              <w:spacing w:line="192" w:lineRule="auto"/>
              <w:rPr>
                <w:color w:val="000000"/>
                <w:lang w:val="uk-UA"/>
              </w:rPr>
            </w:pPr>
            <w:r w:rsidRPr="00C23D30">
              <w:rPr>
                <w:color w:val="000000"/>
                <w:lang w:val="uk-UA"/>
              </w:rPr>
              <w:t xml:space="preserve">- стабільність національного курсу валюти </w:t>
            </w:r>
          </w:p>
        </w:tc>
        <w:tc>
          <w:tcPr>
            <w:tcW w:w="1140"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sym w:font="Symbol" w:char="F0B2"/>
            </w:r>
            <w:r w:rsidRPr="00C23D30">
              <w:rPr>
                <w:color w:val="000000"/>
                <w:lang w:val="uk-UA"/>
              </w:rPr>
              <w:t>+</w:t>
            </w:r>
            <w:r w:rsidRPr="00C23D30">
              <w:rPr>
                <w:color w:val="000000"/>
                <w:lang w:val="uk-UA"/>
              </w:rPr>
              <w:sym w:font="Symbol" w:char="F0B2"/>
            </w:r>
          </w:p>
        </w:tc>
        <w:tc>
          <w:tcPr>
            <w:tcW w:w="1196"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3</w:t>
            </w:r>
          </w:p>
        </w:tc>
      </w:tr>
      <w:tr w:rsidR="00CB58F7" w:rsidRPr="00C23D30" w:rsidTr="00EC4764">
        <w:tc>
          <w:tcPr>
            <w:tcW w:w="1533" w:type="dxa"/>
            <w:vMerge/>
          </w:tcPr>
          <w:p w:rsidR="00CB58F7" w:rsidRPr="00C23D30" w:rsidRDefault="00CB58F7" w:rsidP="00EC4764">
            <w:pPr>
              <w:autoSpaceDE w:val="0"/>
              <w:autoSpaceDN w:val="0"/>
              <w:adjustRightInd w:val="0"/>
              <w:spacing w:line="192" w:lineRule="auto"/>
              <w:rPr>
                <w:color w:val="000000"/>
                <w:lang w:val="uk-UA"/>
              </w:rPr>
            </w:pPr>
          </w:p>
        </w:tc>
        <w:tc>
          <w:tcPr>
            <w:tcW w:w="1995" w:type="dxa"/>
          </w:tcPr>
          <w:p w:rsidR="00CB58F7" w:rsidRPr="00C23D30" w:rsidRDefault="00CB58F7" w:rsidP="00EC4764">
            <w:pPr>
              <w:autoSpaceDE w:val="0"/>
              <w:autoSpaceDN w:val="0"/>
              <w:adjustRightInd w:val="0"/>
              <w:spacing w:line="192" w:lineRule="auto"/>
              <w:rPr>
                <w:lang w:val="uk-UA"/>
              </w:rPr>
            </w:pPr>
            <w:r w:rsidRPr="00C23D30">
              <w:rPr>
                <w:lang w:val="uk-UA"/>
              </w:rPr>
              <w:t>5) рівень інфляції</w:t>
            </w:r>
          </w:p>
        </w:tc>
        <w:tc>
          <w:tcPr>
            <w:tcW w:w="3922"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xml:space="preserve">- інфляційні процеси зростають, але ціна на окремі продукти та послуги регулюється адміністративно, а тому неадекватна інфляції </w:t>
            </w:r>
          </w:p>
        </w:tc>
        <w:tc>
          <w:tcPr>
            <w:tcW w:w="1140"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sym w:font="Symbol" w:char="F0B2"/>
            </w:r>
            <w:r w:rsidRPr="00C23D30">
              <w:rPr>
                <w:color w:val="000000"/>
                <w:lang w:val="uk-UA"/>
              </w:rPr>
              <w:t>-</w:t>
            </w:r>
            <w:r w:rsidRPr="00C23D30">
              <w:rPr>
                <w:color w:val="000000"/>
                <w:lang w:val="uk-UA"/>
              </w:rPr>
              <w:sym w:font="Symbol" w:char="F0B2"/>
            </w:r>
          </w:p>
        </w:tc>
        <w:tc>
          <w:tcPr>
            <w:tcW w:w="1196"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3</w:t>
            </w:r>
          </w:p>
        </w:tc>
      </w:tr>
      <w:tr w:rsidR="00CB58F7" w:rsidRPr="00C23D30" w:rsidTr="00EC4764">
        <w:tc>
          <w:tcPr>
            <w:tcW w:w="1533" w:type="dxa"/>
            <w:vMerge/>
          </w:tcPr>
          <w:p w:rsidR="00CB58F7" w:rsidRPr="00C23D30" w:rsidRDefault="00CB58F7" w:rsidP="00EC4764">
            <w:pPr>
              <w:autoSpaceDE w:val="0"/>
              <w:autoSpaceDN w:val="0"/>
              <w:adjustRightInd w:val="0"/>
              <w:spacing w:line="192" w:lineRule="auto"/>
              <w:rPr>
                <w:color w:val="000000"/>
                <w:lang w:val="uk-UA"/>
              </w:rPr>
            </w:pPr>
          </w:p>
        </w:tc>
        <w:tc>
          <w:tcPr>
            <w:tcW w:w="1995" w:type="dxa"/>
          </w:tcPr>
          <w:p w:rsidR="00CB58F7" w:rsidRPr="00C23D30" w:rsidRDefault="00CB58F7" w:rsidP="00EC4764">
            <w:pPr>
              <w:autoSpaceDE w:val="0"/>
              <w:autoSpaceDN w:val="0"/>
              <w:adjustRightInd w:val="0"/>
              <w:spacing w:line="192" w:lineRule="auto"/>
              <w:rPr>
                <w:lang w:val="uk-UA"/>
              </w:rPr>
            </w:pPr>
            <w:r w:rsidRPr="00C23D30">
              <w:rPr>
                <w:lang w:val="uk-UA"/>
              </w:rPr>
              <w:t>6) податкова система</w:t>
            </w:r>
          </w:p>
        </w:tc>
        <w:tc>
          <w:tcPr>
            <w:tcW w:w="3922"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нечіткість, непрозорість податкової системи, бюрократичні перепони у веденні бізнесу</w:t>
            </w:r>
          </w:p>
        </w:tc>
        <w:tc>
          <w:tcPr>
            <w:tcW w:w="1140"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sym w:font="Symbol" w:char="F0B2"/>
            </w:r>
            <w:r w:rsidRPr="00C23D30">
              <w:rPr>
                <w:color w:val="000000"/>
                <w:lang w:val="uk-UA"/>
              </w:rPr>
              <w:t>-</w:t>
            </w:r>
            <w:r w:rsidRPr="00C23D30">
              <w:rPr>
                <w:color w:val="000000"/>
                <w:lang w:val="uk-UA"/>
              </w:rPr>
              <w:sym w:font="Symbol" w:char="F0B2"/>
            </w:r>
          </w:p>
        </w:tc>
        <w:tc>
          <w:tcPr>
            <w:tcW w:w="1196"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3</w:t>
            </w:r>
          </w:p>
        </w:tc>
      </w:tr>
      <w:tr w:rsidR="00CB58F7" w:rsidRPr="00C23D30" w:rsidTr="00EC4764">
        <w:tc>
          <w:tcPr>
            <w:tcW w:w="1533"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Політичні</w:t>
            </w:r>
          </w:p>
        </w:tc>
        <w:tc>
          <w:tcPr>
            <w:tcW w:w="1995" w:type="dxa"/>
          </w:tcPr>
          <w:p w:rsidR="00CB58F7" w:rsidRPr="00C23D30" w:rsidRDefault="00CB58F7" w:rsidP="00EC4764">
            <w:pPr>
              <w:autoSpaceDE w:val="0"/>
              <w:autoSpaceDN w:val="0"/>
              <w:adjustRightInd w:val="0"/>
              <w:spacing w:line="192" w:lineRule="auto"/>
              <w:rPr>
                <w:lang w:val="uk-UA"/>
              </w:rPr>
            </w:pPr>
            <w:r w:rsidRPr="00C23D30">
              <w:rPr>
                <w:lang w:val="uk-UA"/>
              </w:rPr>
              <w:t xml:space="preserve">1) політична стабільність </w:t>
            </w:r>
          </w:p>
        </w:tc>
        <w:tc>
          <w:tcPr>
            <w:tcW w:w="3922"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відсутність політичної стабільності негативно відбивається на веденні бізнесу</w:t>
            </w:r>
          </w:p>
        </w:tc>
        <w:tc>
          <w:tcPr>
            <w:tcW w:w="1140"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sym w:font="Symbol" w:char="F0B2"/>
            </w:r>
            <w:r w:rsidRPr="00C23D30">
              <w:rPr>
                <w:color w:val="000000"/>
                <w:lang w:val="uk-UA"/>
              </w:rPr>
              <w:t>-</w:t>
            </w:r>
            <w:r w:rsidRPr="00C23D30">
              <w:rPr>
                <w:color w:val="000000"/>
                <w:lang w:val="uk-UA"/>
              </w:rPr>
              <w:sym w:font="Symbol" w:char="F0B2"/>
            </w:r>
          </w:p>
        </w:tc>
        <w:tc>
          <w:tcPr>
            <w:tcW w:w="1196"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2</w:t>
            </w:r>
          </w:p>
        </w:tc>
      </w:tr>
      <w:tr w:rsidR="00CB58F7" w:rsidRPr="00C23D30" w:rsidTr="00EC4764">
        <w:tc>
          <w:tcPr>
            <w:tcW w:w="1533"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Правові</w:t>
            </w:r>
          </w:p>
        </w:tc>
        <w:tc>
          <w:tcPr>
            <w:tcW w:w="1995" w:type="dxa"/>
          </w:tcPr>
          <w:p w:rsidR="00CB58F7" w:rsidRPr="00C23D30" w:rsidRDefault="00CB58F7" w:rsidP="00EC4764">
            <w:pPr>
              <w:autoSpaceDE w:val="0"/>
              <w:autoSpaceDN w:val="0"/>
              <w:adjustRightInd w:val="0"/>
              <w:spacing w:line="192" w:lineRule="auto"/>
              <w:rPr>
                <w:lang w:val="uk-UA"/>
              </w:rPr>
            </w:pPr>
            <w:r w:rsidRPr="00C23D30">
              <w:rPr>
                <w:lang w:val="uk-UA"/>
              </w:rPr>
              <w:t xml:space="preserve">1) законодавча база для регулювання збутової діяльності </w:t>
            </w:r>
          </w:p>
        </w:tc>
        <w:tc>
          <w:tcPr>
            <w:tcW w:w="3922"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недосконалість вітчизняного законодавства;</w:t>
            </w:r>
          </w:p>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ціноутворення адміністративними методами;</w:t>
            </w:r>
          </w:p>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низькі можливості залучення іноземних інвестицій</w:t>
            </w:r>
          </w:p>
        </w:tc>
        <w:tc>
          <w:tcPr>
            <w:tcW w:w="1140"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sym w:font="Symbol" w:char="F0B2"/>
            </w:r>
            <w:r w:rsidRPr="00C23D30">
              <w:rPr>
                <w:color w:val="000000"/>
                <w:lang w:val="uk-UA"/>
              </w:rPr>
              <w:t>-</w:t>
            </w:r>
            <w:r w:rsidRPr="00C23D30">
              <w:rPr>
                <w:color w:val="000000"/>
                <w:lang w:val="uk-UA"/>
              </w:rPr>
              <w:sym w:font="Symbol" w:char="F0B2"/>
            </w:r>
          </w:p>
        </w:tc>
        <w:tc>
          <w:tcPr>
            <w:tcW w:w="1196"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3</w:t>
            </w:r>
          </w:p>
        </w:tc>
      </w:tr>
      <w:tr w:rsidR="00CB58F7" w:rsidRPr="00C23D30" w:rsidTr="00EC4764">
        <w:trPr>
          <w:trHeight w:val="1376"/>
        </w:trPr>
        <w:tc>
          <w:tcPr>
            <w:tcW w:w="1533"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Демогра-фічні</w:t>
            </w:r>
          </w:p>
        </w:tc>
        <w:tc>
          <w:tcPr>
            <w:tcW w:w="1995" w:type="dxa"/>
          </w:tcPr>
          <w:p w:rsidR="00CB58F7" w:rsidRPr="00C23D30" w:rsidRDefault="00CB58F7" w:rsidP="00EC4764">
            <w:pPr>
              <w:autoSpaceDE w:val="0"/>
              <w:autoSpaceDN w:val="0"/>
              <w:adjustRightInd w:val="0"/>
              <w:spacing w:line="192" w:lineRule="auto"/>
              <w:rPr>
                <w:lang w:val="uk-UA"/>
              </w:rPr>
            </w:pPr>
            <w:r w:rsidRPr="00C23D30">
              <w:rPr>
                <w:lang w:val="uk-UA"/>
              </w:rPr>
              <w:t>1) наявна та потенційна кількість робочої сили</w:t>
            </w:r>
          </w:p>
          <w:p w:rsidR="00CB58F7" w:rsidRPr="00C23D30" w:rsidRDefault="00CB58F7" w:rsidP="00EC4764">
            <w:pPr>
              <w:autoSpaceDE w:val="0"/>
              <w:autoSpaceDN w:val="0"/>
              <w:adjustRightInd w:val="0"/>
              <w:spacing w:line="192" w:lineRule="auto"/>
              <w:rPr>
                <w:lang w:val="uk-UA"/>
              </w:rPr>
            </w:pPr>
          </w:p>
        </w:tc>
        <w:tc>
          <w:tcPr>
            <w:tcW w:w="3922"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масова еміграція населення за кордон негативно позначається на можливості набору висококваліфікованої та невибагливої робочої сили</w:t>
            </w:r>
          </w:p>
        </w:tc>
        <w:tc>
          <w:tcPr>
            <w:tcW w:w="1140"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sym w:font="Symbol" w:char="F0B2"/>
            </w:r>
            <w:r w:rsidRPr="00C23D30">
              <w:rPr>
                <w:color w:val="000000"/>
                <w:lang w:val="uk-UA"/>
              </w:rPr>
              <w:t>-</w:t>
            </w:r>
            <w:r w:rsidRPr="00C23D30">
              <w:rPr>
                <w:color w:val="000000"/>
                <w:lang w:val="uk-UA"/>
              </w:rPr>
              <w:sym w:font="Symbol" w:char="F0B2"/>
            </w:r>
          </w:p>
        </w:tc>
        <w:tc>
          <w:tcPr>
            <w:tcW w:w="1196"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3</w:t>
            </w:r>
          </w:p>
        </w:tc>
      </w:tr>
      <w:tr w:rsidR="00CB58F7" w:rsidRPr="00C23D30" w:rsidTr="00EC4764">
        <w:tc>
          <w:tcPr>
            <w:tcW w:w="1533" w:type="dxa"/>
            <w:vMerge w:val="restart"/>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xml:space="preserve">Природні </w:t>
            </w:r>
          </w:p>
        </w:tc>
        <w:tc>
          <w:tcPr>
            <w:tcW w:w="1995"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1) доступність сировини</w:t>
            </w:r>
          </w:p>
        </w:tc>
        <w:tc>
          <w:tcPr>
            <w:tcW w:w="3922"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доступ до місцевих ресурсів;</w:t>
            </w:r>
          </w:p>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xml:space="preserve">- відносно низькі витрати на транспортування </w:t>
            </w:r>
          </w:p>
        </w:tc>
        <w:tc>
          <w:tcPr>
            <w:tcW w:w="1140"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sym w:font="Symbol" w:char="F0B2"/>
            </w:r>
            <w:r w:rsidRPr="00C23D30">
              <w:rPr>
                <w:color w:val="000000"/>
                <w:lang w:val="uk-UA"/>
              </w:rPr>
              <w:t>+</w:t>
            </w:r>
            <w:r w:rsidRPr="00C23D30">
              <w:rPr>
                <w:color w:val="000000"/>
                <w:lang w:val="uk-UA"/>
              </w:rPr>
              <w:sym w:font="Symbol" w:char="F0B2"/>
            </w:r>
          </w:p>
        </w:tc>
        <w:tc>
          <w:tcPr>
            <w:tcW w:w="1196"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3</w:t>
            </w:r>
          </w:p>
        </w:tc>
      </w:tr>
      <w:tr w:rsidR="00CB58F7" w:rsidRPr="00C23D30" w:rsidTr="00EC4764">
        <w:tc>
          <w:tcPr>
            <w:tcW w:w="1533" w:type="dxa"/>
            <w:vMerge/>
          </w:tcPr>
          <w:p w:rsidR="00CB58F7" w:rsidRPr="00C23D30" w:rsidRDefault="00CB58F7" w:rsidP="00EC4764">
            <w:pPr>
              <w:autoSpaceDE w:val="0"/>
              <w:autoSpaceDN w:val="0"/>
              <w:adjustRightInd w:val="0"/>
              <w:spacing w:line="192" w:lineRule="auto"/>
              <w:rPr>
                <w:color w:val="000000"/>
                <w:lang w:val="uk-UA"/>
              </w:rPr>
            </w:pPr>
          </w:p>
        </w:tc>
        <w:tc>
          <w:tcPr>
            <w:tcW w:w="1995"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2) екологічна продукція</w:t>
            </w:r>
          </w:p>
        </w:tc>
        <w:tc>
          <w:tcPr>
            <w:tcW w:w="3922" w:type="dxa"/>
          </w:tcPr>
          <w:p w:rsidR="00CB58F7" w:rsidRPr="00C23D30" w:rsidRDefault="00CB58F7" w:rsidP="00EC4764">
            <w:pPr>
              <w:autoSpaceDE w:val="0"/>
              <w:autoSpaceDN w:val="0"/>
              <w:adjustRightInd w:val="0"/>
              <w:spacing w:line="192" w:lineRule="auto"/>
              <w:rPr>
                <w:color w:val="000000"/>
                <w:lang w:val="uk-UA"/>
              </w:rPr>
            </w:pPr>
            <w:r w:rsidRPr="00C23D30">
              <w:rPr>
                <w:color w:val="000000"/>
                <w:lang w:val="uk-UA"/>
              </w:rPr>
              <w:t xml:space="preserve">- широкі можливості для реалізації екологічно чистої продукції </w:t>
            </w:r>
          </w:p>
        </w:tc>
        <w:tc>
          <w:tcPr>
            <w:tcW w:w="1140"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sym w:font="Symbol" w:char="F0B2"/>
            </w:r>
            <w:r w:rsidRPr="00C23D30">
              <w:rPr>
                <w:color w:val="000000"/>
                <w:lang w:val="uk-UA"/>
              </w:rPr>
              <w:t>+</w:t>
            </w:r>
            <w:r w:rsidRPr="00C23D30">
              <w:rPr>
                <w:color w:val="000000"/>
                <w:lang w:val="uk-UA"/>
              </w:rPr>
              <w:sym w:font="Symbol" w:char="F0B2"/>
            </w:r>
          </w:p>
        </w:tc>
        <w:tc>
          <w:tcPr>
            <w:tcW w:w="1196"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3</w:t>
            </w:r>
          </w:p>
        </w:tc>
      </w:tr>
      <w:tr w:rsidR="00CB58F7" w:rsidRPr="00C23D30" w:rsidTr="00EC4764">
        <w:tc>
          <w:tcPr>
            <w:tcW w:w="1533" w:type="dxa"/>
            <w:vMerge w:val="restart"/>
          </w:tcPr>
          <w:p w:rsidR="00CB58F7" w:rsidRPr="00C23D30" w:rsidRDefault="00CB58F7" w:rsidP="00EC4764">
            <w:pPr>
              <w:widowControl w:val="0"/>
              <w:autoSpaceDE w:val="0"/>
              <w:autoSpaceDN w:val="0"/>
              <w:adjustRightInd w:val="0"/>
              <w:spacing w:line="192" w:lineRule="auto"/>
              <w:rPr>
                <w:color w:val="000000"/>
                <w:lang w:val="uk-UA"/>
              </w:rPr>
            </w:pPr>
            <w:r w:rsidRPr="00C23D30">
              <w:rPr>
                <w:color w:val="000000"/>
                <w:lang w:val="uk-UA"/>
              </w:rPr>
              <w:t>Соціально-культурні</w:t>
            </w:r>
          </w:p>
        </w:tc>
        <w:tc>
          <w:tcPr>
            <w:tcW w:w="1995" w:type="dxa"/>
          </w:tcPr>
          <w:p w:rsidR="00CB58F7" w:rsidRPr="00C23D30" w:rsidRDefault="00CB58F7" w:rsidP="00EC4764">
            <w:pPr>
              <w:widowControl w:val="0"/>
              <w:autoSpaceDE w:val="0"/>
              <w:autoSpaceDN w:val="0"/>
              <w:adjustRightInd w:val="0"/>
              <w:spacing w:line="192" w:lineRule="auto"/>
              <w:rPr>
                <w:color w:val="000000"/>
                <w:lang w:val="uk-UA"/>
              </w:rPr>
            </w:pPr>
            <w:r w:rsidRPr="00C23D30">
              <w:rPr>
                <w:color w:val="000000"/>
                <w:lang w:val="uk-UA"/>
              </w:rPr>
              <w:t>1) відданість традиціям</w:t>
            </w:r>
          </w:p>
        </w:tc>
        <w:tc>
          <w:tcPr>
            <w:tcW w:w="3922" w:type="dxa"/>
          </w:tcPr>
          <w:p w:rsidR="00CB58F7" w:rsidRPr="00C23D30" w:rsidRDefault="00CB58F7" w:rsidP="00EC4764">
            <w:pPr>
              <w:widowControl w:val="0"/>
              <w:autoSpaceDE w:val="0"/>
              <w:autoSpaceDN w:val="0"/>
              <w:adjustRightInd w:val="0"/>
              <w:spacing w:line="192" w:lineRule="auto"/>
              <w:rPr>
                <w:color w:val="000000"/>
                <w:lang w:val="uk-UA"/>
              </w:rPr>
            </w:pPr>
            <w:r w:rsidRPr="00C23D30">
              <w:rPr>
                <w:color w:val="000000"/>
                <w:lang w:val="uk-UA"/>
              </w:rPr>
              <w:t>- більшість населення прихильна споживати продукцію даного підприємства</w:t>
            </w:r>
          </w:p>
        </w:tc>
        <w:tc>
          <w:tcPr>
            <w:tcW w:w="1140" w:type="dxa"/>
          </w:tcPr>
          <w:p w:rsidR="00CB58F7" w:rsidRPr="00C23D30" w:rsidRDefault="00CB58F7" w:rsidP="00EC4764">
            <w:pPr>
              <w:widowControl w:val="0"/>
              <w:autoSpaceDE w:val="0"/>
              <w:autoSpaceDN w:val="0"/>
              <w:adjustRightInd w:val="0"/>
              <w:spacing w:line="192" w:lineRule="auto"/>
              <w:jc w:val="center"/>
              <w:rPr>
                <w:color w:val="000000"/>
                <w:lang w:val="uk-UA"/>
              </w:rPr>
            </w:pPr>
            <w:r w:rsidRPr="00C23D30">
              <w:rPr>
                <w:color w:val="000000"/>
                <w:lang w:val="uk-UA"/>
              </w:rPr>
              <w:sym w:font="Symbol" w:char="F0B2"/>
            </w:r>
            <w:r w:rsidRPr="00C23D30">
              <w:rPr>
                <w:color w:val="000000"/>
                <w:lang w:val="uk-UA"/>
              </w:rPr>
              <w:t>+</w:t>
            </w:r>
            <w:r w:rsidRPr="00C23D30">
              <w:rPr>
                <w:color w:val="000000"/>
                <w:lang w:val="uk-UA"/>
              </w:rPr>
              <w:sym w:font="Symbol" w:char="F0B2"/>
            </w:r>
          </w:p>
        </w:tc>
        <w:tc>
          <w:tcPr>
            <w:tcW w:w="1196" w:type="dxa"/>
          </w:tcPr>
          <w:p w:rsidR="00CB58F7" w:rsidRPr="00C23D30" w:rsidRDefault="00CB58F7" w:rsidP="00EC4764">
            <w:pPr>
              <w:widowControl w:val="0"/>
              <w:autoSpaceDE w:val="0"/>
              <w:autoSpaceDN w:val="0"/>
              <w:adjustRightInd w:val="0"/>
              <w:spacing w:line="192" w:lineRule="auto"/>
              <w:jc w:val="center"/>
              <w:rPr>
                <w:color w:val="000000"/>
                <w:lang w:val="uk-UA"/>
              </w:rPr>
            </w:pPr>
            <w:r w:rsidRPr="00C23D30">
              <w:rPr>
                <w:color w:val="000000"/>
                <w:lang w:val="uk-UA"/>
              </w:rPr>
              <w:t>3</w:t>
            </w:r>
          </w:p>
        </w:tc>
      </w:tr>
      <w:tr w:rsidR="00CB58F7" w:rsidRPr="00C23D30" w:rsidTr="00EC4764">
        <w:tc>
          <w:tcPr>
            <w:tcW w:w="1533" w:type="dxa"/>
            <w:vMerge/>
          </w:tcPr>
          <w:p w:rsidR="00CB58F7" w:rsidRPr="00C23D30" w:rsidRDefault="00CB58F7" w:rsidP="00EC4764">
            <w:pPr>
              <w:widowControl w:val="0"/>
              <w:autoSpaceDE w:val="0"/>
              <w:autoSpaceDN w:val="0"/>
              <w:adjustRightInd w:val="0"/>
              <w:spacing w:line="192" w:lineRule="auto"/>
              <w:rPr>
                <w:color w:val="000000"/>
                <w:lang w:val="uk-UA"/>
              </w:rPr>
            </w:pPr>
          </w:p>
        </w:tc>
        <w:tc>
          <w:tcPr>
            <w:tcW w:w="1995" w:type="dxa"/>
          </w:tcPr>
          <w:p w:rsidR="00CB58F7" w:rsidRPr="00C23D30" w:rsidRDefault="00CB58F7" w:rsidP="00EC4764">
            <w:pPr>
              <w:widowControl w:val="0"/>
              <w:autoSpaceDE w:val="0"/>
              <w:autoSpaceDN w:val="0"/>
              <w:adjustRightInd w:val="0"/>
              <w:spacing w:line="192" w:lineRule="auto"/>
              <w:rPr>
                <w:color w:val="000000"/>
                <w:lang w:val="uk-UA"/>
              </w:rPr>
            </w:pPr>
            <w:r w:rsidRPr="00C23D30">
              <w:rPr>
                <w:color w:val="000000"/>
                <w:lang w:val="uk-UA"/>
              </w:rPr>
              <w:t xml:space="preserve">2) рівень життя населення </w:t>
            </w:r>
          </w:p>
        </w:tc>
        <w:tc>
          <w:tcPr>
            <w:tcW w:w="3922" w:type="dxa"/>
          </w:tcPr>
          <w:p w:rsidR="00CB58F7" w:rsidRPr="00C23D30" w:rsidRDefault="00CB58F7" w:rsidP="00EC4764">
            <w:pPr>
              <w:widowControl w:val="0"/>
              <w:autoSpaceDE w:val="0"/>
              <w:autoSpaceDN w:val="0"/>
              <w:adjustRightInd w:val="0"/>
              <w:spacing w:line="192" w:lineRule="auto"/>
              <w:rPr>
                <w:color w:val="000000"/>
                <w:lang w:val="uk-UA"/>
              </w:rPr>
            </w:pPr>
            <w:r w:rsidRPr="00C23D30">
              <w:rPr>
                <w:color w:val="000000"/>
                <w:lang w:val="uk-UA"/>
              </w:rPr>
              <w:t>- рівень життя населення дозволяє споживати дорожчу продукцію, що дає можливості диверсифікації продукції</w:t>
            </w:r>
          </w:p>
        </w:tc>
        <w:tc>
          <w:tcPr>
            <w:tcW w:w="1140" w:type="dxa"/>
          </w:tcPr>
          <w:p w:rsidR="00CB58F7" w:rsidRPr="00C23D30" w:rsidRDefault="00CB58F7" w:rsidP="00EC4764">
            <w:pPr>
              <w:widowControl w:val="0"/>
              <w:autoSpaceDE w:val="0"/>
              <w:autoSpaceDN w:val="0"/>
              <w:adjustRightInd w:val="0"/>
              <w:spacing w:line="192" w:lineRule="auto"/>
              <w:jc w:val="center"/>
              <w:rPr>
                <w:color w:val="000000"/>
                <w:lang w:val="uk-UA"/>
              </w:rPr>
            </w:pPr>
            <w:r w:rsidRPr="00C23D30">
              <w:rPr>
                <w:color w:val="000000"/>
                <w:lang w:val="uk-UA"/>
              </w:rPr>
              <w:sym w:font="Symbol" w:char="F0B2"/>
            </w:r>
            <w:r w:rsidRPr="00C23D30">
              <w:rPr>
                <w:color w:val="000000"/>
                <w:lang w:val="uk-UA"/>
              </w:rPr>
              <w:t>+</w:t>
            </w:r>
            <w:r w:rsidRPr="00C23D30">
              <w:rPr>
                <w:color w:val="000000"/>
                <w:lang w:val="uk-UA"/>
              </w:rPr>
              <w:sym w:font="Symbol" w:char="F0B2"/>
            </w:r>
          </w:p>
        </w:tc>
        <w:tc>
          <w:tcPr>
            <w:tcW w:w="1196" w:type="dxa"/>
          </w:tcPr>
          <w:p w:rsidR="00CB58F7" w:rsidRPr="00C23D30" w:rsidRDefault="00CB58F7" w:rsidP="00EC4764">
            <w:pPr>
              <w:widowControl w:val="0"/>
              <w:autoSpaceDE w:val="0"/>
              <w:autoSpaceDN w:val="0"/>
              <w:adjustRightInd w:val="0"/>
              <w:spacing w:line="192" w:lineRule="auto"/>
              <w:jc w:val="center"/>
              <w:rPr>
                <w:color w:val="000000"/>
                <w:lang w:val="uk-UA"/>
              </w:rPr>
            </w:pPr>
            <w:r w:rsidRPr="00C23D30">
              <w:rPr>
                <w:color w:val="000000"/>
                <w:lang w:val="uk-UA"/>
              </w:rPr>
              <w:t>3</w:t>
            </w:r>
          </w:p>
        </w:tc>
      </w:tr>
    </w:tbl>
    <w:p w:rsidR="00DA4753" w:rsidRDefault="00DA4753" w:rsidP="00CB58F7">
      <w:pPr>
        <w:widowControl w:val="0"/>
        <w:shd w:val="clear" w:color="auto" w:fill="FFFFFF"/>
        <w:autoSpaceDE w:val="0"/>
        <w:autoSpaceDN w:val="0"/>
        <w:adjustRightInd w:val="0"/>
        <w:spacing w:line="360" w:lineRule="auto"/>
        <w:ind w:firstLine="855"/>
        <w:jc w:val="both"/>
        <w:rPr>
          <w:sz w:val="28"/>
          <w:szCs w:val="28"/>
          <w:lang w:val="uk-UA"/>
        </w:rPr>
      </w:pPr>
    </w:p>
    <w:p w:rsidR="00CB58F7" w:rsidRPr="00C23D30" w:rsidRDefault="00CB58F7" w:rsidP="00CB58F7">
      <w:pPr>
        <w:widowControl w:val="0"/>
        <w:shd w:val="clear" w:color="auto" w:fill="FFFFFF"/>
        <w:autoSpaceDE w:val="0"/>
        <w:autoSpaceDN w:val="0"/>
        <w:adjustRightInd w:val="0"/>
        <w:spacing w:line="360" w:lineRule="auto"/>
        <w:ind w:firstLine="855"/>
        <w:jc w:val="both"/>
        <w:rPr>
          <w:sz w:val="28"/>
          <w:szCs w:val="28"/>
          <w:lang w:val="uk-UA"/>
        </w:rPr>
      </w:pPr>
      <w:r w:rsidRPr="00C23D30">
        <w:rPr>
          <w:sz w:val="28"/>
          <w:szCs w:val="28"/>
          <w:lang w:val="uk-UA"/>
        </w:rPr>
        <w:t xml:space="preserve">На основі даних таблиці </w:t>
      </w:r>
      <w:r w:rsidR="000428FE" w:rsidRPr="00C23D30">
        <w:rPr>
          <w:sz w:val="28"/>
          <w:szCs w:val="28"/>
          <w:lang w:val="uk-UA"/>
        </w:rPr>
        <w:t>2</w:t>
      </w:r>
      <w:r w:rsidRPr="00C23D30">
        <w:rPr>
          <w:sz w:val="28"/>
          <w:szCs w:val="28"/>
          <w:lang w:val="uk-UA"/>
        </w:rPr>
        <w:t>.3. можна скласти перелік можливостей і загроз, з якими ресторан „</w:t>
      </w:r>
      <w:r w:rsidR="00A03C75">
        <w:rPr>
          <w:sz w:val="28"/>
          <w:szCs w:val="28"/>
          <w:lang w:val="uk-UA"/>
        </w:rPr>
        <w:t>Женева</w:t>
      </w:r>
      <w:r w:rsidRPr="00C23D30">
        <w:rPr>
          <w:sz w:val="28"/>
          <w:szCs w:val="28"/>
          <w:lang w:val="uk-UA"/>
        </w:rPr>
        <w:t xml:space="preserve">” може зіткнутися в майбутньому (таблиця </w:t>
      </w:r>
      <w:r w:rsidR="0037420D" w:rsidRPr="00C23D30">
        <w:rPr>
          <w:sz w:val="28"/>
          <w:szCs w:val="28"/>
          <w:lang w:val="uk-UA"/>
        </w:rPr>
        <w:t>2</w:t>
      </w:r>
      <w:r w:rsidRPr="00C23D30">
        <w:rPr>
          <w:sz w:val="28"/>
          <w:szCs w:val="28"/>
          <w:lang w:val="uk-UA"/>
        </w:rPr>
        <w:t>.4).</w:t>
      </w:r>
    </w:p>
    <w:p w:rsidR="00CB58F7" w:rsidRPr="00C23D30" w:rsidRDefault="00CB58F7" w:rsidP="00CB58F7">
      <w:pPr>
        <w:shd w:val="clear" w:color="auto" w:fill="FFFFFF"/>
        <w:autoSpaceDE w:val="0"/>
        <w:autoSpaceDN w:val="0"/>
        <w:adjustRightInd w:val="0"/>
        <w:spacing w:line="360" w:lineRule="auto"/>
        <w:jc w:val="right"/>
        <w:rPr>
          <w:color w:val="000000"/>
          <w:sz w:val="28"/>
          <w:szCs w:val="28"/>
          <w:lang w:val="uk-UA"/>
        </w:rPr>
      </w:pPr>
      <w:r w:rsidRPr="00C23D30">
        <w:rPr>
          <w:color w:val="000000"/>
          <w:sz w:val="28"/>
          <w:szCs w:val="28"/>
          <w:lang w:val="uk-UA"/>
        </w:rPr>
        <w:lastRenderedPageBreak/>
        <w:t xml:space="preserve">Таблиця </w:t>
      </w:r>
      <w:r w:rsidR="0037420D" w:rsidRPr="00C23D30">
        <w:rPr>
          <w:color w:val="000000"/>
          <w:sz w:val="28"/>
          <w:szCs w:val="28"/>
          <w:lang w:val="uk-UA"/>
        </w:rPr>
        <w:t>2</w:t>
      </w:r>
      <w:r w:rsidRPr="00C23D30">
        <w:rPr>
          <w:color w:val="000000"/>
          <w:sz w:val="28"/>
          <w:szCs w:val="28"/>
          <w:lang w:val="uk-UA"/>
        </w:rPr>
        <w:t>.4</w:t>
      </w:r>
    </w:p>
    <w:p w:rsidR="00CB58F7" w:rsidRPr="00DA4753" w:rsidRDefault="00CB58F7" w:rsidP="00CB58F7">
      <w:pPr>
        <w:shd w:val="clear" w:color="auto" w:fill="FFFFFF"/>
        <w:autoSpaceDE w:val="0"/>
        <w:autoSpaceDN w:val="0"/>
        <w:adjustRightInd w:val="0"/>
        <w:spacing w:line="360" w:lineRule="auto"/>
        <w:jc w:val="center"/>
        <w:rPr>
          <w:b/>
          <w:color w:val="000000"/>
          <w:sz w:val="28"/>
          <w:szCs w:val="28"/>
          <w:lang w:val="uk-UA"/>
        </w:rPr>
      </w:pPr>
      <w:r w:rsidRPr="00DA4753">
        <w:rPr>
          <w:b/>
          <w:color w:val="000000"/>
          <w:sz w:val="28"/>
          <w:szCs w:val="28"/>
          <w:lang w:val="uk-UA"/>
        </w:rPr>
        <w:t xml:space="preserve">Оцінка зовнішніх можливостей і загроз </w:t>
      </w:r>
      <w:r w:rsidRPr="00DA4753">
        <w:rPr>
          <w:b/>
          <w:sz w:val="28"/>
          <w:szCs w:val="28"/>
          <w:lang w:val="uk-UA"/>
        </w:rPr>
        <w:t>ресторану „</w:t>
      </w:r>
      <w:r w:rsidR="00A03C75" w:rsidRPr="00DA4753">
        <w:rPr>
          <w:b/>
          <w:sz w:val="28"/>
          <w:szCs w:val="28"/>
          <w:lang w:val="uk-UA"/>
        </w:rPr>
        <w:t>Женева</w:t>
      </w:r>
      <w:r w:rsidRPr="00DA4753">
        <w:rPr>
          <w:b/>
          <w:sz w:val="28"/>
          <w:szCs w:val="28"/>
          <w:lang w:val="uk-UA"/>
        </w:rPr>
        <w:t>”</w:t>
      </w:r>
    </w:p>
    <w:tbl>
      <w:tblPr>
        <w:tblStyle w:val="11"/>
        <w:tblW w:w="9854" w:type="dxa"/>
        <w:tblInd w:w="-147" w:type="dxa"/>
        <w:tblLayout w:type="fixed"/>
        <w:tblLook w:val="01E0"/>
      </w:tblPr>
      <w:tblGrid>
        <w:gridCol w:w="2730"/>
        <w:gridCol w:w="570"/>
        <w:gridCol w:w="570"/>
        <w:gridCol w:w="1056"/>
        <w:gridCol w:w="2763"/>
        <w:gridCol w:w="513"/>
        <w:gridCol w:w="570"/>
        <w:gridCol w:w="1082"/>
      </w:tblGrid>
      <w:tr w:rsidR="00CB58F7" w:rsidRPr="00C23D30" w:rsidTr="00EC4764">
        <w:tc>
          <w:tcPr>
            <w:tcW w:w="4926" w:type="dxa"/>
            <w:gridSpan w:val="4"/>
          </w:tcPr>
          <w:p w:rsidR="00CB58F7" w:rsidRPr="00C23D30" w:rsidRDefault="00CB58F7" w:rsidP="00CB58F7">
            <w:pPr>
              <w:autoSpaceDE w:val="0"/>
              <w:autoSpaceDN w:val="0"/>
              <w:adjustRightInd w:val="0"/>
              <w:jc w:val="center"/>
              <w:rPr>
                <w:color w:val="000000"/>
                <w:lang w:val="uk-UA"/>
              </w:rPr>
            </w:pPr>
            <w:r w:rsidRPr="00C23D30">
              <w:rPr>
                <w:color w:val="000000"/>
                <w:lang w:val="uk-UA"/>
              </w:rPr>
              <w:t xml:space="preserve">Зовнішні можливості </w:t>
            </w:r>
          </w:p>
        </w:tc>
        <w:tc>
          <w:tcPr>
            <w:tcW w:w="4928" w:type="dxa"/>
            <w:gridSpan w:val="4"/>
          </w:tcPr>
          <w:p w:rsidR="00CB58F7" w:rsidRPr="00C23D30" w:rsidRDefault="00CB58F7" w:rsidP="00CB58F7">
            <w:pPr>
              <w:autoSpaceDE w:val="0"/>
              <w:autoSpaceDN w:val="0"/>
              <w:adjustRightInd w:val="0"/>
              <w:jc w:val="center"/>
              <w:rPr>
                <w:color w:val="000000"/>
                <w:lang w:val="uk-UA"/>
              </w:rPr>
            </w:pPr>
            <w:r w:rsidRPr="00C23D30">
              <w:rPr>
                <w:color w:val="000000"/>
                <w:lang w:val="uk-UA"/>
              </w:rPr>
              <w:t xml:space="preserve">Зовнішні загрози </w:t>
            </w:r>
          </w:p>
        </w:tc>
      </w:tr>
      <w:tr w:rsidR="00CB58F7" w:rsidRPr="00C23D30" w:rsidTr="00EC4764">
        <w:tc>
          <w:tcPr>
            <w:tcW w:w="2730"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Фактори </w:t>
            </w:r>
          </w:p>
        </w:tc>
        <w:tc>
          <w:tcPr>
            <w:tcW w:w="570" w:type="dxa"/>
          </w:tcPr>
          <w:p w:rsidR="00CB58F7" w:rsidRPr="00C23D30" w:rsidRDefault="00CB58F7" w:rsidP="00CB58F7">
            <w:pPr>
              <w:autoSpaceDE w:val="0"/>
              <w:autoSpaceDN w:val="0"/>
              <w:adjustRightInd w:val="0"/>
              <w:rPr>
                <w:color w:val="000000"/>
                <w:vertAlign w:val="subscript"/>
                <w:lang w:val="uk-UA"/>
              </w:rPr>
            </w:pPr>
            <w:r w:rsidRPr="00C23D30">
              <w:rPr>
                <w:color w:val="000000"/>
                <w:lang w:val="uk-UA"/>
              </w:rPr>
              <w:t>М</w:t>
            </w:r>
            <w:r w:rsidRPr="00C23D30">
              <w:rPr>
                <w:color w:val="000000"/>
                <w:vertAlign w:val="subscript"/>
                <w:lang w:val="uk-UA"/>
              </w:rPr>
              <w:t>І</w:t>
            </w:r>
          </w:p>
        </w:tc>
        <w:tc>
          <w:tcPr>
            <w:tcW w:w="570" w:type="dxa"/>
          </w:tcPr>
          <w:p w:rsidR="00CB58F7" w:rsidRPr="00C23D30" w:rsidRDefault="00CB58F7" w:rsidP="00CB58F7">
            <w:pPr>
              <w:autoSpaceDE w:val="0"/>
              <w:autoSpaceDN w:val="0"/>
              <w:adjustRightInd w:val="0"/>
              <w:rPr>
                <w:color w:val="000000"/>
                <w:vertAlign w:val="subscript"/>
                <w:lang w:val="uk-UA"/>
              </w:rPr>
            </w:pPr>
            <w:r w:rsidRPr="00C23D30">
              <w:rPr>
                <w:color w:val="000000"/>
                <w:lang w:val="uk-UA"/>
              </w:rPr>
              <w:t>Р</w:t>
            </w:r>
            <w:r w:rsidRPr="00C23D30">
              <w:rPr>
                <w:color w:val="000000"/>
                <w:vertAlign w:val="subscript"/>
                <w:lang w:val="uk-UA"/>
              </w:rPr>
              <w:t>МІ</w:t>
            </w:r>
          </w:p>
        </w:tc>
        <w:tc>
          <w:tcPr>
            <w:tcW w:w="1056" w:type="dxa"/>
          </w:tcPr>
          <w:p w:rsidR="00CB58F7" w:rsidRPr="00C23D30" w:rsidRDefault="00CB58F7" w:rsidP="00CB58F7">
            <w:pPr>
              <w:autoSpaceDE w:val="0"/>
              <w:autoSpaceDN w:val="0"/>
              <w:adjustRightInd w:val="0"/>
              <w:rPr>
                <w:color w:val="000000"/>
                <w:lang w:val="uk-UA"/>
              </w:rPr>
            </w:pPr>
            <w:r w:rsidRPr="00C23D30">
              <w:rPr>
                <w:color w:val="000000"/>
                <w:lang w:val="uk-UA"/>
              </w:rPr>
              <w:t>М</w:t>
            </w:r>
            <w:r w:rsidRPr="00C23D30">
              <w:rPr>
                <w:color w:val="000000"/>
                <w:vertAlign w:val="subscript"/>
                <w:lang w:val="uk-UA"/>
              </w:rPr>
              <w:t>І</w:t>
            </w:r>
            <w:r w:rsidRPr="00C23D30">
              <w:rPr>
                <w:color w:val="000000"/>
                <w:lang w:val="uk-UA"/>
              </w:rPr>
              <w:t xml:space="preserve"> х Р</w:t>
            </w:r>
            <w:r w:rsidRPr="00C23D30">
              <w:rPr>
                <w:color w:val="000000"/>
                <w:vertAlign w:val="subscript"/>
                <w:lang w:val="uk-UA"/>
              </w:rPr>
              <w:t>МІ</w:t>
            </w:r>
          </w:p>
        </w:tc>
        <w:tc>
          <w:tcPr>
            <w:tcW w:w="2763" w:type="dxa"/>
          </w:tcPr>
          <w:p w:rsidR="00CB58F7" w:rsidRPr="00C23D30" w:rsidRDefault="00CB58F7" w:rsidP="00CB58F7">
            <w:pPr>
              <w:autoSpaceDE w:val="0"/>
              <w:autoSpaceDN w:val="0"/>
              <w:adjustRightInd w:val="0"/>
              <w:rPr>
                <w:color w:val="000000"/>
                <w:lang w:val="uk-UA"/>
              </w:rPr>
            </w:pPr>
          </w:p>
        </w:tc>
        <w:tc>
          <w:tcPr>
            <w:tcW w:w="513" w:type="dxa"/>
          </w:tcPr>
          <w:p w:rsidR="00CB58F7" w:rsidRPr="00C23D30" w:rsidRDefault="00CB58F7" w:rsidP="00CB58F7">
            <w:pPr>
              <w:autoSpaceDE w:val="0"/>
              <w:autoSpaceDN w:val="0"/>
              <w:adjustRightInd w:val="0"/>
              <w:rPr>
                <w:color w:val="000000"/>
                <w:vertAlign w:val="subscript"/>
                <w:lang w:val="uk-UA"/>
              </w:rPr>
            </w:pPr>
            <w:r w:rsidRPr="00C23D30">
              <w:rPr>
                <w:color w:val="000000"/>
                <w:lang w:val="uk-UA"/>
              </w:rPr>
              <w:t>З</w:t>
            </w:r>
            <w:r w:rsidRPr="00C23D30">
              <w:rPr>
                <w:color w:val="000000"/>
                <w:vertAlign w:val="subscript"/>
                <w:lang w:val="uk-UA"/>
              </w:rPr>
              <w:t>І</w:t>
            </w:r>
          </w:p>
        </w:tc>
        <w:tc>
          <w:tcPr>
            <w:tcW w:w="570" w:type="dxa"/>
          </w:tcPr>
          <w:p w:rsidR="00CB58F7" w:rsidRPr="00C23D30" w:rsidRDefault="00CB58F7" w:rsidP="00CB58F7">
            <w:pPr>
              <w:autoSpaceDE w:val="0"/>
              <w:autoSpaceDN w:val="0"/>
              <w:adjustRightInd w:val="0"/>
              <w:rPr>
                <w:color w:val="000000"/>
                <w:vertAlign w:val="subscript"/>
                <w:lang w:val="uk-UA"/>
              </w:rPr>
            </w:pPr>
            <w:r w:rsidRPr="00C23D30">
              <w:rPr>
                <w:color w:val="000000"/>
                <w:lang w:val="uk-UA"/>
              </w:rPr>
              <w:t>Р</w:t>
            </w:r>
            <w:r w:rsidRPr="00C23D30">
              <w:rPr>
                <w:color w:val="000000"/>
                <w:vertAlign w:val="subscript"/>
                <w:lang w:val="uk-UA"/>
              </w:rPr>
              <w:t>ЗІ</w:t>
            </w:r>
          </w:p>
        </w:tc>
        <w:tc>
          <w:tcPr>
            <w:tcW w:w="1082" w:type="dxa"/>
          </w:tcPr>
          <w:p w:rsidR="00CB58F7" w:rsidRPr="00C23D30" w:rsidRDefault="00CB58F7" w:rsidP="00CB58F7">
            <w:pPr>
              <w:autoSpaceDE w:val="0"/>
              <w:autoSpaceDN w:val="0"/>
              <w:adjustRightInd w:val="0"/>
              <w:rPr>
                <w:color w:val="000000"/>
                <w:lang w:val="uk-UA"/>
              </w:rPr>
            </w:pPr>
            <w:r w:rsidRPr="00C23D30">
              <w:rPr>
                <w:color w:val="000000"/>
                <w:lang w:val="uk-UA"/>
              </w:rPr>
              <w:t>З</w:t>
            </w:r>
            <w:r w:rsidRPr="00C23D30">
              <w:rPr>
                <w:color w:val="000000"/>
                <w:vertAlign w:val="subscript"/>
                <w:lang w:val="uk-UA"/>
              </w:rPr>
              <w:t>І</w:t>
            </w:r>
            <w:r w:rsidRPr="00C23D30">
              <w:rPr>
                <w:color w:val="000000"/>
                <w:lang w:val="uk-UA"/>
              </w:rPr>
              <w:t xml:space="preserve"> х Р</w:t>
            </w:r>
            <w:r w:rsidRPr="00C23D30">
              <w:rPr>
                <w:color w:val="000000"/>
                <w:vertAlign w:val="subscript"/>
                <w:lang w:val="uk-UA"/>
              </w:rPr>
              <w:t>ЗІ</w:t>
            </w:r>
          </w:p>
        </w:tc>
      </w:tr>
      <w:tr w:rsidR="00CB58F7" w:rsidRPr="00C23D30" w:rsidTr="00EC4764">
        <w:trPr>
          <w:trHeight w:val="517"/>
        </w:trPr>
        <w:tc>
          <w:tcPr>
            <w:tcW w:w="2730" w:type="dxa"/>
          </w:tcPr>
          <w:p w:rsidR="00CB58F7" w:rsidRPr="00C23D30" w:rsidRDefault="00CB58F7" w:rsidP="00CB58F7">
            <w:pPr>
              <w:autoSpaceDE w:val="0"/>
              <w:autoSpaceDN w:val="0"/>
              <w:adjustRightInd w:val="0"/>
              <w:rPr>
                <w:color w:val="000000"/>
                <w:lang w:val="uk-UA"/>
              </w:rPr>
            </w:pPr>
            <w:r w:rsidRPr="00C23D30">
              <w:rPr>
                <w:color w:val="000000"/>
                <w:lang w:val="uk-UA"/>
              </w:rPr>
              <w:t>Зростання грошових доходів населення</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10</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0,3</w:t>
            </w:r>
          </w:p>
        </w:tc>
        <w:tc>
          <w:tcPr>
            <w:tcW w:w="1056"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3,0</w:t>
            </w:r>
          </w:p>
        </w:tc>
        <w:tc>
          <w:tcPr>
            <w:tcW w:w="2763"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Зниження грошових доходів населення </w:t>
            </w:r>
          </w:p>
        </w:tc>
        <w:tc>
          <w:tcPr>
            <w:tcW w:w="513"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10</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0,7</w:t>
            </w:r>
          </w:p>
        </w:tc>
        <w:tc>
          <w:tcPr>
            <w:tcW w:w="1082"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7,0</w:t>
            </w:r>
          </w:p>
        </w:tc>
      </w:tr>
      <w:tr w:rsidR="00CB58F7" w:rsidRPr="00C23D30" w:rsidTr="00EC4764">
        <w:trPr>
          <w:trHeight w:val="577"/>
        </w:trPr>
        <w:tc>
          <w:tcPr>
            <w:tcW w:w="2730"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Стабільність валютного курсу </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8</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0,4</w:t>
            </w:r>
          </w:p>
        </w:tc>
        <w:tc>
          <w:tcPr>
            <w:tcW w:w="1056"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3,2</w:t>
            </w:r>
          </w:p>
        </w:tc>
        <w:tc>
          <w:tcPr>
            <w:tcW w:w="2763"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Не прогнозованість валютного курсу </w:t>
            </w:r>
          </w:p>
        </w:tc>
        <w:tc>
          <w:tcPr>
            <w:tcW w:w="513"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8</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0,6</w:t>
            </w:r>
          </w:p>
        </w:tc>
        <w:tc>
          <w:tcPr>
            <w:tcW w:w="1082"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4,8</w:t>
            </w:r>
          </w:p>
        </w:tc>
      </w:tr>
      <w:tr w:rsidR="00CB58F7" w:rsidRPr="00C23D30" w:rsidTr="00EC4764">
        <w:tc>
          <w:tcPr>
            <w:tcW w:w="2730"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Низький рівень інфляції </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8</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0.1</w:t>
            </w:r>
          </w:p>
        </w:tc>
        <w:tc>
          <w:tcPr>
            <w:tcW w:w="1056"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0.8</w:t>
            </w:r>
          </w:p>
        </w:tc>
        <w:tc>
          <w:tcPr>
            <w:tcW w:w="2763"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Високий рівень інфляції </w:t>
            </w:r>
          </w:p>
        </w:tc>
        <w:tc>
          <w:tcPr>
            <w:tcW w:w="513"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3</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0,9</w:t>
            </w:r>
          </w:p>
        </w:tc>
        <w:tc>
          <w:tcPr>
            <w:tcW w:w="1082"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2,7</w:t>
            </w:r>
          </w:p>
        </w:tc>
      </w:tr>
      <w:tr w:rsidR="00CB58F7" w:rsidRPr="00C23D30" w:rsidTr="00EC4764">
        <w:tc>
          <w:tcPr>
            <w:tcW w:w="2730"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Вдосконалення податкової системи </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8</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0,1</w:t>
            </w:r>
          </w:p>
        </w:tc>
        <w:tc>
          <w:tcPr>
            <w:tcW w:w="1056"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0,8</w:t>
            </w:r>
          </w:p>
        </w:tc>
        <w:tc>
          <w:tcPr>
            <w:tcW w:w="2763"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Недосконалість податкової системи </w:t>
            </w:r>
          </w:p>
        </w:tc>
        <w:tc>
          <w:tcPr>
            <w:tcW w:w="513"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8</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0,9</w:t>
            </w:r>
          </w:p>
        </w:tc>
        <w:tc>
          <w:tcPr>
            <w:tcW w:w="1082"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7,2</w:t>
            </w:r>
          </w:p>
        </w:tc>
      </w:tr>
      <w:tr w:rsidR="00CB58F7" w:rsidRPr="00C23D30" w:rsidTr="00EC4764">
        <w:tc>
          <w:tcPr>
            <w:tcW w:w="2730"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Політична стабільність </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6</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0,3</w:t>
            </w:r>
          </w:p>
        </w:tc>
        <w:tc>
          <w:tcPr>
            <w:tcW w:w="1056"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1,8</w:t>
            </w:r>
          </w:p>
        </w:tc>
        <w:tc>
          <w:tcPr>
            <w:tcW w:w="2763"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Політична нестабільність </w:t>
            </w:r>
          </w:p>
        </w:tc>
        <w:tc>
          <w:tcPr>
            <w:tcW w:w="513"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6</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0,7</w:t>
            </w:r>
          </w:p>
        </w:tc>
        <w:tc>
          <w:tcPr>
            <w:tcW w:w="1082"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4,2</w:t>
            </w:r>
          </w:p>
        </w:tc>
      </w:tr>
      <w:tr w:rsidR="00CB58F7" w:rsidRPr="00C23D30" w:rsidTr="00EC4764">
        <w:tc>
          <w:tcPr>
            <w:tcW w:w="2730"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Зниження податкового тиску </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6</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0,1</w:t>
            </w:r>
          </w:p>
        </w:tc>
        <w:tc>
          <w:tcPr>
            <w:tcW w:w="1056"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0,6</w:t>
            </w:r>
          </w:p>
        </w:tc>
        <w:tc>
          <w:tcPr>
            <w:tcW w:w="2763"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Зростання податкового тиску </w:t>
            </w:r>
          </w:p>
        </w:tc>
        <w:tc>
          <w:tcPr>
            <w:tcW w:w="513"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6</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0,9</w:t>
            </w:r>
          </w:p>
        </w:tc>
        <w:tc>
          <w:tcPr>
            <w:tcW w:w="1082"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5,4</w:t>
            </w:r>
          </w:p>
        </w:tc>
      </w:tr>
      <w:tr w:rsidR="00CB58F7" w:rsidRPr="00C23D30" w:rsidTr="00EC4764">
        <w:tc>
          <w:tcPr>
            <w:tcW w:w="2730"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Висококваліфікований персонал  </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6</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0,5</w:t>
            </w:r>
          </w:p>
        </w:tc>
        <w:tc>
          <w:tcPr>
            <w:tcW w:w="1056"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3,0</w:t>
            </w:r>
          </w:p>
        </w:tc>
        <w:tc>
          <w:tcPr>
            <w:tcW w:w="2763"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Низький рівень висококваліфікованої робочої сили </w:t>
            </w:r>
          </w:p>
        </w:tc>
        <w:tc>
          <w:tcPr>
            <w:tcW w:w="513"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6</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0,5</w:t>
            </w:r>
          </w:p>
        </w:tc>
        <w:tc>
          <w:tcPr>
            <w:tcW w:w="1082"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3,0</w:t>
            </w:r>
          </w:p>
        </w:tc>
      </w:tr>
      <w:tr w:rsidR="00CB58F7" w:rsidRPr="00C23D30" w:rsidTr="00EC4764">
        <w:tc>
          <w:tcPr>
            <w:tcW w:w="2730" w:type="dxa"/>
          </w:tcPr>
          <w:p w:rsidR="00CB58F7" w:rsidRPr="00C23D30" w:rsidRDefault="00CB58F7" w:rsidP="00CB58F7">
            <w:pPr>
              <w:autoSpaceDE w:val="0"/>
              <w:autoSpaceDN w:val="0"/>
              <w:adjustRightInd w:val="0"/>
              <w:rPr>
                <w:color w:val="000000"/>
                <w:lang w:val="uk-UA"/>
              </w:rPr>
            </w:pPr>
            <w:r w:rsidRPr="00C23D30">
              <w:rPr>
                <w:color w:val="000000"/>
                <w:lang w:val="uk-UA"/>
              </w:rPr>
              <w:t>Доступність закупівель</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8</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0,8</w:t>
            </w:r>
          </w:p>
        </w:tc>
        <w:tc>
          <w:tcPr>
            <w:tcW w:w="1056"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6,4</w:t>
            </w:r>
          </w:p>
        </w:tc>
        <w:tc>
          <w:tcPr>
            <w:tcW w:w="2763" w:type="dxa"/>
          </w:tcPr>
          <w:p w:rsidR="00CB58F7" w:rsidRPr="00C23D30" w:rsidRDefault="00CB58F7" w:rsidP="00CB58F7">
            <w:pPr>
              <w:autoSpaceDE w:val="0"/>
              <w:autoSpaceDN w:val="0"/>
              <w:adjustRightInd w:val="0"/>
              <w:rPr>
                <w:color w:val="000000"/>
                <w:lang w:val="uk-UA"/>
              </w:rPr>
            </w:pPr>
            <w:r w:rsidRPr="00C23D30">
              <w:rPr>
                <w:color w:val="000000"/>
                <w:lang w:val="uk-UA"/>
              </w:rPr>
              <w:t>Обмеженість джерел сировини</w:t>
            </w:r>
          </w:p>
        </w:tc>
        <w:tc>
          <w:tcPr>
            <w:tcW w:w="513"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8</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0,2</w:t>
            </w:r>
          </w:p>
        </w:tc>
        <w:tc>
          <w:tcPr>
            <w:tcW w:w="1082"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1,6</w:t>
            </w:r>
          </w:p>
        </w:tc>
      </w:tr>
      <w:tr w:rsidR="00CB58F7" w:rsidRPr="00C23D30" w:rsidTr="00EC4764">
        <w:tc>
          <w:tcPr>
            <w:tcW w:w="2730" w:type="dxa"/>
          </w:tcPr>
          <w:p w:rsidR="00CB58F7" w:rsidRPr="00C23D30" w:rsidRDefault="00CB58F7" w:rsidP="00CB58F7">
            <w:pPr>
              <w:autoSpaceDE w:val="0"/>
              <w:autoSpaceDN w:val="0"/>
              <w:adjustRightInd w:val="0"/>
              <w:rPr>
                <w:color w:val="000000"/>
                <w:lang w:val="uk-UA"/>
              </w:rPr>
            </w:pPr>
            <w:r w:rsidRPr="00C23D30">
              <w:rPr>
                <w:color w:val="000000"/>
                <w:lang w:val="uk-UA"/>
              </w:rPr>
              <w:t>Екологічна продукція</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8</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0,7</w:t>
            </w:r>
          </w:p>
        </w:tc>
        <w:tc>
          <w:tcPr>
            <w:tcW w:w="1056"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5,6</w:t>
            </w:r>
          </w:p>
        </w:tc>
        <w:tc>
          <w:tcPr>
            <w:tcW w:w="2763" w:type="dxa"/>
          </w:tcPr>
          <w:p w:rsidR="00CB58F7" w:rsidRPr="00C23D30" w:rsidRDefault="00CB58F7" w:rsidP="00CB58F7">
            <w:pPr>
              <w:autoSpaceDE w:val="0"/>
              <w:autoSpaceDN w:val="0"/>
              <w:adjustRightInd w:val="0"/>
              <w:rPr>
                <w:color w:val="000000"/>
                <w:lang w:val="uk-UA"/>
              </w:rPr>
            </w:pPr>
            <w:r w:rsidRPr="00C23D30">
              <w:rPr>
                <w:color w:val="000000"/>
                <w:lang w:val="uk-UA"/>
              </w:rPr>
              <w:t>Неекологічна продукція</w:t>
            </w:r>
          </w:p>
        </w:tc>
        <w:tc>
          <w:tcPr>
            <w:tcW w:w="513"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8</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0,3</w:t>
            </w:r>
          </w:p>
        </w:tc>
        <w:tc>
          <w:tcPr>
            <w:tcW w:w="1082"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2,4</w:t>
            </w:r>
          </w:p>
        </w:tc>
      </w:tr>
      <w:tr w:rsidR="00CB58F7" w:rsidRPr="00C23D30" w:rsidTr="00EC4764">
        <w:tc>
          <w:tcPr>
            <w:tcW w:w="2730"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Ослаблення позицій фірм-конкурентів </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6</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0,5</w:t>
            </w:r>
          </w:p>
        </w:tc>
        <w:tc>
          <w:tcPr>
            <w:tcW w:w="1056"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3,0</w:t>
            </w:r>
          </w:p>
        </w:tc>
        <w:tc>
          <w:tcPr>
            <w:tcW w:w="2763" w:type="dxa"/>
          </w:tcPr>
          <w:p w:rsidR="00CB58F7" w:rsidRPr="00C23D30" w:rsidRDefault="00CB58F7" w:rsidP="00CB58F7">
            <w:pPr>
              <w:autoSpaceDE w:val="0"/>
              <w:autoSpaceDN w:val="0"/>
              <w:adjustRightInd w:val="0"/>
              <w:rPr>
                <w:color w:val="000000"/>
                <w:lang w:val="uk-UA"/>
              </w:rPr>
            </w:pPr>
            <w:r w:rsidRPr="00C23D30">
              <w:rPr>
                <w:color w:val="000000"/>
                <w:lang w:val="uk-UA"/>
              </w:rPr>
              <w:t xml:space="preserve">Посилення позицій конкурентів </w:t>
            </w:r>
          </w:p>
        </w:tc>
        <w:tc>
          <w:tcPr>
            <w:tcW w:w="513"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6</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0,5</w:t>
            </w:r>
          </w:p>
        </w:tc>
        <w:tc>
          <w:tcPr>
            <w:tcW w:w="1082"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3,0</w:t>
            </w:r>
          </w:p>
        </w:tc>
      </w:tr>
      <w:tr w:rsidR="00CB58F7" w:rsidRPr="00C23D30" w:rsidTr="00EC4764">
        <w:tc>
          <w:tcPr>
            <w:tcW w:w="2730" w:type="dxa"/>
          </w:tcPr>
          <w:p w:rsidR="00CB58F7" w:rsidRPr="00C23D30" w:rsidRDefault="00CB58F7" w:rsidP="00CB58F7">
            <w:pPr>
              <w:autoSpaceDE w:val="0"/>
              <w:autoSpaceDN w:val="0"/>
              <w:adjustRightInd w:val="0"/>
              <w:rPr>
                <w:color w:val="000000"/>
                <w:lang w:val="uk-UA"/>
              </w:rPr>
            </w:pPr>
            <w:r w:rsidRPr="00C23D30">
              <w:rPr>
                <w:color w:val="000000"/>
                <w:lang w:val="uk-UA"/>
              </w:rPr>
              <w:t>Разом:</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74</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w:t>
            </w:r>
          </w:p>
        </w:tc>
        <w:tc>
          <w:tcPr>
            <w:tcW w:w="1056"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28,2</w:t>
            </w:r>
          </w:p>
        </w:tc>
        <w:tc>
          <w:tcPr>
            <w:tcW w:w="2763" w:type="dxa"/>
          </w:tcPr>
          <w:p w:rsidR="00CB58F7" w:rsidRPr="00C23D30" w:rsidRDefault="00CB58F7" w:rsidP="00CB58F7">
            <w:pPr>
              <w:autoSpaceDE w:val="0"/>
              <w:autoSpaceDN w:val="0"/>
              <w:adjustRightInd w:val="0"/>
              <w:rPr>
                <w:color w:val="000000"/>
                <w:lang w:val="uk-UA"/>
              </w:rPr>
            </w:pPr>
          </w:p>
        </w:tc>
        <w:tc>
          <w:tcPr>
            <w:tcW w:w="513"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74</w:t>
            </w:r>
          </w:p>
        </w:tc>
        <w:tc>
          <w:tcPr>
            <w:tcW w:w="570"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w:t>
            </w:r>
          </w:p>
        </w:tc>
        <w:tc>
          <w:tcPr>
            <w:tcW w:w="1082" w:type="dxa"/>
          </w:tcPr>
          <w:p w:rsidR="00CB58F7" w:rsidRPr="00C23D30" w:rsidRDefault="00CB58F7" w:rsidP="00CB58F7">
            <w:pPr>
              <w:autoSpaceDE w:val="0"/>
              <w:autoSpaceDN w:val="0"/>
              <w:adjustRightInd w:val="0"/>
              <w:jc w:val="center"/>
              <w:rPr>
                <w:color w:val="000000"/>
                <w:lang w:val="uk-UA"/>
              </w:rPr>
            </w:pPr>
            <w:r w:rsidRPr="00C23D30">
              <w:rPr>
                <w:color w:val="000000"/>
                <w:lang w:val="uk-UA"/>
              </w:rPr>
              <w:t>45,8</w:t>
            </w:r>
          </w:p>
        </w:tc>
      </w:tr>
    </w:tbl>
    <w:p w:rsidR="00CB58F7" w:rsidRPr="00C23D30" w:rsidRDefault="00CB58F7" w:rsidP="00CB58F7">
      <w:pPr>
        <w:shd w:val="clear" w:color="auto" w:fill="FFFFFF"/>
        <w:autoSpaceDE w:val="0"/>
        <w:autoSpaceDN w:val="0"/>
        <w:adjustRightInd w:val="0"/>
        <w:spacing w:line="360" w:lineRule="auto"/>
        <w:ind w:firstLine="540"/>
        <w:jc w:val="both"/>
        <w:rPr>
          <w:color w:val="000000"/>
          <w:sz w:val="28"/>
          <w:szCs w:val="28"/>
          <w:lang w:val="uk-UA"/>
        </w:rPr>
      </w:pPr>
    </w:p>
    <w:p w:rsidR="00CB58F7" w:rsidRPr="00C23D30" w:rsidRDefault="00CB58F7" w:rsidP="00CB58F7">
      <w:pPr>
        <w:shd w:val="clear" w:color="auto" w:fill="FFFFFF"/>
        <w:autoSpaceDE w:val="0"/>
        <w:autoSpaceDN w:val="0"/>
        <w:adjustRightInd w:val="0"/>
        <w:spacing w:line="360" w:lineRule="auto"/>
        <w:ind w:firstLine="540"/>
        <w:jc w:val="both"/>
        <w:rPr>
          <w:color w:val="000000"/>
          <w:sz w:val="28"/>
          <w:szCs w:val="28"/>
          <w:lang w:val="uk-UA"/>
        </w:rPr>
      </w:pPr>
      <w:r w:rsidRPr="00C23D30">
        <w:rPr>
          <w:color w:val="000000"/>
          <w:sz w:val="28"/>
          <w:szCs w:val="28"/>
          <w:lang w:val="uk-UA"/>
        </w:rPr>
        <w:t xml:space="preserve">Як видно з таблиці </w:t>
      </w:r>
      <w:r w:rsidR="000428FE" w:rsidRPr="00C23D30">
        <w:rPr>
          <w:color w:val="000000"/>
          <w:sz w:val="28"/>
          <w:szCs w:val="28"/>
          <w:lang w:val="uk-UA"/>
        </w:rPr>
        <w:t>2</w:t>
      </w:r>
      <w:r w:rsidRPr="00C23D30">
        <w:rPr>
          <w:color w:val="000000"/>
          <w:sz w:val="28"/>
          <w:szCs w:val="28"/>
          <w:lang w:val="uk-UA"/>
        </w:rPr>
        <w:t xml:space="preserve">.4, зовнішні можливості - 28,2 бали, </w:t>
      </w:r>
      <w:r w:rsidRPr="00C23D30">
        <w:rPr>
          <w:sz w:val="28"/>
          <w:szCs w:val="28"/>
          <w:lang w:val="uk-UA"/>
        </w:rPr>
        <w:t>ресторану „</w:t>
      </w:r>
      <w:r w:rsidR="00A03C75">
        <w:rPr>
          <w:sz w:val="28"/>
          <w:szCs w:val="28"/>
          <w:lang w:val="uk-UA"/>
        </w:rPr>
        <w:t>Женева</w:t>
      </w:r>
      <w:r w:rsidRPr="00C23D30">
        <w:rPr>
          <w:sz w:val="28"/>
          <w:szCs w:val="28"/>
          <w:lang w:val="uk-UA"/>
        </w:rPr>
        <w:t>”</w:t>
      </w:r>
      <w:r w:rsidR="00DA4753">
        <w:rPr>
          <w:sz w:val="28"/>
          <w:szCs w:val="28"/>
          <w:lang w:val="uk-UA"/>
        </w:rPr>
        <w:t xml:space="preserve"> </w:t>
      </w:r>
      <w:r w:rsidRPr="00C23D30">
        <w:rPr>
          <w:color w:val="000000"/>
          <w:sz w:val="28"/>
          <w:szCs w:val="28"/>
          <w:lang w:val="uk-UA"/>
        </w:rPr>
        <w:t xml:space="preserve">оцінюються набагато нижче, ніж загрози - 45,8 балів. </w:t>
      </w:r>
    </w:p>
    <w:p w:rsidR="00CB58F7" w:rsidRPr="00C23D30" w:rsidRDefault="00CB58F7" w:rsidP="00CB58F7">
      <w:pPr>
        <w:shd w:val="clear" w:color="auto" w:fill="FFFFFF"/>
        <w:autoSpaceDE w:val="0"/>
        <w:autoSpaceDN w:val="0"/>
        <w:adjustRightInd w:val="0"/>
        <w:spacing w:line="360" w:lineRule="auto"/>
        <w:ind w:firstLine="540"/>
        <w:jc w:val="both"/>
        <w:rPr>
          <w:color w:val="000000"/>
          <w:sz w:val="28"/>
          <w:szCs w:val="28"/>
          <w:lang w:val="uk-UA"/>
        </w:rPr>
      </w:pPr>
      <w:r w:rsidRPr="00C23D30">
        <w:rPr>
          <w:color w:val="000000"/>
          <w:sz w:val="28"/>
          <w:szCs w:val="28"/>
          <w:lang w:val="uk-UA"/>
        </w:rPr>
        <w:t>До зовнішніх можливостей слід віднести – доступність закупівель сировини та матеріалів, висококваліфікований персонал закладу, екологічна продукції, ослаблення позицій сил конкурентів.</w:t>
      </w:r>
    </w:p>
    <w:p w:rsidR="00CB58F7" w:rsidRPr="00C23D30" w:rsidRDefault="00CB58F7" w:rsidP="00CB58F7">
      <w:pPr>
        <w:shd w:val="clear" w:color="auto" w:fill="FFFFFF"/>
        <w:autoSpaceDE w:val="0"/>
        <w:autoSpaceDN w:val="0"/>
        <w:adjustRightInd w:val="0"/>
        <w:spacing w:line="360" w:lineRule="auto"/>
        <w:ind w:firstLine="540"/>
        <w:jc w:val="both"/>
        <w:rPr>
          <w:color w:val="000000"/>
          <w:sz w:val="28"/>
          <w:szCs w:val="28"/>
          <w:lang w:val="uk-UA"/>
        </w:rPr>
      </w:pPr>
      <w:r w:rsidRPr="00C23D30">
        <w:rPr>
          <w:color w:val="000000"/>
          <w:sz w:val="28"/>
          <w:szCs w:val="28"/>
          <w:lang w:val="uk-UA"/>
        </w:rPr>
        <w:t xml:space="preserve"> Зовнішніх загроз необхідно віднести – зниження реальних грошових доходів населення, недосконалість нової податкової системи, не прогнозованість валютного курсу гривні. </w:t>
      </w:r>
    </w:p>
    <w:p w:rsidR="00CB58F7" w:rsidRPr="00C23D30" w:rsidRDefault="00CB58F7" w:rsidP="00CB58F7">
      <w:pPr>
        <w:shd w:val="clear" w:color="auto" w:fill="FFFFFF"/>
        <w:autoSpaceDE w:val="0"/>
        <w:autoSpaceDN w:val="0"/>
        <w:adjustRightInd w:val="0"/>
        <w:spacing w:line="360" w:lineRule="auto"/>
        <w:ind w:firstLine="540"/>
        <w:jc w:val="both"/>
        <w:rPr>
          <w:color w:val="000000"/>
          <w:sz w:val="28"/>
          <w:szCs w:val="28"/>
          <w:lang w:val="uk-UA"/>
        </w:rPr>
      </w:pPr>
      <w:r w:rsidRPr="00C23D30">
        <w:rPr>
          <w:color w:val="000000"/>
          <w:sz w:val="28"/>
          <w:szCs w:val="28"/>
          <w:lang w:val="uk-UA"/>
        </w:rPr>
        <w:t xml:space="preserve">У таблиці </w:t>
      </w:r>
      <w:r w:rsidR="0037420D" w:rsidRPr="00C23D30">
        <w:rPr>
          <w:color w:val="000000"/>
          <w:sz w:val="28"/>
          <w:szCs w:val="28"/>
          <w:lang w:val="uk-UA"/>
        </w:rPr>
        <w:t>2</w:t>
      </w:r>
      <w:r w:rsidRPr="00C23D30">
        <w:rPr>
          <w:color w:val="000000"/>
          <w:sz w:val="28"/>
          <w:szCs w:val="28"/>
          <w:lang w:val="uk-UA"/>
        </w:rPr>
        <w:t xml:space="preserve">.5. відобразимо можливі варіанти рішень </w:t>
      </w:r>
      <w:r w:rsidRPr="00C23D30">
        <w:rPr>
          <w:sz w:val="28"/>
          <w:szCs w:val="28"/>
          <w:lang w:val="uk-UA"/>
        </w:rPr>
        <w:t>ресторану „</w:t>
      </w:r>
      <w:r w:rsidR="00A03C75">
        <w:rPr>
          <w:sz w:val="28"/>
          <w:szCs w:val="28"/>
          <w:lang w:val="uk-UA"/>
        </w:rPr>
        <w:t>Женева</w:t>
      </w:r>
      <w:r w:rsidRPr="00C23D30">
        <w:rPr>
          <w:sz w:val="28"/>
          <w:szCs w:val="28"/>
          <w:lang w:val="uk-UA"/>
        </w:rPr>
        <w:t>”</w:t>
      </w:r>
      <w:r w:rsidRPr="00C23D30">
        <w:rPr>
          <w:color w:val="000000"/>
          <w:sz w:val="28"/>
          <w:szCs w:val="28"/>
          <w:lang w:val="uk-UA"/>
        </w:rPr>
        <w:t xml:space="preserve"> на прояв даних факторів. </w:t>
      </w:r>
    </w:p>
    <w:p w:rsidR="00CB58F7" w:rsidRPr="00C23D30" w:rsidRDefault="00CB58F7" w:rsidP="00CB58F7">
      <w:pPr>
        <w:spacing w:line="360" w:lineRule="auto"/>
        <w:jc w:val="both"/>
        <w:rPr>
          <w:color w:val="000000"/>
          <w:sz w:val="28"/>
          <w:szCs w:val="28"/>
          <w:lang w:val="uk-UA"/>
        </w:rPr>
      </w:pPr>
      <w:r w:rsidRPr="00C23D30">
        <w:rPr>
          <w:color w:val="000000"/>
          <w:sz w:val="28"/>
          <w:szCs w:val="28"/>
          <w:lang w:val="uk-UA"/>
        </w:rPr>
        <w:br w:type="page"/>
      </w:r>
    </w:p>
    <w:p w:rsidR="00CB58F7" w:rsidRPr="00C23D30" w:rsidRDefault="00CB58F7" w:rsidP="00CB58F7">
      <w:pPr>
        <w:widowControl w:val="0"/>
        <w:shd w:val="clear" w:color="auto" w:fill="FFFFFF"/>
        <w:autoSpaceDE w:val="0"/>
        <w:autoSpaceDN w:val="0"/>
        <w:adjustRightInd w:val="0"/>
        <w:spacing w:line="360" w:lineRule="auto"/>
        <w:ind w:firstLine="855"/>
        <w:jc w:val="right"/>
        <w:rPr>
          <w:color w:val="000000"/>
          <w:sz w:val="28"/>
          <w:szCs w:val="28"/>
          <w:lang w:val="uk-UA"/>
        </w:rPr>
      </w:pPr>
      <w:r w:rsidRPr="00C23D30">
        <w:rPr>
          <w:color w:val="000000"/>
          <w:sz w:val="28"/>
          <w:szCs w:val="28"/>
          <w:lang w:val="uk-UA"/>
        </w:rPr>
        <w:lastRenderedPageBreak/>
        <w:t xml:space="preserve">Таблиця </w:t>
      </w:r>
      <w:r w:rsidR="0037420D" w:rsidRPr="00C23D30">
        <w:rPr>
          <w:color w:val="000000"/>
          <w:sz w:val="28"/>
          <w:szCs w:val="28"/>
          <w:lang w:val="uk-UA"/>
        </w:rPr>
        <w:t>2</w:t>
      </w:r>
      <w:r w:rsidRPr="00C23D30">
        <w:rPr>
          <w:color w:val="000000"/>
          <w:sz w:val="28"/>
          <w:szCs w:val="28"/>
          <w:lang w:val="uk-UA"/>
        </w:rPr>
        <w:t>.5</w:t>
      </w:r>
    </w:p>
    <w:p w:rsidR="00CB58F7" w:rsidRPr="00DA4753" w:rsidRDefault="00CB58F7" w:rsidP="00CB58F7">
      <w:pPr>
        <w:widowControl w:val="0"/>
        <w:shd w:val="clear" w:color="auto" w:fill="FFFFFF"/>
        <w:autoSpaceDE w:val="0"/>
        <w:autoSpaceDN w:val="0"/>
        <w:adjustRightInd w:val="0"/>
        <w:spacing w:line="360" w:lineRule="auto"/>
        <w:ind w:firstLine="540"/>
        <w:jc w:val="center"/>
        <w:rPr>
          <w:b/>
          <w:color w:val="000000"/>
          <w:sz w:val="28"/>
          <w:szCs w:val="28"/>
          <w:lang w:val="uk-UA"/>
        </w:rPr>
      </w:pPr>
      <w:r w:rsidRPr="00DA4753">
        <w:rPr>
          <w:b/>
          <w:color w:val="000000"/>
          <w:sz w:val="28"/>
          <w:szCs w:val="28"/>
          <w:lang w:val="uk-UA"/>
        </w:rPr>
        <w:t>Перелік можливостей і загроз макросередовища для</w:t>
      </w:r>
      <w:r w:rsidR="00DA4753" w:rsidRPr="00DA4753">
        <w:rPr>
          <w:b/>
          <w:color w:val="000000"/>
          <w:sz w:val="28"/>
          <w:szCs w:val="28"/>
          <w:lang w:val="uk-UA"/>
        </w:rPr>
        <w:t xml:space="preserve"> </w:t>
      </w:r>
      <w:r w:rsidRPr="00DA4753">
        <w:rPr>
          <w:b/>
          <w:sz w:val="28"/>
          <w:szCs w:val="28"/>
          <w:lang w:val="uk-UA"/>
        </w:rPr>
        <w:t>ресторану „</w:t>
      </w:r>
      <w:r w:rsidR="00A03C75" w:rsidRPr="00DA4753">
        <w:rPr>
          <w:b/>
          <w:sz w:val="28"/>
          <w:szCs w:val="28"/>
          <w:lang w:val="uk-UA"/>
        </w:rPr>
        <w:t>Женева</w:t>
      </w:r>
      <w:r w:rsidRPr="00DA4753">
        <w:rPr>
          <w:b/>
          <w:sz w:val="28"/>
          <w:szCs w:val="28"/>
          <w:lang w:val="uk-UA"/>
        </w:rPr>
        <w:t>”</w:t>
      </w:r>
    </w:p>
    <w:tbl>
      <w:tblPr>
        <w:tblStyle w:val="11"/>
        <w:tblW w:w="9209" w:type="dxa"/>
        <w:jc w:val="center"/>
        <w:tblLook w:val="01E0"/>
      </w:tblPr>
      <w:tblGrid>
        <w:gridCol w:w="3254"/>
        <w:gridCol w:w="1778"/>
        <w:gridCol w:w="4177"/>
      </w:tblGrid>
      <w:tr w:rsidR="00CB58F7" w:rsidRPr="00836B5F" w:rsidTr="00EC4764">
        <w:trPr>
          <w:jc w:val="center"/>
        </w:trPr>
        <w:tc>
          <w:tcPr>
            <w:tcW w:w="3254"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 xml:space="preserve">Фактори макросередовища </w:t>
            </w:r>
          </w:p>
        </w:tc>
        <w:tc>
          <w:tcPr>
            <w:tcW w:w="1778"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Оцінка ступеня впливу фактора на підприємство, у балах</w:t>
            </w:r>
          </w:p>
        </w:tc>
        <w:tc>
          <w:tcPr>
            <w:tcW w:w="4177" w:type="dxa"/>
          </w:tcPr>
          <w:p w:rsidR="00CB58F7" w:rsidRPr="00C23D30" w:rsidRDefault="00CB58F7" w:rsidP="00EC4764">
            <w:pPr>
              <w:autoSpaceDE w:val="0"/>
              <w:autoSpaceDN w:val="0"/>
              <w:adjustRightInd w:val="0"/>
              <w:spacing w:line="192" w:lineRule="auto"/>
              <w:jc w:val="center"/>
              <w:rPr>
                <w:color w:val="000000"/>
                <w:lang w:val="uk-UA"/>
              </w:rPr>
            </w:pPr>
            <w:r w:rsidRPr="00C23D30">
              <w:rPr>
                <w:color w:val="000000"/>
                <w:lang w:val="uk-UA"/>
              </w:rPr>
              <w:t xml:space="preserve">Можливі варіанти відповідних дій підприємства </w:t>
            </w:r>
          </w:p>
        </w:tc>
      </w:tr>
      <w:tr w:rsidR="00CB58F7" w:rsidRPr="00C23D30" w:rsidTr="00EC4764">
        <w:trPr>
          <w:jc w:val="center"/>
        </w:trPr>
        <w:tc>
          <w:tcPr>
            <w:tcW w:w="9209" w:type="dxa"/>
            <w:gridSpan w:val="3"/>
          </w:tcPr>
          <w:p w:rsidR="00CB58F7" w:rsidRPr="00C23D30" w:rsidRDefault="00CB58F7" w:rsidP="00EC4764">
            <w:pPr>
              <w:autoSpaceDE w:val="0"/>
              <w:autoSpaceDN w:val="0"/>
              <w:adjustRightInd w:val="0"/>
              <w:spacing w:line="192" w:lineRule="auto"/>
              <w:jc w:val="center"/>
              <w:rPr>
                <w:b/>
                <w:color w:val="000000"/>
                <w:lang w:val="uk-UA"/>
              </w:rPr>
            </w:pPr>
            <w:r w:rsidRPr="00C23D30">
              <w:rPr>
                <w:b/>
                <w:color w:val="000000"/>
                <w:lang w:val="uk-UA"/>
              </w:rPr>
              <w:t>1. Можливості (фактори сприятливого впливу)</w:t>
            </w:r>
          </w:p>
        </w:tc>
      </w:tr>
      <w:tr w:rsidR="00CB58F7" w:rsidRPr="00836B5F" w:rsidTr="00EC4764">
        <w:trPr>
          <w:trHeight w:val="247"/>
          <w:jc w:val="center"/>
        </w:trPr>
        <w:tc>
          <w:tcPr>
            <w:tcW w:w="3254" w:type="dxa"/>
          </w:tcPr>
          <w:p w:rsidR="00CB58F7" w:rsidRPr="00C23D30" w:rsidRDefault="00CB58F7" w:rsidP="00EC4764">
            <w:pPr>
              <w:autoSpaceDE w:val="0"/>
              <w:autoSpaceDN w:val="0"/>
              <w:adjustRightInd w:val="0"/>
              <w:spacing w:line="192" w:lineRule="auto"/>
              <w:ind w:left="63" w:hanging="11"/>
              <w:rPr>
                <w:color w:val="000000"/>
                <w:lang w:val="uk-UA"/>
              </w:rPr>
            </w:pPr>
            <w:r w:rsidRPr="00C23D30">
              <w:rPr>
                <w:lang w:val="uk-UA"/>
              </w:rPr>
              <w:t>1.1 еластичність попиту</w:t>
            </w:r>
          </w:p>
        </w:tc>
        <w:tc>
          <w:tcPr>
            <w:tcW w:w="1778"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3</w:t>
            </w:r>
          </w:p>
        </w:tc>
        <w:tc>
          <w:tcPr>
            <w:tcW w:w="4177" w:type="dxa"/>
            <w:vMerge w:val="restart"/>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через адміністративно регульоване  ціноутворення можливості для реалізації стратегії цінової політики відсутні</w:t>
            </w:r>
          </w:p>
        </w:tc>
      </w:tr>
      <w:tr w:rsidR="00CB58F7" w:rsidRPr="00C23D30" w:rsidTr="00EC4764">
        <w:trPr>
          <w:jc w:val="center"/>
        </w:trPr>
        <w:tc>
          <w:tcPr>
            <w:tcW w:w="3254" w:type="dxa"/>
          </w:tcPr>
          <w:p w:rsidR="00CB58F7" w:rsidRPr="00C23D30" w:rsidRDefault="00CB58F7" w:rsidP="00EC4764">
            <w:pPr>
              <w:autoSpaceDE w:val="0"/>
              <w:autoSpaceDN w:val="0"/>
              <w:adjustRightInd w:val="0"/>
              <w:spacing w:line="192" w:lineRule="auto"/>
              <w:ind w:left="63" w:hanging="11"/>
              <w:rPr>
                <w:color w:val="000000"/>
                <w:lang w:val="uk-UA"/>
              </w:rPr>
            </w:pPr>
            <w:r w:rsidRPr="00C23D30">
              <w:rPr>
                <w:lang w:val="uk-UA"/>
              </w:rPr>
              <w:t>1.2 рівень платоспроможного попиту</w:t>
            </w:r>
          </w:p>
        </w:tc>
        <w:tc>
          <w:tcPr>
            <w:tcW w:w="1778"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3</w:t>
            </w:r>
          </w:p>
        </w:tc>
        <w:tc>
          <w:tcPr>
            <w:tcW w:w="4177" w:type="dxa"/>
            <w:vMerge/>
          </w:tcPr>
          <w:p w:rsidR="00CB58F7" w:rsidRPr="00C23D30" w:rsidRDefault="00CB58F7" w:rsidP="00EC4764">
            <w:pPr>
              <w:autoSpaceDE w:val="0"/>
              <w:autoSpaceDN w:val="0"/>
              <w:adjustRightInd w:val="0"/>
              <w:spacing w:line="192" w:lineRule="auto"/>
              <w:ind w:left="63"/>
              <w:jc w:val="center"/>
              <w:rPr>
                <w:color w:val="000000"/>
                <w:lang w:val="uk-UA"/>
              </w:rPr>
            </w:pPr>
          </w:p>
        </w:tc>
      </w:tr>
      <w:tr w:rsidR="00CB58F7" w:rsidRPr="00C23D30" w:rsidTr="00EC4764">
        <w:trPr>
          <w:jc w:val="center"/>
        </w:trPr>
        <w:tc>
          <w:tcPr>
            <w:tcW w:w="3254" w:type="dxa"/>
          </w:tcPr>
          <w:p w:rsidR="00CB58F7" w:rsidRPr="00C23D30" w:rsidRDefault="00CB58F7" w:rsidP="00EC4764">
            <w:pPr>
              <w:autoSpaceDE w:val="0"/>
              <w:autoSpaceDN w:val="0"/>
              <w:adjustRightInd w:val="0"/>
              <w:spacing w:line="192" w:lineRule="auto"/>
              <w:ind w:left="63" w:hanging="11"/>
              <w:rPr>
                <w:color w:val="000000"/>
                <w:lang w:val="uk-UA"/>
              </w:rPr>
            </w:pPr>
            <w:r w:rsidRPr="00C23D30">
              <w:rPr>
                <w:lang w:val="uk-UA"/>
              </w:rPr>
              <w:t>1.3 обмінний курс</w:t>
            </w:r>
          </w:p>
        </w:tc>
        <w:tc>
          <w:tcPr>
            <w:tcW w:w="1778"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3</w:t>
            </w:r>
          </w:p>
        </w:tc>
        <w:tc>
          <w:tcPr>
            <w:tcW w:w="4177"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стабільність валютного курсу слід використовувати на користь підприємства</w:t>
            </w:r>
          </w:p>
        </w:tc>
      </w:tr>
      <w:tr w:rsidR="00CB58F7" w:rsidRPr="00C23D30" w:rsidTr="00EC4764">
        <w:trPr>
          <w:jc w:val="center"/>
        </w:trPr>
        <w:tc>
          <w:tcPr>
            <w:tcW w:w="3254" w:type="dxa"/>
          </w:tcPr>
          <w:p w:rsidR="00CB58F7" w:rsidRPr="00C23D30" w:rsidRDefault="00CB58F7" w:rsidP="00EC4764">
            <w:pPr>
              <w:autoSpaceDE w:val="0"/>
              <w:autoSpaceDN w:val="0"/>
              <w:adjustRightInd w:val="0"/>
              <w:spacing w:line="192" w:lineRule="auto"/>
              <w:ind w:left="63" w:hanging="11"/>
              <w:rPr>
                <w:lang w:val="uk-UA"/>
              </w:rPr>
            </w:pPr>
            <w:r w:rsidRPr="00C23D30">
              <w:rPr>
                <w:color w:val="000000"/>
                <w:lang w:val="uk-UA"/>
              </w:rPr>
              <w:t>1.4 доступність сировини та продукції</w:t>
            </w:r>
          </w:p>
        </w:tc>
        <w:tc>
          <w:tcPr>
            <w:tcW w:w="1778"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3</w:t>
            </w:r>
          </w:p>
        </w:tc>
        <w:tc>
          <w:tcPr>
            <w:tcW w:w="4177"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забезпечується безперебійний процес поставки та реалізації товарів в ресторані</w:t>
            </w:r>
          </w:p>
        </w:tc>
      </w:tr>
      <w:tr w:rsidR="00CB58F7" w:rsidRPr="00C23D30" w:rsidTr="00EC4764">
        <w:trPr>
          <w:jc w:val="center"/>
        </w:trPr>
        <w:tc>
          <w:tcPr>
            <w:tcW w:w="3254" w:type="dxa"/>
          </w:tcPr>
          <w:p w:rsidR="00CB58F7" w:rsidRPr="00C23D30" w:rsidRDefault="00CB58F7" w:rsidP="00EC4764">
            <w:pPr>
              <w:autoSpaceDE w:val="0"/>
              <w:autoSpaceDN w:val="0"/>
              <w:adjustRightInd w:val="0"/>
              <w:spacing w:line="192" w:lineRule="auto"/>
              <w:ind w:left="63" w:hanging="11"/>
              <w:rPr>
                <w:color w:val="000000"/>
                <w:lang w:val="uk-UA"/>
              </w:rPr>
            </w:pPr>
            <w:r w:rsidRPr="00C23D30">
              <w:rPr>
                <w:color w:val="000000"/>
                <w:lang w:val="uk-UA"/>
              </w:rPr>
              <w:t>1.5 екологічні товари</w:t>
            </w:r>
          </w:p>
        </w:tc>
        <w:tc>
          <w:tcPr>
            <w:tcW w:w="1778"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3</w:t>
            </w:r>
          </w:p>
        </w:tc>
        <w:tc>
          <w:tcPr>
            <w:tcW w:w="4177"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Тернопільська область належить до відносно екологічно найчистішого та найменш промислово забрудненого регіону, що слід використати на користь ресторану</w:t>
            </w:r>
          </w:p>
        </w:tc>
      </w:tr>
      <w:tr w:rsidR="00CB58F7" w:rsidRPr="00C23D30" w:rsidTr="00EC4764">
        <w:trPr>
          <w:jc w:val="center"/>
        </w:trPr>
        <w:tc>
          <w:tcPr>
            <w:tcW w:w="3254" w:type="dxa"/>
          </w:tcPr>
          <w:p w:rsidR="00CB58F7" w:rsidRPr="00C23D30" w:rsidRDefault="00CB58F7" w:rsidP="00EC4764">
            <w:pPr>
              <w:autoSpaceDE w:val="0"/>
              <w:autoSpaceDN w:val="0"/>
              <w:adjustRightInd w:val="0"/>
              <w:spacing w:line="192" w:lineRule="auto"/>
              <w:ind w:left="63" w:hanging="11"/>
              <w:rPr>
                <w:color w:val="000000"/>
                <w:lang w:val="uk-UA"/>
              </w:rPr>
            </w:pPr>
            <w:r w:rsidRPr="00C23D30">
              <w:rPr>
                <w:color w:val="000000"/>
                <w:lang w:val="uk-UA"/>
              </w:rPr>
              <w:t>1.6 відданість традиціям</w:t>
            </w:r>
          </w:p>
        </w:tc>
        <w:tc>
          <w:tcPr>
            <w:tcW w:w="1778"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3</w:t>
            </w:r>
          </w:p>
        </w:tc>
        <w:tc>
          <w:tcPr>
            <w:tcW w:w="4177"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населення звикло споживати вітчизняну продукцію, що зменшує можливості іноземних конкурентів</w:t>
            </w:r>
          </w:p>
        </w:tc>
      </w:tr>
      <w:tr w:rsidR="00CB58F7" w:rsidRPr="00836B5F" w:rsidTr="00EC4764">
        <w:trPr>
          <w:jc w:val="center"/>
        </w:trPr>
        <w:tc>
          <w:tcPr>
            <w:tcW w:w="3254" w:type="dxa"/>
          </w:tcPr>
          <w:p w:rsidR="00CB58F7" w:rsidRPr="00C23D30" w:rsidRDefault="00CB58F7" w:rsidP="00EC4764">
            <w:pPr>
              <w:autoSpaceDE w:val="0"/>
              <w:autoSpaceDN w:val="0"/>
              <w:adjustRightInd w:val="0"/>
              <w:spacing w:line="192" w:lineRule="auto"/>
              <w:ind w:left="63" w:hanging="11"/>
              <w:rPr>
                <w:color w:val="000000"/>
                <w:lang w:val="uk-UA"/>
              </w:rPr>
            </w:pPr>
            <w:r w:rsidRPr="00C23D30">
              <w:rPr>
                <w:color w:val="000000"/>
                <w:lang w:val="uk-UA"/>
              </w:rPr>
              <w:t>1.7 рівень життя населення</w:t>
            </w:r>
          </w:p>
        </w:tc>
        <w:tc>
          <w:tcPr>
            <w:tcW w:w="1778"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3</w:t>
            </w:r>
          </w:p>
        </w:tc>
        <w:tc>
          <w:tcPr>
            <w:tcW w:w="4177"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 xml:space="preserve">завдяки масовому заробітчанству в Європі населення Тернопільщини стало більш купівельноспроможним, що дає можливості фірмі здійснювати диверсифікацію реалізуємих </w:t>
            </w:r>
            <w:r w:rsidR="000428FE" w:rsidRPr="00C23D30">
              <w:rPr>
                <w:color w:val="000000"/>
                <w:lang w:val="uk-UA"/>
              </w:rPr>
              <w:t xml:space="preserve">продукції і </w:t>
            </w:r>
            <w:r w:rsidRPr="00C23D30">
              <w:rPr>
                <w:color w:val="000000"/>
                <w:lang w:val="uk-UA"/>
              </w:rPr>
              <w:t>послуг</w:t>
            </w:r>
          </w:p>
        </w:tc>
      </w:tr>
      <w:tr w:rsidR="00CB58F7" w:rsidRPr="00C23D30" w:rsidTr="00EC4764">
        <w:trPr>
          <w:jc w:val="center"/>
        </w:trPr>
        <w:tc>
          <w:tcPr>
            <w:tcW w:w="3254" w:type="dxa"/>
          </w:tcPr>
          <w:p w:rsidR="00CB58F7" w:rsidRPr="00C23D30" w:rsidRDefault="00CB58F7" w:rsidP="00EC4764">
            <w:pPr>
              <w:autoSpaceDE w:val="0"/>
              <w:autoSpaceDN w:val="0"/>
              <w:adjustRightInd w:val="0"/>
              <w:spacing w:line="192" w:lineRule="auto"/>
              <w:ind w:left="63"/>
              <w:jc w:val="right"/>
              <w:rPr>
                <w:b/>
                <w:color w:val="000000"/>
                <w:lang w:val="uk-UA"/>
              </w:rPr>
            </w:pPr>
            <w:r w:rsidRPr="00C23D30">
              <w:rPr>
                <w:b/>
                <w:color w:val="000000"/>
                <w:lang w:val="uk-UA"/>
              </w:rPr>
              <w:t>Разом балів</w:t>
            </w:r>
          </w:p>
        </w:tc>
        <w:tc>
          <w:tcPr>
            <w:tcW w:w="1778" w:type="dxa"/>
          </w:tcPr>
          <w:p w:rsidR="00CB58F7" w:rsidRPr="00C23D30" w:rsidRDefault="00CB58F7" w:rsidP="00EC4764">
            <w:pPr>
              <w:autoSpaceDE w:val="0"/>
              <w:autoSpaceDN w:val="0"/>
              <w:adjustRightInd w:val="0"/>
              <w:spacing w:line="192" w:lineRule="auto"/>
              <w:ind w:left="63"/>
              <w:jc w:val="center"/>
              <w:rPr>
                <w:b/>
                <w:color w:val="000000"/>
                <w:lang w:val="uk-UA"/>
              </w:rPr>
            </w:pPr>
            <w:r w:rsidRPr="00C23D30">
              <w:rPr>
                <w:b/>
                <w:color w:val="000000"/>
                <w:lang w:val="uk-UA"/>
              </w:rPr>
              <w:t>21</w:t>
            </w:r>
          </w:p>
        </w:tc>
        <w:tc>
          <w:tcPr>
            <w:tcW w:w="4177" w:type="dxa"/>
          </w:tcPr>
          <w:p w:rsidR="00CB58F7" w:rsidRPr="00C23D30" w:rsidRDefault="00CB58F7" w:rsidP="00EC4764">
            <w:pPr>
              <w:autoSpaceDE w:val="0"/>
              <w:autoSpaceDN w:val="0"/>
              <w:adjustRightInd w:val="0"/>
              <w:spacing w:line="192" w:lineRule="auto"/>
              <w:ind w:left="63"/>
              <w:jc w:val="center"/>
              <w:rPr>
                <w:b/>
                <w:color w:val="000000"/>
                <w:lang w:val="uk-UA"/>
              </w:rPr>
            </w:pPr>
          </w:p>
        </w:tc>
      </w:tr>
      <w:tr w:rsidR="00CB58F7" w:rsidRPr="00C23D30" w:rsidTr="00EC4764">
        <w:trPr>
          <w:jc w:val="center"/>
        </w:trPr>
        <w:tc>
          <w:tcPr>
            <w:tcW w:w="9209" w:type="dxa"/>
            <w:gridSpan w:val="3"/>
          </w:tcPr>
          <w:p w:rsidR="00CB58F7" w:rsidRPr="00C23D30" w:rsidRDefault="00CB58F7" w:rsidP="00EC4764">
            <w:pPr>
              <w:autoSpaceDE w:val="0"/>
              <w:autoSpaceDN w:val="0"/>
              <w:adjustRightInd w:val="0"/>
              <w:spacing w:line="192" w:lineRule="auto"/>
              <w:ind w:left="63"/>
              <w:jc w:val="center"/>
              <w:rPr>
                <w:b/>
                <w:color w:val="000000"/>
                <w:lang w:val="uk-UA"/>
              </w:rPr>
            </w:pPr>
            <w:r w:rsidRPr="00C23D30">
              <w:rPr>
                <w:b/>
                <w:color w:val="000000"/>
                <w:lang w:val="uk-UA"/>
              </w:rPr>
              <w:t xml:space="preserve">2. Загрози (фактори несприятливого впливу </w:t>
            </w:r>
          </w:p>
        </w:tc>
      </w:tr>
      <w:tr w:rsidR="00CB58F7" w:rsidRPr="00C23D30" w:rsidTr="00EC4764">
        <w:trPr>
          <w:jc w:val="center"/>
        </w:trPr>
        <w:tc>
          <w:tcPr>
            <w:tcW w:w="3254" w:type="dxa"/>
          </w:tcPr>
          <w:p w:rsidR="00CB58F7" w:rsidRPr="00C23D30" w:rsidRDefault="00CB58F7" w:rsidP="00EC4764">
            <w:pPr>
              <w:autoSpaceDE w:val="0"/>
              <w:autoSpaceDN w:val="0"/>
              <w:adjustRightInd w:val="0"/>
              <w:spacing w:line="192" w:lineRule="auto"/>
              <w:ind w:left="63" w:hanging="11"/>
              <w:rPr>
                <w:color w:val="000000"/>
                <w:lang w:val="uk-UA"/>
              </w:rPr>
            </w:pPr>
            <w:r w:rsidRPr="00C23D30">
              <w:rPr>
                <w:lang w:val="uk-UA"/>
              </w:rPr>
              <w:t>2.1 рівень інфляції</w:t>
            </w:r>
          </w:p>
        </w:tc>
        <w:tc>
          <w:tcPr>
            <w:tcW w:w="1778"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2</w:t>
            </w:r>
          </w:p>
        </w:tc>
        <w:tc>
          <w:tcPr>
            <w:tcW w:w="4177" w:type="dxa"/>
          </w:tcPr>
          <w:p w:rsidR="00CB58F7" w:rsidRPr="00C23D30" w:rsidRDefault="00CB58F7" w:rsidP="00EC4764">
            <w:pPr>
              <w:autoSpaceDE w:val="0"/>
              <w:autoSpaceDN w:val="0"/>
              <w:adjustRightInd w:val="0"/>
              <w:spacing w:line="192" w:lineRule="auto"/>
              <w:ind w:left="63"/>
              <w:rPr>
                <w:color w:val="000000"/>
                <w:lang w:val="uk-UA"/>
              </w:rPr>
            </w:pPr>
            <w:r w:rsidRPr="00C23D30">
              <w:rPr>
                <w:color w:val="000000"/>
                <w:lang w:val="uk-UA"/>
              </w:rPr>
              <w:t>інфляційні процеси негативно позначаються на прибутковості фірми</w:t>
            </w:r>
          </w:p>
        </w:tc>
      </w:tr>
      <w:tr w:rsidR="00CB58F7" w:rsidRPr="00C23D30" w:rsidTr="00EC4764">
        <w:trPr>
          <w:jc w:val="center"/>
        </w:trPr>
        <w:tc>
          <w:tcPr>
            <w:tcW w:w="3254" w:type="dxa"/>
          </w:tcPr>
          <w:p w:rsidR="00CB58F7" w:rsidRPr="00C23D30" w:rsidRDefault="00CB58F7" w:rsidP="00EC4764">
            <w:pPr>
              <w:autoSpaceDE w:val="0"/>
              <w:autoSpaceDN w:val="0"/>
              <w:adjustRightInd w:val="0"/>
              <w:spacing w:line="192" w:lineRule="auto"/>
              <w:ind w:left="63" w:hanging="11"/>
              <w:rPr>
                <w:color w:val="000000"/>
                <w:lang w:val="uk-UA"/>
              </w:rPr>
            </w:pPr>
            <w:r w:rsidRPr="00C23D30">
              <w:rPr>
                <w:lang w:val="uk-UA"/>
              </w:rPr>
              <w:t>2.2 податкова система</w:t>
            </w:r>
          </w:p>
        </w:tc>
        <w:tc>
          <w:tcPr>
            <w:tcW w:w="1778"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3</w:t>
            </w:r>
          </w:p>
        </w:tc>
        <w:tc>
          <w:tcPr>
            <w:tcW w:w="4177" w:type="dxa"/>
            <w:vMerge w:val="restart"/>
          </w:tcPr>
          <w:p w:rsidR="00CB58F7" w:rsidRPr="00C23D30" w:rsidRDefault="00CB58F7" w:rsidP="00EC4764">
            <w:pPr>
              <w:autoSpaceDE w:val="0"/>
              <w:autoSpaceDN w:val="0"/>
              <w:adjustRightInd w:val="0"/>
              <w:spacing w:line="192" w:lineRule="auto"/>
              <w:ind w:left="63"/>
              <w:rPr>
                <w:color w:val="000000"/>
                <w:lang w:val="uk-UA"/>
              </w:rPr>
            </w:pPr>
            <w:r w:rsidRPr="00C23D30">
              <w:rPr>
                <w:color w:val="000000"/>
                <w:lang w:val="uk-UA"/>
              </w:rPr>
              <w:t>недосконалість податкової системи є несприятливим фактором, якого важко уникнути</w:t>
            </w:r>
          </w:p>
        </w:tc>
      </w:tr>
      <w:tr w:rsidR="00CB58F7" w:rsidRPr="00C23D30" w:rsidTr="00EC4764">
        <w:trPr>
          <w:jc w:val="center"/>
        </w:trPr>
        <w:tc>
          <w:tcPr>
            <w:tcW w:w="3254" w:type="dxa"/>
          </w:tcPr>
          <w:p w:rsidR="00CB58F7" w:rsidRPr="00C23D30" w:rsidRDefault="00CB58F7" w:rsidP="00EC4764">
            <w:pPr>
              <w:autoSpaceDE w:val="0"/>
              <w:autoSpaceDN w:val="0"/>
              <w:adjustRightInd w:val="0"/>
              <w:spacing w:line="192" w:lineRule="auto"/>
              <w:ind w:left="63" w:hanging="11"/>
              <w:rPr>
                <w:color w:val="000000"/>
                <w:lang w:val="uk-UA"/>
              </w:rPr>
            </w:pPr>
            <w:r w:rsidRPr="00C23D30">
              <w:rPr>
                <w:lang w:val="uk-UA"/>
              </w:rPr>
              <w:t xml:space="preserve">2.3 </w:t>
            </w:r>
            <w:r w:rsidRPr="00C23D30">
              <w:rPr>
                <w:color w:val="000000"/>
                <w:lang w:val="uk-UA"/>
              </w:rPr>
              <w:t>недосконалість вітчизняного законодавства</w:t>
            </w:r>
          </w:p>
        </w:tc>
        <w:tc>
          <w:tcPr>
            <w:tcW w:w="1778"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2</w:t>
            </w:r>
          </w:p>
        </w:tc>
        <w:tc>
          <w:tcPr>
            <w:tcW w:w="4177" w:type="dxa"/>
            <w:vMerge/>
          </w:tcPr>
          <w:p w:rsidR="00CB58F7" w:rsidRPr="00C23D30" w:rsidRDefault="00CB58F7" w:rsidP="00EC4764">
            <w:pPr>
              <w:autoSpaceDE w:val="0"/>
              <w:autoSpaceDN w:val="0"/>
              <w:adjustRightInd w:val="0"/>
              <w:spacing w:line="192" w:lineRule="auto"/>
              <w:ind w:left="63"/>
              <w:rPr>
                <w:color w:val="000000"/>
                <w:lang w:val="uk-UA"/>
              </w:rPr>
            </w:pPr>
          </w:p>
        </w:tc>
      </w:tr>
      <w:tr w:rsidR="00CB58F7" w:rsidRPr="00C23D30" w:rsidTr="00EC4764">
        <w:trPr>
          <w:jc w:val="center"/>
        </w:trPr>
        <w:tc>
          <w:tcPr>
            <w:tcW w:w="3254" w:type="dxa"/>
          </w:tcPr>
          <w:p w:rsidR="00CB58F7" w:rsidRPr="00C23D30" w:rsidRDefault="00CB58F7" w:rsidP="00EC4764">
            <w:pPr>
              <w:autoSpaceDE w:val="0"/>
              <w:autoSpaceDN w:val="0"/>
              <w:adjustRightInd w:val="0"/>
              <w:spacing w:line="192" w:lineRule="auto"/>
              <w:ind w:left="63" w:hanging="11"/>
              <w:rPr>
                <w:lang w:val="uk-UA"/>
              </w:rPr>
            </w:pPr>
            <w:r w:rsidRPr="00C23D30">
              <w:rPr>
                <w:color w:val="000000"/>
                <w:lang w:val="uk-UA"/>
              </w:rPr>
              <w:t xml:space="preserve">2.4 </w:t>
            </w:r>
            <w:r w:rsidRPr="00C23D30">
              <w:rPr>
                <w:lang w:val="uk-UA"/>
              </w:rPr>
              <w:t>політична нестабільність</w:t>
            </w:r>
          </w:p>
        </w:tc>
        <w:tc>
          <w:tcPr>
            <w:tcW w:w="1778"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2</w:t>
            </w:r>
          </w:p>
        </w:tc>
        <w:tc>
          <w:tcPr>
            <w:tcW w:w="4177" w:type="dxa"/>
          </w:tcPr>
          <w:p w:rsidR="00CB58F7" w:rsidRPr="00C23D30" w:rsidRDefault="00CB58F7" w:rsidP="00EC4764">
            <w:pPr>
              <w:autoSpaceDE w:val="0"/>
              <w:autoSpaceDN w:val="0"/>
              <w:adjustRightInd w:val="0"/>
              <w:spacing w:line="192" w:lineRule="auto"/>
              <w:ind w:left="63"/>
              <w:rPr>
                <w:color w:val="000000"/>
                <w:lang w:val="uk-UA"/>
              </w:rPr>
            </w:pPr>
            <w:r w:rsidRPr="00C23D30">
              <w:rPr>
                <w:color w:val="000000"/>
                <w:lang w:val="uk-UA"/>
              </w:rPr>
              <w:t>підприємству слід враховувати політичну нестабільність в державі, оскільки вона може безпосередньо вплинути на нього</w:t>
            </w:r>
          </w:p>
        </w:tc>
      </w:tr>
      <w:tr w:rsidR="00CB58F7" w:rsidRPr="00C23D30" w:rsidTr="00EC4764">
        <w:trPr>
          <w:jc w:val="center"/>
        </w:trPr>
        <w:tc>
          <w:tcPr>
            <w:tcW w:w="3254" w:type="dxa"/>
          </w:tcPr>
          <w:p w:rsidR="00CB58F7" w:rsidRPr="00C23D30" w:rsidRDefault="00CB58F7" w:rsidP="00EC4764">
            <w:pPr>
              <w:autoSpaceDE w:val="0"/>
              <w:autoSpaceDN w:val="0"/>
              <w:adjustRightInd w:val="0"/>
              <w:spacing w:line="192" w:lineRule="auto"/>
              <w:ind w:left="63" w:hanging="11"/>
              <w:rPr>
                <w:lang w:val="uk-UA"/>
              </w:rPr>
            </w:pPr>
            <w:r w:rsidRPr="00C23D30">
              <w:rPr>
                <w:lang w:val="uk-UA"/>
              </w:rPr>
              <w:t>2.5 потенційна кількість робочої сили</w:t>
            </w:r>
          </w:p>
        </w:tc>
        <w:tc>
          <w:tcPr>
            <w:tcW w:w="1778"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3</w:t>
            </w:r>
          </w:p>
        </w:tc>
        <w:tc>
          <w:tcPr>
            <w:tcW w:w="4177" w:type="dxa"/>
          </w:tcPr>
          <w:p w:rsidR="00CB58F7" w:rsidRPr="00C23D30" w:rsidRDefault="00CB58F7" w:rsidP="00EC4764">
            <w:pPr>
              <w:autoSpaceDE w:val="0"/>
              <w:autoSpaceDN w:val="0"/>
              <w:adjustRightInd w:val="0"/>
              <w:spacing w:line="192" w:lineRule="auto"/>
              <w:ind w:left="63"/>
              <w:rPr>
                <w:color w:val="000000"/>
                <w:lang w:val="uk-UA"/>
              </w:rPr>
            </w:pPr>
            <w:r w:rsidRPr="00C23D30">
              <w:rPr>
                <w:color w:val="000000"/>
                <w:lang w:val="uk-UA"/>
              </w:rPr>
              <w:t xml:space="preserve">підприємству слід заохочувати та навчати свої кадри </w:t>
            </w:r>
          </w:p>
        </w:tc>
      </w:tr>
      <w:tr w:rsidR="00CB58F7" w:rsidRPr="00C23D30" w:rsidTr="00EC4764">
        <w:trPr>
          <w:jc w:val="center"/>
        </w:trPr>
        <w:tc>
          <w:tcPr>
            <w:tcW w:w="3254" w:type="dxa"/>
          </w:tcPr>
          <w:p w:rsidR="00CB58F7" w:rsidRPr="00C23D30" w:rsidRDefault="00CB58F7" w:rsidP="00EC4764">
            <w:pPr>
              <w:autoSpaceDE w:val="0"/>
              <w:autoSpaceDN w:val="0"/>
              <w:adjustRightInd w:val="0"/>
              <w:spacing w:line="192" w:lineRule="auto"/>
              <w:ind w:left="63" w:hanging="11"/>
              <w:rPr>
                <w:lang w:val="uk-UA"/>
              </w:rPr>
            </w:pPr>
            <w:r w:rsidRPr="00C23D30">
              <w:rPr>
                <w:lang w:val="uk-UA"/>
              </w:rPr>
              <w:t>2.6 темпи НТП</w:t>
            </w:r>
          </w:p>
        </w:tc>
        <w:tc>
          <w:tcPr>
            <w:tcW w:w="1778"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1</w:t>
            </w:r>
          </w:p>
        </w:tc>
        <w:tc>
          <w:tcPr>
            <w:tcW w:w="4177" w:type="dxa"/>
          </w:tcPr>
          <w:p w:rsidR="00CB58F7" w:rsidRPr="00C23D30" w:rsidRDefault="00CB58F7" w:rsidP="00EC4764">
            <w:pPr>
              <w:autoSpaceDE w:val="0"/>
              <w:autoSpaceDN w:val="0"/>
              <w:adjustRightInd w:val="0"/>
              <w:spacing w:line="192" w:lineRule="auto"/>
              <w:ind w:left="63"/>
              <w:rPr>
                <w:color w:val="000000"/>
                <w:lang w:val="uk-UA"/>
              </w:rPr>
            </w:pPr>
            <w:r w:rsidRPr="00C23D30">
              <w:rPr>
                <w:color w:val="000000"/>
                <w:lang w:val="uk-UA"/>
              </w:rPr>
              <w:t>темпи НТП позначаються на конкурентоспроможності підприємства</w:t>
            </w:r>
          </w:p>
        </w:tc>
      </w:tr>
      <w:tr w:rsidR="00CB58F7" w:rsidRPr="00C23D30" w:rsidTr="00EC4764">
        <w:trPr>
          <w:jc w:val="center"/>
        </w:trPr>
        <w:tc>
          <w:tcPr>
            <w:tcW w:w="3254" w:type="dxa"/>
          </w:tcPr>
          <w:p w:rsidR="00CB58F7" w:rsidRPr="00C23D30" w:rsidRDefault="00CB58F7" w:rsidP="00EC4764">
            <w:pPr>
              <w:autoSpaceDE w:val="0"/>
              <w:autoSpaceDN w:val="0"/>
              <w:adjustRightInd w:val="0"/>
              <w:spacing w:line="192" w:lineRule="auto"/>
              <w:ind w:left="63" w:hanging="11"/>
              <w:rPr>
                <w:lang w:val="uk-UA"/>
              </w:rPr>
            </w:pPr>
            <w:r w:rsidRPr="00C23D30">
              <w:rPr>
                <w:color w:val="000000"/>
                <w:lang w:val="uk-UA"/>
              </w:rPr>
              <w:t>2.7 етап життєвого циклу технологій</w:t>
            </w:r>
          </w:p>
        </w:tc>
        <w:tc>
          <w:tcPr>
            <w:tcW w:w="1778" w:type="dxa"/>
          </w:tcPr>
          <w:p w:rsidR="00CB58F7" w:rsidRPr="00C23D30" w:rsidRDefault="00CB58F7" w:rsidP="00EC4764">
            <w:pPr>
              <w:autoSpaceDE w:val="0"/>
              <w:autoSpaceDN w:val="0"/>
              <w:adjustRightInd w:val="0"/>
              <w:spacing w:line="192" w:lineRule="auto"/>
              <w:ind w:left="63"/>
              <w:jc w:val="center"/>
              <w:rPr>
                <w:color w:val="000000"/>
                <w:lang w:val="uk-UA"/>
              </w:rPr>
            </w:pPr>
            <w:r w:rsidRPr="00C23D30">
              <w:rPr>
                <w:color w:val="000000"/>
                <w:lang w:val="uk-UA"/>
              </w:rPr>
              <w:t>3</w:t>
            </w:r>
          </w:p>
        </w:tc>
        <w:tc>
          <w:tcPr>
            <w:tcW w:w="4177" w:type="dxa"/>
          </w:tcPr>
          <w:p w:rsidR="00CB58F7" w:rsidRPr="00C23D30" w:rsidRDefault="00CB58F7" w:rsidP="00EC4764">
            <w:pPr>
              <w:autoSpaceDE w:val="0"/>
              <w:autoSpaceDN w:val="0"/>
              <w:adjustRightInd w:val="0"/>
              <w:spacing w:line="192" w:lineRule="auto"/>
              <w:ind w:left="63"/>
              <w:rPr>
                <w:color w:val="000000"/>
                <w:lang w:val="uk-UA"/>
              </w:rPr>
            </w:pPr>
            <w:r w:rsidRPr="00C23D30">
              <w:rPr>
                <w:color w:val="000000"/>
                <w:lang w:val="uk-UA"/>
              </w:rPr>
              <w:t>слід постійно оновлювати устаткування для кращого сервісу</w:t>
            </w:r>
          </w:p>
        </w:tc>
      </w:tr>
      <w:tr w:rsidR="00CB58F7" w:rsidRPr="00C23D30" w:rsidTr="00EC4764">
        <w:trPr>
          <w:jc w:val="center"/>
        </w:trPr>
        <w:tc>
          <w:tcPr>
            <w:tcW w:w="3254" w:type="dxa"/>
          </w:tcPr>
          <w:p w:rsidR="00CB58F7" w:rsidRPr="00C23D30" w:rsidRDefault="00CB58F7" w:rsidP="00EC4764">
            <w:pPr>
              <w:autoSpaceDE w:val="0"/>
              <w:autoSpaceDN w:val="0"/>
              <w:adjustRightInd w:val="0"/>
              <w:spacing w:line="192" w:lineRule="auto"/>
              <w:ind w:left="63" w:firstLine="570"/>
              <w:jc w:val="right"/>
              <w:rPr>
                <w:color w:val="000000"/>
                <w:lang w:val="uk-UA"/>
              </w:rPr>
            </w:pPr>
            <w:r w:rsidRPr="00C23D30">
              <w:rPr>
                <w:b/>
                <w:color w:val="000000"/>
                <w:lang w:val="uk-UA"/>
              </w:rPr>
              <w:t>Разом балів</w:t>
            </w:r>
          </w:p>
        </w:tc>
        <w:tc>
          <w:tcPr>
            <w:tcW w:w="1778" w:type="dxa"/>
          </w:tcPr>
          <w:p w:rsidR="00CB58F7" w:rsidRPr="00C23D30" w:rsidRDefault="00CB58F7" w:rsidP="00EC4764">
            <w:pPr>
              <w:autoSpaceDE w:val="0"/>
              <w:autoSpaceDN w:val="0"/>
              <w:adjustRightInd w:val="0"/>
              <w:spacing w:line="192" w:lineRule="auto"/>
              <w:ind w:left="63"/>
              <w:jc w:val="center"/>
              <w:rPr>
                <w:b/>
                <w:color w:val="000000"/>
                <w:lang w:val="uk-UA"/>
              </w:rPr>
            </w:pPr>
            <w:r w:rsidRPr="00C23D30">
              <w:rPr>
                <w:b/>
                <w:color w:val="000000"/>
                <w:lang w:val="uk-UA"/>
              </w:rPr>
              <w:t>16</w:t>
            </w:r>
          </w:p>
        </w:tc>
        <w:tc>
          <w:tcPr>
            <w:tcW w:w="4177" w:type="dxa"/>
          </w:tcPr>
          <w:p w:rsidR="00CB58F7" w:rsidRPr="00C23D30" w:rsidRDefault="00CB58F7" w:rsidP="00EC4764">
            <w:pPr>
              <w:autoSpaceDE w:val="0"/>
              <w:autoSpaceDN w:val="0"/>
              <w:adjustRightInd w:val="0"/>
              <w:spacing w:line="192" w:lineRule="auto"/>
              <w:ind w:left="63"/>
              <w:jc w:val="center"/>
              <w:rPr>
                <w:b/>
                <w:color w:val="000000"/>
                <w:lang w:val="uk-UA"/>
              </w:rPr>
            </w:pPr>
          </w:p>
        </w:tc>
      </w:tr>
    </w:tbl>
    <w:p w:rsidR="00CB58F7" w:rsidRPr="00C23D30" w:rsidRDefault="00CB58F7" w:rsidP="00CB58F7">
      <w:pPr>
        <w:widowControl w:val="0"/>
        <w:spacing w:line="360" w:lineRule="auto"/>
        <w:ind w:firstLine="539"/>
        <w:jc w:val="both"/>
        <w:rPr>
          <w:sz w:val="28"/>
          <w:szCs w:val="28"/>
          <w:lang w:val="uk-UA"/>
        </w:rPr>
      </w:pPr>
    </w:p>
    <w:p w:rsidR="00DA4753" w:rsidRDefault="00CB58F7" w:rsidP="00CB58F7">
      <w:pPr>
        <w:widowControl w:val="0"/>
        <w:spacing w:line="360" w:lineRule="auto"/>
        <w:ind w:firstLine="539"/>
        <w:jc w:val="both"/>
        <w:rPr>
          <w:sz w:val="28"/>
          <w:szCs w:val="28"/>
          <w:lang w:val="uk-UA"/>
        </w:rPr>
      </w:pPr>
      <w:r w:rsidRPr="00C23D30">
        <w:rPr>
          <w:sz w:val="28"/>
          <w:szCs w:val="28"/>
          <w:lang w:val="uk-UA"/>
        </w:rPr>
        <w:t>Результати аналізу свідчать про більші можливості підприємства ресторану „</w:t>
      </w:r>
      <w:r w:rsidR="00A03C75">
        <w:rPr>
          <w:sz w:val="28"/>
          <w:szCs w:val="28"/>
          <w:lang w:val="uk-UA"/>
        </w:rPr>
        <w:t>Женева</w:t>
      </w:r>
      <w:r w:rsidRPr="00C23D30">
        <w:rPr>
          <w:sz w:val="28"/>
          <w:szCs w:val="28"/>
          <w:lang w:val="uk-UA"/>
        </w:rPr>
        <w:t>”, а ніж загрози. Так</w:t>
      </w:r>
      <w:r w:rsidR="00DA4753">
        <w:rPr>
          <w:sz w:val="28"/>
          <w:szCs w:val="28"/>
          <w:lang w:val="uk-UA"/>
        </w:rPr>
        <w:t>,</w:t>
      </w:r>
      <w:r w:rsidRPr="00C23D30">
        <w:rPr>
          <w:sz w:val="28"/>
          <w:szCs w:val="28"/>
          <w:lang w:val="uk-UA"/>
        </w:rPr>
        <w:t xml:space="preserve"> відповідно показники </w:t>
      </w:r>
      <w:r w:rsidRPr="00C23D30">
        <w:rPr>
          <w:sz w:val="28"/>
          <w:szCs w:val="28"/>
          <w:lang w:val="uk-UA"/>
        </w:rPr>
        <w:lastRenderedPageBreak/>
        <w:t>співвідносяться</w:t>
      </w:r>
      <w:r w:rsidR="00DA4753">
        <w:rPr>
          <w:sz w:val="28"/>
          <w:szCs w:val="28"/>
          <w:lang w:val="uk-UA"/>
        </w:rPr>
        <w:t>,</w:t>
      </w:r>
      <w:r w:rsidRPr="00C23D30">
        <w:rPr>
          <w:sz w:val="28"/>
          <w:szCs w:val="28"/>
          <w:lang w:val="uk-UA"/>
        </w:rPr>
        <w:t xml:space="preserve"> як 21</w:t>
      </w:r>
      <w:r w:rsidR="00DA4753">
        <w:rPr>
          <w:sz w:val="28"/>
          <w:szCs w:val="28"/>
          <w:lang w:val="uk-UA"/>
        </w:rPr>
        <w:t xml:space="preserve"> </w:t>
      </w:r>
      <w:r w:rsidRPr="00C23D30">
        <w:rPr>
          <w:sz w:val="28"/>
          <w:szCs w:val="28"/>
          <w:lang w:val="uk-UA"/>
        </w:rPr>
        <w:t xml:space="preserve">: 16.  </w:t>
      </w:r>
    </w:p>
    <w:p w:rsidR="00CB58F7" w:rsidRPr="00C23D30" w:rsidRDefault="00CB58F7" w:rsidP="00CB58F7">
      <w:pPr>
        <w:widowControl w:val="0"/>
        <w:spacing w:line="360" w:lineRule="auto"/>
        <w:ind w:firstLine="539"/>
        <w:jc w:val="both"/>
        <w:rPr>
          <w:sz w:val="28"/>
          <w:szCs w:val="28"/>
          <w:lang w:val="uk-UA"/>
        </w:rPr>
      </w:pPr>
      <w:r w:rsidRPr="00C23D30">
        <w:rPr>
          <w:sz w:val="28"/>
          <w:szCs w:val="28"/>
          <w:lang w:val="uk-UA"/>
        </w:rPr>
        <w:t>Після аналізу зовнішнього та внутрішнього середовища й складання переліку сильних і слабких сторін, можливостей та загроз підприємства ресторану „</w:t>
      </w:r>
      <w:r w:rsidR="00A03C75">
        <w:rPr>
          <w:sz w:val="28"/>
          <w:szCs w:val="28"/>
          <w:lang w:val="uk-UA"/>
        </w:rPr>
        <w:t>Женева</w:t>
      </w:r>
      <w:r w:rsidRPr="00C23D30">
        <w:rPr>
          <w:sz w:val="28"/>
          <w:szCs w:val="28"/>
          <w:lang w:val="uk-UA"/>
        </w:rPr>
        <w:t>”</w:t>
      </w:r>
      <w:r w:rsidR="00DA4753">
        <w:rPr>
          <w:sz w:val="28"/>
          <w:szCs w:val="28"/>
          <w:lang w:val="uk-UA"/>
        </w:rPr>
        <w:t xml:space="preserve"> </w:t>
      </w:r>
      <w:r w:rsidRPr="00C23D30">
        <w:rPr>
          <w:sz w:val="28"/>
          <w:szCs w:val="28"/>
          <w:lang w:val="uk-UA"/>
        </w:rPr>
        <w:t>можна скласти матрицю SWOT (рис.</w:t>
      </w:r>
      <w:r w:rsidR="00DA4753">
        <w:rPr>
          <w:sz w:val="28"/>
          <w:szCs w:val="28"/>
          <w:lang w:val="uk-UA"/>
        </w:rPr>
        <w:t xml:space="preserve"> </w:t>
      </w:r>
      <w:r w:rsidR="0037420D" w:rsidRPr="00C23D30">
        <w:rPr>
          <w:sz w:val="28"/>
          <w:szCs w:val="28"/>
          <w:lang w:val="uk-UA"/>
        </w:rPr>
        <w:t>2</w:t>
      </w:r>
      <w:r w:rsidRPr="00C23D30">
        <w:rPr>
          <w:sz w:val="28"/>
          <w:szCs w:val="28"/>
          <w:lang w:val="uk-UA"/>
        </w:rPr>
        <w:t>.3).</w:t>
      </w:r>
    </w:p>
    <w:tbl>
      <w:tblPr>
        <w:tblStyle w:val="11"/>
        <w:tblW w:w="9828" w:type="dxa"/>
        <w:jc w:val="center"/>
        <w:tblLook w:val="01E0"/>
      </w:tblPr>
      <w:tblGrid>
        <w:gridCol w:w="2127"/>
        <w:gridCol w:w="873"/>
        <w:gridCol w:w="2270"/>
        <w:gridCol w:w="1014"/>
        <w:gridCol w:w="2178"/>
        <w:gridCol w:w="1366"/>
      </w:tblGrid>
      <w:tr w:rsidR="00CB58F7" w:rsidRPr="00C23D30" w:rsidTr="00CB58F7">
        <w:trPr>
          <w:jc w:val="center"/>
        </w:trPr>
        <w:tc>
          <w:tcPr>
            <w:tcW w:w="3000" w:type="dxa"/>
            <w:gridSpan w:val="2"/>
          </w:tcPr>
          <w:p w:rsidR="00CB58F7" w:rsidRPr="00C23D30" w:rsidRDefault="00E507F6" w:rsidP="00CB58F7">
            <w:pPr>
              <w:jc w:val="right"/>
              <w:rPr>
                <w:lang w:val="uk-UA"/>
              </w:rPr>
            </w:pPr>
            <w:r>
              <w:rPr>
                <w:noProof/>
              </w:rPr>
              <w:pict>
                <v:line id="Прямая соединительная линия 2" o:spid="_x0000_s1115" style="position:absolute;left:0;text-align:left;z-index:251659264;visibility:visible" from="-5.7pt,.35pt" to="138.1pt,28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wmkVQIAAF4EAAAOAAAAZHJzL2Uyb0RvYy54bWysVM1uEzEQviPxDpbv6f402aarbiqUTbgU&#10;qNTyAI7Xm13htS3bySZCSMAZqY/AK3AAqVKBZ9i8EWPnRylcECIHZ+yZ+fzNzOe9uFw1HC2ZNrUU&#10;GY5OQoyYoLKoxTzDr2+nvSFGxhJREC4Fy/CaGXw5evrkolUpi2UlecE0AhBh0lZluLJWpUFgaMUa&#10;Yk6kYgKcpdQNsbDV86DQpAX0hgdxGCZBK3WhtKTMGDjNt0488vhlyah9VZaGWcQzDNysX7VfZ24N&#10;RhcknWuiqpruaJB/YNGQWsClB6icWIIWuv4DqqmplkaW9oTKJpBlWVPma4BqovC3am4qopivBZpj&#10;1KFN5v/B0pfLa43qIsMxRoI0MKLu8+b95q773n3Z3KHNh+5n96372t13P7r7zUewHzafwHbO7mF3&#10;fIdi18lWmRQAx+Jau17QlbhRV5K+MUjIcUXEnPmKbtcKrolcRvAoxW2MAj6z9oUsIIYsrPRtXZW6&#10;cZDQMLTy01sfpsdWFlE4jIZxEicwZAq+02RwloR+vgFJ9+lKG/ucyQY5I8O8Fq69JCXLK2MdHZLu&#10;Q9yxkNOacy8RLlCb4fNBPPAJRvK6cE4XZvR8NuYaLYkTmf/52sBzHKblQhQerGKkmOxsS2q+teFy&#10;LhweFAR0dtZWRW/Pw/PJcDLs9/pxMun1wzzvPZuO+71kGp0N8tN8PM6jd45a1E+ruiiYcOz2io76&#10;f6eY3dvaavGg6UMbgsfovl9Adv/vSfuJuiFu5TCTxfpa7ycNIvbBuwfnXsnxHuzjz8LoFwAAAP//&#10;AwBQSwMEFAAGAAgAAAAhADu3olzeAAAACAEAAA8AAABkcnMvZG93bnJldi54bWxMj0FPg0AUhO8m&#10;/ofNM/HStAuoYJBHY1RuXlo1Xl/hCUT2LWW3LfrrXU96nMxk5ptiPZtBHXlyvRWEeBWBYqlt00uL&#10;8PpSLW9BOU/S0GCFEb7Ywbo8Pysob+xJNnzc+laFEnE5IXTej7nWru7YkFvZkSV4H3Yy5IOcWt1M&#10;dArlZtBJFKXaUC9hoaORHzquP7cHg+CqN95X34t6Eb1ftZaT/ePzEyFeXsz3d6A8z/4vDL/4AR3K&#10;wLSzB2mcGhCWcXwdoggZqGAnWZqA2iHcZGkGuiz0/wPlDwAAAP//AwBQSwECLQAUAAYACAAAACEA&#10;toM4kv4AAADhAQAAEwAAAAAAAAAAAAAAAAAAAAAAW0NvbnRlbnRfVHlwZXNdLnhtbFBLAQItABQA&#10;BgAIAAAAIQA4/SH/1gAAAJQBAAALAAAAAAAAAAAAAAAAAC8BAABfcmVscy8ucmVsc1BLAQItABQA&#10;BgAIAAAAIQC62wmkVQIAAF4EAAAOAAAAAAAAAAAAAAAAAC4CAABkcnMvZTJvRG9jLnhtbFBLAQIt&#10;ABQABgAIAAAAIQA7t6Jc3gAAAAgBAAAPAAAAAAAAAAAAAAAAAK8EAABkcnMvZG93bnJldi54bWxQ&#10;SwUGAAAAAAQABADzAAAAugUAAAAA&#10;"/>
              </w:pict>
            </w:r>
            <w:r w:rsidR="00CB58F7" w:rsidRPr="00C23D30">
              <w:rPr>
                <w:lang w:val="uk-UA"/>
              </w:rPr>
              <w:t xml:space="preserve">Зовнішнє </w:t>
            </w:r>
          </w:p>
          <w:p w:rsidR="00CB58F7" w:rsidRPr="00C23D30" w:rsidRDefault="00CB58F7" w:rsidP="00CB58F7">
            <w:pPr>
              <w:jc w:val="right"/>
              <w:rPr>
                <w:lang w:val="uk-UA"/>
              </w:rPr>
            </w:pPr>
            <w:r w:rsidRPr="00C23D30">
              <w:rPr>
                <w:lang w:val="uk-UA"/>
              </w:rPr>
              <w:t xml:space="preserve"> середовище</w:t>
            </w:r>
          </w:p>
          <w:p w:rsidR="00CB58F7" w:rsidRPr="00C23D30" w:rsidRDefault="00CB58F7" w:rsidP="00CB58F7">
            <w:pPr>
              <w:jc w:val="right"/>
              <w:rPr>
                <w:lang w:val="uk-UA"/>
              </w:rPr>
            </w:pPr>
          </w:p>
        </w:tc>
        <w:tc>
          <w:tcPr>
            <w:tcW w:w="2270" w:type="dxa"/>
          </w:tcPr>
          <w:p w:rsidR="00CB58F7" w:rsidRPr="00C23D30" w:rsidRDefault="00CB58F7" w:rsidP="00CB58F7">
            <w:pPr>
              <w:rPr>
                <w:b/>
                <w:lang w:val="uk-UA"/>
              </w:rPr>
            </w:pPr>
            <w:r w:rsidRPr="00C23D30">
              <w:rPr>
                <w:b/>
                <w:lang w:val="uk-UA"/>
              </w:rPr>
              <w:t xml:space="preserve">Можливості </w:t>
            </w:r>
          </w:p>
        </w:tc>
        <w:tc>
          <w:tcPr>
            <w:tcW w:w="1014" w:type="dxa"/>
          </w:tcPr>
          <w:p w:rsidR="00CB58F7" w:rsidRPr="00C23D30" w:rsidRDefault="00CB58F7" w:rsidP="00CB58F7">
            <w:pPr>
              <w:jc w:val="center"/>
              <w:rPr>
                <w:sz w:val="20"/>
                <w:szCs w:val="20"/>
                <w:lang w:val="uk-UA"/>
              </w:rPr>
            </w:pPr>
            <w:r w:rsidRPr="00C23D30">
              <w:rPr>
                <w:b/>
                <w:sz w:val="20"/>
                <w:szCs w:val="20"/>
                <w:lang w:val="uk-UA"/>
              </w:rPr>
              <w:t>Оцінка в балах</w:t>
            </w:r>
          </w:p>
        </w:tc>
        <w:tc>
          <w:tcPr>
            <w:tcW w:w="2178" w:type="dxa"/>
          </w:tcPr>
          <w:p w:rsidR="00CB58F7" w:rsidRPr="00C23D30" w:rsidRDefault="00CB58F7" w:rsidP="00CB58F7">
            <w:pPr>
              <w:rPr>
                <w:b/>
                <w:lang w:val="uk-UA"/>
              </w:rPr>
            </w:pPr>
            <w:r w:rsidRPr="00C23D30">
              <w:rPr>
                <w:b/>
                <w:lang w:val="uk-UA"/>
              </w:rPr>
              <w:t xml:space="preserve">Загрози </w:t>
            </w:r>
          </w:p>
        </w:tc>
        <w:tc>
          <w:tcPr>
            <w:tcW w:w="1366" w:type="dxa"/>
          </w:tcPr>
          <w:p w:rsidR="00CB58F7" w:rsidRPr="00C23D30" w:rsidRDefault="00CB58F7" w:rsidP="00CB58F7">
            <w:pPr>
              <w:jc w:val="center"/>
              <w:rPr>
                <w:sz w:val="20"/>
                <w:szCs w:val="20"/>
                <w:lang w:val="uk-UA"/>
              </w:rPr>
            </w:pPr>
            <w:r w:rsidRPr="00C23D30">
              <w:rPr>
                <w:b/>
                <w:sz w:val="20"/>
                <w:szCs w:val="20"/>
                <w:lang w:val="uk-UA"/>
              </w:rPr>
              <w:t>Оцінка в балах</w:t>
            </w:r>
          </w:p>
        </w:tc>
      </w:tr>
      <w:tr w:rsidR="00CB58F7" w:rsidRPr="00C23D30" w:rsidTr="00CB58F7">
        <w:trPr>
          <w:jc w:val="center"/>
        </w:trPr>
        <w:tc>
          <w:tcPr>
            <w:tcW w:w="3000" w:type="dxa"/>
            <w:gridSpan w:val="2"/>
            <w:vMerge w:val="restart"/>
          </w:tcPr>
          <w:p w:rsidR="00CB58F7" w:rsidRPr="00C23D30" w:rsidRDefault="00CB58F7" w:rsidP="00CB58F7">
            <w:pPr>
              <w:rPr>
                <w:lang w:val="uk-UA"/>
              </w:rPr>
            </w:pPr>
          </w:p>
          <w:p w:rsidR="00CB58F7" w:rsidRPr="00C23D30" w:rsidRDefault="00CB58F7" w:rsidP="00CB58F7">
            <w:pPr>
              <w:rPr>
                <w:lang w:val="uk-UA"/>
              </w:rPr>
            </w:pPr>
          </w:p>
          <w:p w:rsidR="00CB58F7" w:rsidRPr="00C23D30" w:rsidRDefault="00CB58F7" w:rsidP="00CB58F7">
            <w:pPr>
              <w:rPr>
                <w:lang w:val="uk-UA"/>
              </w:rPr>
            </w:pPr>
          </w:p>
          <w:p w:rsidR="00CB58F7" w:rsidRPr="00C23D30" w:rsidRDefault="00CB58F7" w:rsidP="00CB58F7">
            <w:pPr>
              <w:rPr>
                <w:lang w:val="uk-UA"/>
              </w:rPr>
            </w:pPr>
          </w:p>
          <w:p w:rsidR="00CB58F7" w:rsidRPr="00C23D30" w:rsidRDefault="00CB58F7" w:rsidP="00CB58F7">
            <w:pPr>
              <w:rPr>
                <w:lang w:val="uk-UA"/>
              </w:rPr>
            </w:pPr>
          </w:p>
          <w:p w:rsidR="00CB58F7" w:rsidRPr="00C23D30" w:rsidRDefault="00CB58F7" w:rsidP="00CB58F7">
            <w:pPr>
              <w:rPr>
                <w:lang w:val="uk-UA"/>
              </w:rPr>
            </w:pPr>
          </w:p>
          <w:p w:rsidR="00CB58F7" w:rsidRPr="00C23D30" w:rsidRDefault="00CB58F7" w:rsidP="00CB58F7">
            <w:pPr>
              <w:rPr>
                <w:lang w:val="uk-UA"/>
              </w:rPr>
            </w:pPr>
          </w:p>
          <w:p w:rsidR="00CB58F7" w:rsidRPr="00C23D30" w:rsidRDefault="00CB58F7" w:rsidP="00CB58F7">
            <w:pPr>
              <w:rPr>
                <w:lang w:val="uk-UA"/>
              </w:rPr>
            </w:pPr>
          </w:p>
          <w:p w:rsidR="00CB58F7" w:rsidRPr="00C23D30" w:rsidRDefault="00CB58F7" w:rsidP="00CB58F7">
            <w:pPr>
              <w:rPr>
                <w:lang w:val="uk-UA"/>
              </w:rPr>
            </w:pPr>
          </w:p>
          <w:p w:rsidR="00CB58F7" w:rsidRPr="00C23D30" w:rsidRDefault="00CB58F7" w:rsidP="00CB58F7">
            <w:pPr>
              <w:rPr>
                <w:lang w:val="uk-UA"/>
              </w:rPr>
            </w:pPr>
          </w:p>
          <w:p w:rsidR="00CB58F7" w:rsidRPr="00C23D30" w:rsidRDefault="00CB58F7" w:rsidP="00CB58F7">
            <w:pPr>
              <w:rPr>
                <w:lang w:val="uk-UA"/>
              </w:rPr>
            </w:pPr>
          </w:p>
          <w:p w:rsidR="00CB58F7" w:rsidRPr="00C23D30" w:rsidRDefault="00CB58F7" w:rsidP="00CB58F7">
            <w:pPr>
              <w:rPr>
                <w:lang w:val="uk-UA"/>
              </w:rPr>
            </w:pPr>
          </w:p>
          <w:p w:rsidR="00CB58F7" w:rsidRPr="00C23D30" w:rsidRDefault="00CB58F7" w:rsidP="00CB58F7">
            <w:pPr>
              <w:rPr>
                <w:lang w:val="uk-UA"/>
              </w:rPr>
            </w:pPr>
          </w:p>
          <w:p w:rsidR="00CB58F7" w:rsidRPr="00C23D30" w:rsidRDefault="00CB58F7" w:rsidP="00CB58F7">
            <w:pPr>
              <w:rPr>
                <w:lang w:val="uk-UA"/>
              </w:rPr>
            </w:pPr>
          </w:p>
          <w:p w:rsidR="00CB58F7" w:rsidRPr="00C23D30" w:rsidRDefault="00CB58F7" w:rsidP="00CB58F7">
            <w:pPr>
              <w:rPr>
                <w:lang w:val="uk-UA"/>
              </w:rPr>
            </w:pPr>
          </w:p>
          <w:p w:rsidR="00CB58F7" w:rsidRPr="00C23D30" w:rsidRDefault="00CB58F7" w:rsidP="00CB58F7">
            <w:pPr>
              <w:rPr>
                <w:lang w:val="uk-UA"/>
              </w:rPr>
            </w:pPr>
            <w:r w:rsidRPr="00C23D30">
              <w:rPr>
                <w:lang w:val="uk-UA"/>
              </w:rPr>
              <w:t xml:space="preserve">Внутрішнє </w:t>
            </w:r>
          </w:p>
          <w:p w:rsidR="00CB58F7" w:rsidRPr="00C23D30" w:rsidRDefault="00CB58F7" w:rsidP="00CB58F7">
            <w:pPr>
              <w:rPr>
                <w:lang w:val="uk-UA"/>
              </w:rPr>
            </w:pPr>
            <w:r w:rsidRPr="00C23D30">
              <w:rPr>
                <w:lang w:val="uk-UA"/>
              </w:rPr>
              <w:t xml:space="preserve">середовище </w:t>
            </w:r>
          </w:p>
        </w:tc>
        <w:tc>
          <w:tcPr>
            <w:tcW w:w="2270" w:type="dxa"/>
          </w:tcPr>
          <w:p w:rsidR="00CB58F7" w:rsidRPr="00C23D30" w:rsidRDefault="00CB58F7" w:rsidP="00CB58F7">
            <w:pPr>
              <w:rPr>
                <w:lang w:val="uk-UA"/>
              </w:rPr>
            </w:pPr>
            <w:r w:rsidRPr="00C23D30">
              <w:rPr>
                <w:sz w:val="20"/>
                <w:szCs w:val="20"/>
                <w:lang w:val="uk-UA"/>
              </w:rPr>
              <w:t>1. нееластичність попиту</w:t>
            </w:r>
          </w:p>
        </w:tc>
        <w:tc>
          <w:tcPr>
            <w:tcW w:w="1014" w:type="dxa"/>
          </w:tcPr>
          <w:p w:rsidR="00CB58F7" w:rsidRPr="00C23D30" w:rsidRDefault="00CB58F7" w:rsidP="00CB58F7">
            <w:pPr>
              <w:jc w:val="center"/>
              <w:rPr>
                <w:lang w:val="uk-UA"/>
              </w:rPr>
            </w:pPr>
            <w:r w:rsidRPr="00C23D30">
              <w:rPr>
                <w:lang w:val="uk-UA"/>
              </w:rPr>
              <w:t>3</w:t>
            </w:r>
          </w:p>
        </w:tc>
        <w:tc>
          <w:tcPr>
            <w:tcW w:w="2178" w:type="dxa"/>
          </w:tcPr>
          <w:p w:rsidR="00CB58F7" w:rsidRPr="00C23D30" w:rsidRDefault="00CB58F7" w:rsidP="00CB58F7">
            <w:pPr>
              <w:rPr>
                <w:lang w:val="uk-UA"/>
              </w:rPr>
            </w:pPr>
            <w:r w:rsidRPr="00C23D30">
              <w:rPr>
                <w:lang w:val="uk-UA"/>
              </w:rPr>
              <w:t>1.рівень інфляції</w:t>
            </w:r>
          </w:p>
          <w:p w:rsidR="00CB58F7" w:rsidRPr="00C23D30" w:rsidRDefault="00CB58F7" w:rsidP="00CB58F7">
            <w:pPr>
              <w:rPr>
                <w:lang w:val="uk-UA"/>
              </w:rPr>
            </w:pPr>
          </w:p>
        </w:tc>
        <w:tc>
          <w:tcPr>
            <w:tcW w:w="1366" w:type="dxa"/>
          </w:tcPr>
          <w:p w:rsidR="00CB58F7" w:rsidRPr="00C23D30" w:rsidRDefault="00CB58F7" w:rsidP="00CB58F7">
            <w:pPr>
              <w:jc w:val="center"/>
              <w:rPr>
                <w:lang w:val="uk-UA"/>
              </w:rPr>
            </w:pPr>
            <w:r w:rsidRPr="00C23D30">
              <w:rPr>
                <w:lang w:val="uk-UA"/>
              </w:rPr>
              <w:t>2</w:t>
            </w:r>
          </w:p>
        </w:tc>
      </w:tr>
      <w:tr w:rsidR="00CB58F7" w:rsidRPr="00C23D30" w:rsidTr="00CB58F7">
        <w:trPr>
          <w:jc w:val="center"/>
        </w:trPr>
        <w:tc>
          <w:tcPr>
            <w:tcW w:w="3000" w:type="dxa"/>
            <w:gridSpan w:val="2"/>
            <w:vMerge/>
          </w:tcPr>
          <w:p w:rsidR="00CB58F7" w:rsidRPr="00C23D30" w:rsidRDefault="00CB58F7" w:rsidP="00CB58F7">
            <w:pPr>
              <w:rPr>
                <w:lang w:val="uk-UA"/>
              </w:rPr>
            </w:pPr>
          </w:p>
        </w:tc>
        <w:tc>
          <w:tcPr>
            <w:tcW w:w="2270" w:type="dxa"/>
          </w:tcPr>
          <w:p w:rsidR="00CB58F7" w:rsidRPr="00C23D30" w:rsidRDefault="00CB58F7" w:rsidP="00CB58F7">
            <w:pPr>
              <w:rPr>
                <w:sz w:val="20"/>
                <w:szCs w:val="20"/>
                <w:lang w:val="uk-UA"/>
              </w:rPr>
            </w:pPr>
            <w:r w:rsidRPr="00C23D30">
              <w:rPr>
                <w:sz w:val="20"/>
                <w:szCs w:val="20"/>
                <w:lang w:val="uk-UA"/>
              </w:rPr>
              <w:t xml:space="preserve">2. рівень платоспроможного попиту </w:t>
            </w:r>
          </w:p>
        </w:tc>
        <w:tc>
          <w:tcPr>
            <w:tcW w:w="1014" w:type="dxa"/>
          </w:tcPr>
          <w:p w:rsidR="00CB58F7" w:rsidRPr="00C23D30" w:rsidRDefault="00CB58F7" w:rsidP="00CB58F7">
            <w:pPr>
              <w:jc w:val="center"/>
              <w:rPr>
                <w:lang w:val="uk-UA"/>
              </w:rPr>
            </w:pPr>
            <w:r w:rsidRPr="00C23D30">
              <w:rPr>
                <w:lang w:val="uk-UA"/>
              </w:rPr>
              <w:t>3</w:t>
            </w:r>
          </w:p>
        </w:tc>
        <w:tc>
          <w:tcPr>
            <w:tcW w:w="2178" w:type="dxa"/>
          </w:tcPr>
          <w:p w:rsidR="00CB58F7" w:rsidRPr="00C23D30" w:rsidRDefault="00CB58F7" w:rsidP="00CB58F7">
            <w:pPr>
              <w:rPr>
                <w:lang w:val="uk-UA"/>
              </w:rPr>
            </w:pPr>
            <w:r w:rsidRPr="00C23D30">
              <w:rPr>
                <w:lang w:val="uk-UA"/>
              </w:rPr>
              <w:t>2.недосконалість податкової системи</w:t>
            </w:r>
          </w:p>
        </w:tc>
        <w:tc>
          <w:tcPr>
            <w:tcW w:w="1366" w:type="dxa"/>
          </w:tcPr>
          <w:p w:rsidR="00CB58F7" w:rsidRPr="00C23D30" w:rsidRDefault="00CB58F7" w:rsidP="00CB58F7">
            <w:pPr>
              <w:jc w:val="center"/>
              <w:rPr>
                <w:lang w:val="uk-UA"/>
              </w:rPr>
            </w:pPr>
            <w:r w:rsidRPr="00C23D30">
              <w:rPr>
                <w:lang w:val="uk-UA"/>
              </w:rPr>
              <w:t>3</w:t>
            </w:r>
          </w:p>
        </w:tc>
      </w:tr>
      <w:tr w:rsidR="00CB58F7" w:rsidRPr="00C23D30" w:rsidTr="00CB58F7">
        <w:trPr>
          <w:jc w:val="center"/>
        </w:trPr>
        <w:tc>
          <w:tcPr>
            <w:tcW w:w="3000" w:type="dxa"/>
            <w:gridSpan w:val="2"/>
            <w:vMerge/>
          </w:tcPr>
          <w:p w:rsidR="00CB58F7" w:rsidRPr="00C23D30" w:rsidRDefault="00CB58F7" w:rsidP="00CB58F7">
            <w:pPr>
              <w:rPr>
                <w:lang w:val="uk-UA"/>
              </w:rPr>
            </w:pPr>
          </w:p>
        </w:tc>
        <w:tc>
          <w:tcPr>
            <w:tcW w:w="2270" w:type="dxa"/>
          </w:tcPr>
          <w:p w:rsidR="00CB58F7" w:rsidRPr="00C23D30" w:rsidRDefault="00CB58F7" w:rsidP="00CB58F7">
            <w:pPr>
              <w:rPr>
                <w:sz w:val="20"/>
                <w:szCs w:val="20"/>
                <w:lang w:val="uk-UA"/>
              </w:rPr>
            </w:pPr>
            <w:r w:rsidRPr="00C23D30">
              <w:rPr>
                <w:sz w:val="20"/>
                <w:szCs w:val="20"/>
                <w:lang w:val="uk-UA"/>
              </w:rPr>
              <w:t>3.обмінний курс</w:t>
            </w:r>
          </w:p>
        </w:tc>
        <w:tc>
          <w:tcPr>
            <w:tcW w:w="1014" w:type="dxa"/>
          </w:tcPr>
          <w:p w:rsidR="00CB58F7" w:rsidRPr="00C23D30" w:rsidRDefault="00CB58F7" w:rsidP="00CB58F7">
            <w:pPr>
              <w:jc w:val="center"/>
              <w:rPr>
                <w:lang w:val="uk-UA"/>
              </w:rPr>
            </w:pPr>
            <w:r w:rsidRPr="00C23D30">
              <w:rPr>
                <w:lang w:val="uk-UA"/>
              </w:rPr>
              <w:t>3</w:t>
            </w:r>
          </w:p>
        </w:tc>
        <w:tc>
          <w:tcPr>
            <w:tcW w:w="2178" w:type="dxa"/>
          </w:tcPr>
          <w:p w:rsidR="00CB58F7" w:rsidRPr="00C23D30" w:rsidRDefault="00CB58F7" w:rsidP="00CB58F7">
            <w:pPr>
              <w:rPr>
                <w:lang w:val="uk-UA"/>
              </w:rPr>
            </w:pPr>
            <w:r w:rsidRPr="00C23D30">
              <w:rPr>
                <w:lang w:val="uk-UA"/>
              </w:rPr>
              <w:t>3.недосконале законодавство</w:t>
            </w:r>
          </w:p>
        </w:tc>
        <w:tc>
          <w:tcPr>
            <w:tcW w:w="1366" w:type="dxa"/>
          </w:tcPr>
          <w:p w:rsidR="00CB58F7" w:rsidRPr="00C23D30" w:rsidRDefault="00CB58F7" w:rsidP="00CB58F7">
            <w:pPr>
              <w:jc w:val="center"/>
              <w:rPr>
                <w:lang w:val="uk-UA"/>
              </w:rPr>
            </w:pPr>
            <w:r w:rsidRPr="00C23D30">
              <w:rPr>
                <w:lang w:val="uk-UA"/>
              </w:rPr>
              <w:t>3</w:t>
            </w:r>
          </w:p>
        </w:tc>
      </w:tr>
      <w:tr w:rsidR="00CB58F7" w:rsidRPr="00C23D30" w:rsidTr="00CB58F7">
        <w:trPr>
          <w:jc w:val="center"/>
        </w:trPr>
        <w:tc>
          <w:tcPr>
            <w:tcW w:w="3000" w:type="dxa"/>
            <w:gridSpan w:val="2"/>
            <w:vMerge/>
          </w:tcPr>
          <w:p w:rsidR="00CB58F7" w:rsidRPr="00C23D30" w:rsidRDefault="00CB58F7" w:rsidP="00CB58F7">
            <w:pPr>
              <w:rPr>
                <w:lang w:val="uk-UA"/>
              </w:rPr>
            </w:pPr>
          </w:p>
        </w:tc>
        <w:tc>
          <w:tcPr>
            <w:tcW w:w="2270" w:type="dxa"/>
          </w:tcPr>
          <w:p w:rsidR="00CB58F7" w:rsidRPr="00C23D30" w:rsidRDefault="00CB58F7" w:rsidP="00CB58F7">
            <w:pPr>
              <w:rPr>
                <w:sz w:val="20"/>
                <w:szCs w:val="20"/>
                <w:lang w:val="uk-UA"/>
              </w:rPr>
            </w:pPr>
            <w:r w:rsidRPr="00C23D30">
              <w:rPr>
                <w:sz w:val="20"/>
                <w:szCs w:val="20"/>
                <w:lang w:val="uk-UA"/>
              </w:rPr>
              <w:t>4.доступність сировини</w:t>
            </w:r>
          </w:p>
        </w:tc>
        <w:tc>
          <w:tcPr>
            <w:tcW w:w="1014" w:type="dxa"/>
          </w:tcPr>
          <w:p w:rsidR="00CB58F7" w:rsidRPr="00C23D30" w:rsidRDefault="00CB58F7" w:rsidP="00CB58F7">
            <w:pPr>
              <w:jc w:val="center"/>
              <w:rPr>
                <w:lang w:val="uk-UA"/>
              </w:rPr>
            </w:pPr>
            <w:r w:rsidRPr="00C23D30">
              <w:rPr>
                <w:lang w:val="uk-UA"/>
              </w:rPr>
              <w:t>3</w:t>
            </w:r>
          </w:p>
        </w:tc>
        <w:tc>
          <w:tcPr>
            <w:tcW w:w="2178" w:type="dxa"/>
          </w:tcPr>
          <w:p w:rsidR="00CB58F7" w:rsidRPr="00C23D30" w:rsidRDefault="00CB58F7" w:rsidP="00CB58F7">
            <w:pPr>
              <w:rPr>
                <w:lang w:val="uk-UA"/>
              </w:rPr>
            </w:pPr>
            <w:r w:rsidRPr="00C23D30">
              <w:rPr>
                <w:lang w:val="uk-UA"/>
              </w:rPr>
              <w:t>4.політична нестабільність</w:t>
            </w:r>
          </w:p>
        </w:tc>
        <w:tc>
          <w:tcPr>
            <w:tcW w:w="1366" w:type="dxa"/>
          </w:tcPr>
          <w:p w:rsidR="00CB58F7" w:rsidRPr="00C23D30" w:rsidRDefault="00CB58F7" w:rsidP="00CB58F7">
            <w:pPr>
              <w:jc w:val="center"/>
              <w:rPr>
                <w:lang w:val="uk-UA"/>
              </w:rPr>
            </w:pPr>
            <w:r w:rsidRPr="00C23D30">
              <w:rPr>
                <w:lang w:val="uk-UA"/>
              </w:rPr>
              <w:t>2</w:t>
            </w:r>
          </w:p>
        </w:tc>
      </w:tr>
      <w:tr w:rsidR="00CB58F7" w:rsidRPr="00C23D30" w:rsidTr="00CB58F7">
        <w:trPr>
          <w:jc w:val="center"/>
        </w:trPr>
        <w:tc>
          <w:tcPr>
            <w:tcW w:w="3000" w:type="dxa"/>
            <w:gridSpan w:val="2"/>
            <w:vMerge/>
          </w:tcPr>
          <w:p w:rsidR="00CB58F7" w:rsidRPr="00C23D30" w:rsidRDefault="00CB58F7" w:rsidP="00CB58F7">
            <w:pPr>
              <w:rPr>
                <w:lang w:val="uk-UA"/>
              </w:rPr>
            </w:pPr>
          </w:p>
        </w:tc>
        <w:tc>
          <w:tcPr>
            <w:tcW w:w="2270" w:type="dxa"/>
          </w:tcPr>
          <w:p w:rsidR="00CB58F7" w:rsidRPr="00C23D30" w:rsidRDefault="00CB58F7" w:rsidP="00CB58F7">
            <w:pPr>
              <w:rPr>
                <w:sz w:val="20"/>
                <w:szCs w:val="20"/>
                <w:lang w:val="uk-UA"/>
              </w:rPr>
            </w:pPr>
            <w:r w:rsidRPr="00C23D30">
              <w:rPr>
                <w:sz w:val="20"/>
                <w:szCs w:val="20"/>
                <w:lang w:val="uk-UA"/>
              </w:rPr>
              <w:t>5.екологічність</w:t>
            </w:r>
          </w:p>
        </w:tc>
        <w:tc>
          <w:tcPr>
            <w:tcW w:w="1014" w:type="dxa"/>
          </w:tcPr>
          <w:p w:rsidR="00CB58F7" w:rsidRPr="00C23D30" w:rsidRDefault="00CB58F7" w:rsidP="00CB58F7">
            <w:pPr>
              <w:jc w:val="center"/>
              <w:rPr>
                <w:lang w:val="uk-UA"/>
              </w:rPr>
            </w:pPr>
            <w:r w:rsidRPr="00C23D30">
              <w:rPr>
                <w:lang w:val="uk-UA"/>
              </w:rPr>
              <w:t>3</w:t>
            </w:r>
          </w:p>
        </w:tc>
        <w:tc>
          <w:tcPr>
            <w:tcW w:w="2178" w:type="dxa"/>
          </w:tcPr>
          <w:p w:rsidR="00CB58F7" w:rsidRPr="00C23D30" w:rsidRDefault="00CB58F7" w:rsidP="00CB58F7">
            <w:pPr>
              <w:rPr>
                <w:lang w:val="uk-UA"/>
              </w:rPr>
            </w:pPr>
            <w:r w:rsidRPr="00C23D30">
              <w:rPr>
                <w:lang w:val="uk-UA"/>
              </w:rPr>
              <w:t>5.низька потен-ційна кількість робочої сили</w:t>
            </w:r>
          </w:p>
        </w:tc>
        <w:tc>
          <w:tcPr>
            <w:tcW w:w="1366" w:type="dxa"/>
          </w:tcPr>
          <w:p w:rsidR="00CB58F7" w:rsidRPr="00C23D30" w:rsidRDefault="00CB58F7" w:rsidP="00CB58F7">
            <w:pPr>
              <w:jc w:val="center"/>
              <w:rPr>
                <w:lang w:val="uk-UA"/>
              </w:rPr>
            </w:pPr>
            <w:r w:rsidRPr="00C23D30">
              <w:rPr>
                <w:lang w:val="uk-UA"/>
              </w:rPr>
              <w:t>3</w:t>
            </w:r>
          </w:p>
        </w:tc>
      </w:tr>
      <w:tr w:rsidR="00CB58F7" w:rsidRPr="00C23D30" w:rsidTr="00CB58F7">
        <w:trPr>
          <w:jc w:val="center"/>
        </w:trPr>
        <w:tc>
          <w:tcPr>
            <w:tcW w:w="3000" w:type="dxa"/>
            <w:gridSpan w:val="2"/>
            <w:vMerge/>
          </w:tcPr>
          <w:p w:rsidR="00CB58F7" w:rsidRPr="00C23D30" w:rsidRDefault="00CB58F7" w:rsidP="00CB58F7">
            <w:pPr>
              <w:rPr>
                <w:lang w:val="uk-UA"/>
              </w:rPr>
            </w:pPr>
          </w:p>
        </w:tc>
        <w:tc>
          <w:tcPr>
            <w:tcW w:w="2270" w:type="dxa"/>
          </w:tcPr>
          <w:p w:rsidR="00CB58F7" w:rsidRPr="00C23D30" w:rsidRDefault="00CB58F7" w:rsidP="00CB58F7">
            <w:pPr>
              <w:rPr>
                <w:sz w:val="20"/>
                <w:szCs w:val="20"/>
                <w:lang w:val="uk-UA"/>
              </w:rPr>
            </w:pPr>
            <w:r w:rsidRPr="00C23D30">
              <w:rPr>
                <w:sz w:val="20"/>
                <w:szCs w:val="20"/>
                <w:lang w:val="uk-UA"/>
              </w:rPr>
              <w:t>6. відданість населення традиціям</w:t>
            </w:r>
          </w:p>
        </w:tc>
        <w:tc>
          <w:tcPr>
            <w:tcW w:w="1014" w:type="dxa"/>
          </w:tcPr>
          <w:p w:rsidR="00CB58F7" w:rsidRPr="00C23D30" w:rsidRDefault="00CB58F7" w:rsidP="00CB58F7">
            <w:pPr>
              <w:jc w:val="center"/>
              <w:rPr>
                <w:lang w:val="uk-UA"/>
              </w:rPr>
            </w:pPr>
            <w:r w:rsidRPr="00C23D30">
              <w:rPr>
                <w:lang w:val="uk-UA"/>
              </w:rPr>
              <w:t>3</w:t>
            </w:r>
          </w:p>
        </w:tc>
        <w:tc>
          <w:tcPr>
            <w:tcW w:w="2178" w:type="dxa"/>
          </w:tcPr>
          <w:p w:rsidR="00CB58F7" w:rsidRPr="00C23D30" w:rsidRDefault="00CB58F7" w:rsidP="00CB58F7">
            <w:pPr>
              <w:rPr>
                <w:lang w:val="uk-UA"/>
              </w:rPr>
            </w:pPr>
            <w:r w:rsidRPr="00C23D30">
              <w:rPr>
                <w:lang w:val="uk-UA"/>
              </w:rPr>
              <w:t>6.темпи НТП</w:t>
            </w:r>
          </w:p>
        </w:tc>
        <w:tc>
          <w:tcPr>
            <w:tcW w:w="1366" w:type="dxa"/>
          </w:tcPr>
          <w:p w:rsidR="00CB58F7" w:rsidRPr="00C23D30" w:rsidRDefault="00CB58F7" w:rsidP="00CB58F7">
            <w:pPr>
              <w:jc w:val="center"/>
              <w:rPr>
                <w:lang w:val="uk-UA"/>
              </w:rPr>
            </w:pPr>
            <w:r w:rsidRPr="00C23D30">
              <w:rPr>
                <w:lang w:val="uk-UA"/>
              </w:rPr>
              <w:t>1</w:t>
            </w:r>
          </w:p>
        </w:tc>
      </w:tr>
      <w:tr w:rsidR="00CB58F7" w:rsidRPr="00C23D30" w:rsidTr="00CB58F7">
        <w:trPr>
          <w:jc w:val="center"/>
        </w:trPr>
        <w:tc>
          <w:tcPr>
            <w:tcW w:w="3000" w:type="dxa"/>
            <w:gridSpan w:val="2"/>
            <w:vMerge/>
          </w:tcPr>
          <w:p w:rsidR="00CB58F7" w:rsidRPr="00C23D30" w:rsidRDefault="00CB58F7" w:rsidP="00CB58F7">
            <w:pPr>
              <w:rPr>
                <w:lang w:val="uk-UA"/>
              </w:rPr>
            </w:pPr>
          </w:p>
        </w:tc>
        <w:tc>
          <w:tcPr>
            <w:tcW w:w="2270" w:type="dxa"/>
          </w:tcPr>
          <w:p w:rsidR="00CB58F7" w:rsidRPr="00C23D30" w:rsidRDefault="00CB58F7" w:rsidP="00CB58F7">
            <w:pPr>
              <w:rPr>
                <w:sz w:val="20"/>
                <w:szCs w:val="20"/>
                <w:lang w:val="uk-UA"/>
              </w:rPr>
            </w:pPr>
            <w:r w:rsidRPr="00C23D30">
              <w:rPr>
                <w:sz w:val="20"/>
                <w:szCs w:val="20"/>
                <w:lang w:val="uk-UA"/>
              </w:rPr>
              <w:t>7.рівень життя населення</w:t>
            </w:r>
          </w:p>
        </w:tc>
        <w:tc>
          <w:tcPr>
            <w:tcW w:w="1014" w:type="dxa"/>
          </w:tcPr>
          <w:p w:rsidR="00CB58F7" w:rsidRPr="00C23D30" w:rsidRDefault="00CB58F7" w:rsidP="00CB58F7">
            <w:pPr>
              <w:jc w:val="center"/>
              <w:rPr>
                <w:lang w:val="uk-UA"/>
              </w:rPr>
            </w:pPr>
            <w:r w:rsidRPr="00C23D30">
              <w:rPr>
                <w:lang w:val="uk-UA"/>
              </w:rPr>
              <w:t>3</w:t>
            </w:r>
          </w:p>
        </w:tc>
        <w:tc>
          <w:tcPr>
            <w:tcW w:w="2178" w:type="dxa"/>
          </w:tcPr>
          <w:p w:rsidR="00CB58F7" w:rsidRPr="00C23D30" w:rsidRDefault="00CB58F7" w:rsidP="00CB58F7">
            <w:pPr>
              <w:rPr>
                <w:lang w:val="uk-UA"/>
              </w:rPr>
            </w:pPr>
            <w:r w:rsidRPr="00C23D30">
              <w:rPr>
                <w:lang w:val="uk-UA"/>
              </w:rPr>
              <w:t>7.етап життєвого циклу ресто-ранного облад-нання</w:t>
            </w:r>
          </w:p>
        </w:tc>
        <w:tc>
          <w:tcPr>
            <w:tcW w:w="1366" w:type="dxa"/>
          </w:tcPr>
          <w:p w:rsidR="00CB58F7" w:rsidRPr="00C23D30" w:rsidRDefault="00CB58F7" w:rsidP="00CB58F7">
            <w:pPr>
              <w:jc w:val="center"/>
              <w:rPr>
                <w:lang w:val="uk-UA"/>
              </w:rPr>
            </w:pPr>
            <w:r w:rsidRPr="00C23D30">
              <w:rPr>
                <w:lang w:val="uk-UA"/>
              </w:rPr>
              <w:t>3</w:t>
            </w:r>
          </w:p>
        </w:tc>
      </w:tr>
      <w:tr w:rsidR="00CB58F7" w:rsidRPr="00C23D30" w:rsidTr="00CB58F7">
        <w:trPr>
          <w:jc w:val="center"/>
        </w:trPr>
        <w:tc>
          <w:tcPr>
            <w:tcW w:w="3000" w:type="dxa"/>
            <w:gridSpan w:val="2"/>
            <w:vMerge/>
          </w:tcPr>
          <w:p w:rsidR="00CB58F7" w:rsidRPr="00C23D30" w:rsidRDefault="00CB58F7" w:rsidP="00CB58F7">
            <w:pPr>
              <w:rPr>
                <w:lang w:val="uk-UA"/>
              </w:rPr>
            </w:pPr>
          </w:p>
        </w:tc>
        <w:tc>
          <w:tcPr>
            <w:tcW w:w="2270" w:type="dxa"/>
          </w:tcPr>
          <w:p w:rsidR="00CB58F7" w:rsidRPr="00C23D30" w:rsidRDefault="00CB58F7" w:rsidP="00CB58F7">
            <w:pPr>
              <w:rPr>
                <w:sz w:val="20"/>
                <w:szCs w:val="20"/>
                <w:lang w:val="uk-UA"/>
              </w:rPr>
            </w:pPr>
          </w:p>
        </w:tc>
        <w:tc>
          <w:tcPr>
            <w:tcW w:w="1014" w:type="dxa"/>
          </w:tcPr>
          <w:p w:rsidR="00CB58F7" w:rsidRPr="00C23D30" w:rsidRDefault="00CB58F7" w:rsidP="00CB58F7">
            <w:pPr>
              <w:jc w:val="center"/>
              <w:rPr>
                <w:b/>
                <w:lang w:val="uk-UA"/>
              </w:rPr>
            </w:pPr>
            <w:r w:rsidRPr="00C23D30">
              <w:rPr>
                <w:b/>
                <w:lang w:val="uk-UA"/>
              </w:rPr>
              <w:t>21</w:t>
            </w:r>
          </w:p>
        </w:tc>
        <w:tc>
          <w:tcPr>
            <w:tcW w:w="2178" w:type="dxa"/>
          </w:tcPr>
          <w:p w:rsidR="00CB58F7" w:rsidRPr="00C23D30" w:rsidRDefault="00CB58F7" w:rsidP="00CB58F7">
            <w:pPr>
              <w:jc w:val="center"/>
              <w:rPr>
                <w:b/>
                <w:lang w:val="uk-UA"/>
              </w:rPr>
            </w:pPr>
          </w:p>
        </w:tc>
        <w:tc>
          <w:tcPr>
            <w:tcW w:w="1366" w:type="dxa"/>
          </w:tcPr>
          <w:p w:rsidR="00CB58F7" w:rsidRPr="00C23D30" w:rsidRDefault="00CB58F7" w:rsidP="00CB58F7">
            <w:pPr>
              <w:jc w:val="center"/>
              <w:rPr>
                <w:b/>
                <w:lang w:val="uk-UA"/>
              </w:rPr>
            </w:pPr>
            <w:r w:rsidRPr="00C23D30">
              <w:rPr>
                <w:b/>
                <w:lang w:val="uk-UA"/>
              </w:rPr>
              <w:t>16</w:t>
            </w:r>
          </w:p>
        </w:tc>
      </w:tr>
      <w:tr w:rsidR="00CB58F7" w:rsidRPr="00836B5F" w:rsidTr="00CB58F7">
        <w:trPr>
          <w:jc w:val="center"/>
        </w:trPr>
        <w:tc>
          <w:tcPr>
            <w:tcW w:w="2127" w:type="dxa"/>
            <w:shd w:val="clear" w:color="auto" w:fill="auto"/>
          </w:tcPr>
          <w:p w:rsidR="00CB58F7" w:rsidRPr="00C23D30" w:rsidRDefault="00CB58F7" w:rsidP="00CB58F7">
            <w:pPr>
              <w:rPr>
                <w:b/>
                <w:lang w:val="uk-UA"/>
              </w:rPr>
            </w:pPr>
            <w:r w:rsidRPr="00C23D30">
              <w:rPr>
                <w:b/>
                <w:lang w:val="uk-UA"/>
              </w:rPr>
              <w:t xml:space="preserve">Сильні сторони </w:t>
            </w:r>
          </w:p>
        </w:tc>
        <w:tc>
          <w:tcPr>
            <w:tcW w:w="873" w:type="dxa"/>
            <w:shd w:val="clear" w:color="auto" w:fill="auto"/>
          </w:tcPr>
          <w:p w:rsidR="00CB58F7" w:rsidRPr="00C23D30" w:rsidRDefault="00CB58F7" w:rsidP="00CB58F7">
            <w:pPr>
              <w:jc w:val="center"/>
              <w:rPr>
                <w:b/>
                <w:sz w:val="20"/>
                <w:szCs w:val="20"/>
                <w:lang w:val="uk-UA"/>
              </w:rPr>
            </w:pPr>
            <w:r w:rsidRPr="00C23D30">
              <w:rPr>
                <w:b/>
                <w:sz w:val="20"/>
                <w:szCs w:val="20"/>
                <w:lang w:val="uk-UA"/>
              </w:rPr>
              <w:t>Оцінка в балах</w:t>
            </w:r>
          </w:p>
        </w:tc>
        <w:tc>
          <w:tcPr>
            <w:tcW w:w="3284" w:type="dxa"/>
            <w:gridSpan w:val="2"/>
            <w:vMerge w:val="restart"/>
          </w:tcPr>
          <w:p w:rsidR="00CB58F7" w:rsidRPr="00C23D30" w:rsidRDefault="00CB58F7" w:rsidP="00CB58F7">
            <w:pPr>
              <w:jc w:val="center"/>
              <w:rPr>
                <w:b/>
                <w:lang w:val="uk-UA"/>
              </w:rPr>
            </w:pPr>
            <w:r w:rsidRPr="00C23D30">
              <w:rPr>
                <w:b/>
                <w:lang w:val="uk-UA"/>
              </w:rPr>
              <w:t xml:space="preserve">Поле </w:t>
            </w:r>
            <w:r w:rsidRPr="00C23D30">
              <w:rPr>
                <w:b/>
                <w:lang w:val="uk-UA"/>
              </w:rPr>
              <w:sym w:font="Symbol" w:char="F0B2"/>
            </w:r>
            <w:r w:rsidRPr="00C23D30">
              <w:rPr>
                <w:b/>
                <w:lang w:val="uk-UA"/>
              </w:rPr>
              <w:t>Сила і можливості</w:t>
            </w:r>
            <w:r w:rsidRPr="00C23D30">
              <w:rPr>
                <w:b/>
                <w:lang w:val="uk-UA"/>
              </w:rPr>
              <w:sym w:font="Symbol" w:char="F0B2"/>
            </w:r>
          </w:p>
          <w:p w:rsidR="00CB58F7" w:rsidRPr="00C23D30" w:rsidRDefault="00CB58F7" w:rsidP="00CB58F7">
            <w:pPr>
              <w:jc w:val="center"/>
              <w:rPr>
                <w:b/>
                <w:lang w:val="uk-UA"/>
              </w:rPr>
            </w:pPr>
          </w:p>
          <w:p w:rsidR="00CB58F7" w:rsidRPr="00C23D30" w:rsidRDefault="00CB58F7" w:rsidP="00CB58F7">
            <w:pPr>
              <w:jc w:val="center"/>
              <w:rPr>
                <w:lang w:val="uk-UA"/>
              </w:rPr>
            </w:pPr>
            <w:r w:rsidRPr="00C23D30">
              <w:rPr>
                <w:lang w:val="uk-UA"/>
              </w:rPr>
              <w:t xml:space="preserve">Можливості диверсифікації продукції, орієнтованої на населення із вищим рівнем життя, збільшення цін на </w:t>
            </w:r>
            <w:r w:rsidR="0037420D" w:rsidRPr="00C23D30">
              <w:rPr>
                <w:lang w:val="uk-UA"/>
              </w:rPr>
              <w:t xml:space="preserve">продукції та </w:t>
            </w:r>
            <w:r w:rsidRPr="00C23D30">
              <w:rPr>
                <w:lang w:val="uk-UA"/>
              </w:rPr>
              <w:t>послуги</w:t>
            </w:r>
          </w:p>
        </w:tc>
        <w:tc>
          <w:tcPr>
            <w:tcW w:w="3544" w:type="dxa"/>
            <w:gridSpan w:val="2"/>
            <w:vMerge w:val="restart"/>
          </w:tcPr>
          <w:p w:rsidR="00CB58F7" w:rsidRPr="00C23D30" w:rsidRDefault="00CB58F7" w:rsidP="00CB58F7">
            <w:pPr>
              <w:jc w:val="center"/>
              <w:rPr>
                <w:b/>
                <w:lang w:val="uk-UA"/>
              </w:rPr>
            </w:pPr>
            <w:r w:rsidRPr="00C23D30">
              <w:rPr>
                <w:b/>
                <w:lang w:val="uk-UA"/>
              </w:rPr>
              <w:t xml:space="preserve">Поле </w:t>
            </w:r>
            <w:r w:rsidRPr="00C23D30">
              <w:rPr>
                <w:b/>
                <w:lang w:val="uk-UA"/>
              </w:rPr>
              <w:sym w:font="Symbol" w:char="F0B2"/>
            </w:r>
            <w:r w:rsidRPr="00C23D30">
              <w:rPr>
                <w:b/>
                <w:lang w:val="uk-UA"/>
              </w:rPr>
              <w:t>Сила і загрози</w:t>
            </w:r>
            <w:r w:rsidRPr="00C23D30">
              <w:rPr>
                <w:b/>
                <w:lang w:val="uk-UA"/>
              </w:rPr>
              <w:sym w:font="Symbol" w:char="F0B2"/>
            </w:r>
          </w:p>
          <w:p w:rsidR="00CB58F7" w:rsidRPr="00C23D30" w:rsidRDefault="00CB58F7" w:rsidP="00CB58F7">
            <w:pPr>
              <w:jc w:val="center"/>
              <w:rPr>
                <w:b/>
                <w:lang w:val="uk-UA"/>
              </w:rPr>
            </w:pPr>
          </w:p>
          <w:p w:rsidR="00CB58F7" w:rsidRPr="00C23D30" w:rsidRDefault="00CB58F7" w:rsidP="00CB58F7">
            <w:pPr>
              <w:jc w:val="center"/>
              <w:rPr>
                <w:lang w:val="uk-UA"/>
              </w:rPr>
            </w:pPr>
            <w:r w:rsidRPr="00C23D30">
              <w:rPr>
                <w:lang w:val="uk-UA"/>
              </w:rPr>
              <w:t xml:space="preserve">Якщо рівень інфляції зросте, то є загроза зменшення купівельної спроможності населення, тоді слід позиціонувати </w:t>
            </w:r>
            <w:r w:rsidR="0037420D" w:rsidRPr="00C23D30">
              <w:rPr>
                <w:lang w:val="uk-UA"/>
              </w:rPr>
              <w:t xml:space="preserve">продукцію та </w:t>
            </w:r>
            <w:r w:rsidRPr="00C23D30">
              <w:rPr>
                <w:lang w:val="uk-UA"/>
              </w:rPr>
              <w:t>послуги за якістю</w:t>
            </w:r>
          </w:p>
        </w:tc>
      </w:tr>
      <w:tr w:rsidR="00CB58F7" w:rsidRPr="00C23D30" w:rsidTr="00CB58F7">
        <w:trPr>
          <w:jc w:val="center"/>
        </w:trPr>
        <w:tc>
          <w:tcPr>
            <w:tcW w:w="2127" w:type="dxa"/>
            <w:shd w:val="clear" w:color="auto" w:fill="auto"/>
          </w:tcPr>
          <w:p w:rsidR="00CB58F7" w:rsidRPr="00C23D30" w:rsidRDefault="00CB58F7" w:rsidP="00CB58F7">
            <w:pPr>
              <w:rPr>
                <w:b/>
                <w:sz w:val="20"/>
                <w:szCs w:val="20"/>
                <w:lang w:val="uk-UA"/>
              </w:rPr>
            </w:pPr>
            <w:r w:rsidRPr="00C23D30">
              <w:rPr>
                <w:sz w:val="20"/>
                <w:szCs w:val="20"/>
                <w:lang w:val="uk-UA"/>
              </w:rPr>
              <w:t>1.новітня технологія виробництва</w:t>
            </w:r>
          </w:p>
        </w:tc>
        <w:tc>
          <w:tcPr>
            <w:tcW w:w="873" w:type="dxa"/>
            <w:shd w:val="clear" w:color="auto" w:fill="auto"/>
          </w:tcPr>
          <w:p w:rsidR="00CB58F7" w:rsidRPr="00C23D30" w:rsidRDefault="00CB58F7" w:rsidP="00CB58F7">
            <w:pPr>
              <w:jc w:val="center"/>
              <w:rPr>
                <w:lang w:val="uk-UA"/>
              </w:rPr>
            </w:pPr>
            <w:r w:rsidRPr="00C23D30">
              <w:rPr>
                <w:lang w:val="uk-UA"/>
              </w:rPr>
              <w:t>3</w:t>
            </w:r>
          </w:p>
        </w:tc>
        <w:tc>
          <w:tcPr>
            <w:tcW w:w="3284" w:type="dxa"/>
            <w:gridSpan w:val="2"/>
            <w:vMerge/>
          </w:tcPr>
          <w:p w:rsidR="00CB58F7" w:rsidRPr="00C23D30" w:rsidRDefault="00CB58F7" w:rsidP="00CB58F7">
            <w:pPr>
              <w:jc w:val="center"/>
              <w:rPr>
                <w:lang w:val="uk-UA"/>
              </w:rPr>
            </w:pPr>
          </w:p>
        </w:tc>
        <w:tc>
          <w:tcPr>
            <w:tcW w:w="3544" w:type="dxa"/>
            <w:gridSpan w:val="2"/>
            <w:vMerge/>
          </w:tcPr>
          <w:p w:rsidR="00CB58F7" w:rsidRPr="00C23D30" w:rsidRDefault="00CB58F7" w:rsidP="00CB58F7">
            <w:pPr>
              <w:jc w:val="center"/>
              <w:rPr>
                <w:lang w:val="uk-UA"/>
              </w:rPr>
            </w:pPr>
          </w:p>
        </w:tc>
      </w:tr>
      <w:tr w:rsidR="00CB58F7" w:rsidRPr="00C23D30" w:rsidTr="00CB58F7">
        <w:trPr>
          <w:jc w:val="center"/>
        </w:trPr>
        <w:tc>
          <w:tcPr>
            <w:tcW w:w="2127" w:type="dxa"/>
            <w:shd w:val="clear" w:color="auto" w:fill="auto"/>
          </w:tcPr>
          <w:p w:rsidR="00CB58F7" w:rsidRPr="00C23D30" w:rsidRDefault="00CB58F7" w:rsidP="00CB58F7">
            <w:pPr>
              <w:rPr>
                <w:sz w:val="20"/>
                <w:szCs w:val="20"/>
                <w:lang w:val="uk-UA"/>
              </w:rPr>
            </w:pPr>
            <w:r w:rsidRPr="00C23D30">
              <w:rPr>
                <w:sz w:val="20"/>
                <w:szCs w:val="20"/>
                <w:lang w:val="uk-UA"/>
              </w:rPr>
              <w:t>2.кваліфікований персонал</w:t>
            </w:r>
          </w:p>
        </w:tc>
        <w:tc>
          <w:tcPr>
            <w:tcW w:w="873" w:type="dxa"/>
            <w:shd w:val="clear" w:color="auto" w:fill="auto"/>
          </w:tcPr>
          <w:p w:rsidR="00CB58F7" w:rsidRPr="00C23D30" w:rsidRDefault="00CB58F7" w:rsidP="00CB58F7">
            <w:pPr>
              <w:jc w:val="center"/>
              <w:rPr>
                <w:lang w:val="uk-UA"/>
              </w:rPr>
            </w:pPr>
            <w:r w:rsidRPr="00C23D30">
              <w:rPr>
                <w:lang w:val="uk-UA"/>
              </w:rPr>
              <w:t>3</w:t>
            </w:r>
          </w:p>
        </w:tc>
        <w:tc>
          <w:tcPr>
            <w:tcW w:w="3284" w:type="dxa"/>
            <w:gridSpan w:val="2"/>
            <w:vMerge/>
          </w:tcPr>
          <w:p w:rsidR="00CB58F7" w:rsidRPr="00C23D30" w:rsidRDefault="00CB58F7" w:rsidP="00CB58F7">
            <w:pPr>
              <w:jc w:val="center"/>
              <w:rPr>
                <w:lang w:val="uk-UA"/>
              </w:rPr>
            </w:pPr>
          </w:p>
        </w:tc>
        <w:tc>
          <w:tcPr>
            <w:tcW w:w="3544" w:type="dxa"/>
            <w:gridSpan w:val="2"/>
            <w:vMerge/>
          </w:tcPr>
          <w:p w:rsidR="00CB58F7" w:rsidRPr="00C23D30" w:rsidRDefault="00CB58F7" w:rsidP="00CB58F7">
            <w:pPr>
              <w:jc w:val="center"/>
              <w:rPr>
                <w:lang w:val="uk-UA"/>
              </w:rPr>
            </w:pPr>
          </w:p>
        </w:tc>
      </w:tr>
      <w:tr w:rsidR="00CB58F7" w:rsidRPr="00C23D30" w:rsidTr="00CB58F7">
        <w:trPr>
          <w:trHeight w:val="779"/>
          <w:jc w:val="center"/>
        </w:trPr>
        <w:tc>
          <w:tcPr>
            <w:tcW w:w="2127" w:type="dxa"/>
            <w:shd w:val="clear" w:color="auto" w:fill="auto"/>
          </w:tcPr>
          <w:p w:rsidR="00CB58F7" w:rsidRPr="00C23D30" w:rsidRDefault="00CB58F7" w:rsidP="00CB58F7">
            <w:pPr>
              <w:rPr>
                <w:sz w:val="20"/>
                <w:szCs w:val="20"/>
                <w:lang w:val="uk-UA"/>
              </w:rPr>
            </w:pPr>
            <w:r w:rsidRPr="00C23D30">
              <w:rPr>
                <w:sz w:val="20"/>
                <w:szCs w:val="20"/>
                <w:lang w:val="uk-UA"/>
              </w:rPr>
              <w:t>3.висока організаційна культура та імідж</w:t>
            </w:r>
          </w:p>
        </w:tc>
        <w:tc>
          <w:tcPr>
            <w:tcW w:w="873" w:type="dxa"/>
            <w:shd w:val="clear" w:color="auto" w:fill="auto"/>
          </w:tcPr>
          <w:p w:rsidR="00CB58F7" w:rsidRPr="00C23D30" w:rsidRDefault="00CB58F7" w:rsidP="00CB58F7">
            <w:pPr>
              <w:jc w:val="center"/>
              <w:rPr>
                <w:lang w:val="uk-UA"/>
              </w:rPr>
            </w:pPr>
            <w:r w:rsidRPr="00C23D30">
              <w:rPr>
                <w:lang w:val="uk-UA"/>
              </w:rPr>
              <w:t>3</w:t>
            </w:r>
          </w:p>
          <w:p w:rsidR="00CB58F7" w:rsidRPr="00C23D30" w:rsidRDefault="00CB58F7" w:rsidP="00CB58F7">
            <w:pPr>
              <w:jc w:val="center"/>
              <w:rPr>
                <w:lang w:val="uk-UA"/>
              </w:rPr>
            </w:pPr>
          </w:p>
          <w:p w:rsidR="00CB58F7" w:rsidRPr="00C23D30" w:rsidRDefault="00CB58F7" w:rsidP="00CB58F7">
            <w:pPr>
              <w:jc w:val="center"/>
              <w:rPr>
                <w:lang w:val="uk-UA"/>
              </w:rPr>
            </w:pPr>
            <w:r w:rsidRPr="00C23D30">
              <w:rPr>
                <w:b/>
                <w:lang w:val="uk-UA"/>
              </w:rPr>
              <w:t>9</w:t>
            </w:r>
          </w:p>
        </w:tc>
        <w:tc>
          <w:tcPr>
            <w:tcW w:w="3284" w:type="dxa"/>
            <w:gridSpan w:val="2"/>
            <w:vMerge/>
          </w:tcPr>
          <w:p w:rsidR="00CB58F7" w:rsidRPr="00C23D30" w:rsidRDefault="00CB58F7" w:rsidP="00CB58F7">
            <w:pPr>
              <w:jc w:val="center"/>
              <w:rPr>
                <w:lang w:val="uk-UA"/>
              </w:rPr>
            </w:pPr>
          </w:p>
        </w:tc>
        <w:tc>
          <w:tcPr>
            <w:tcW w:w="3544" w:type="dxa"/>
            <w:gridSpan w:val="2"/>
            <w:vMerge/>
          </w:tcPr>
          <w:p w:rsidR="00CB58F7" w:rsidRPr="00C23D30" w:rsidRDefault="00CB58F7" w:rsidP="00CB58F7">
            <w:pPr>
              <w:jc w:val="center"/>
              <w:rPr>
                <w:lang w:val="uk-UA"/>
              </w:rPr>
            </w:pPr>
          </w:p>
        </w:tc>
      </w:tr>
      <w:tr w:rsidR="00CB58F7" w:rsidRPr="00836B5F" w:rsidTr="00CB58F7">
        <w:trPr>
          <w:trHeight w:val="619"/>
          <w:jc w:val="center"/>
        </w:trPr>
        <w:tc>
          <w:tcPr>
            <w:tcW w:w="2127" w:type="dxa"/>
            <w:shd w:val="clear" w:color="auto" w:fill="auto"/>
          </w:tcPr>
          <w:p w:rsidR="00CB58F7" w:rsidRPr="00C23D30" w:rsidRDefault="00CB58F7" w:rsidP="00CB58F7">
            <w:pPr>
              <w:rPr>
                <w:b/>
                <w:sz w:val="20"/>
                <w:szCs w:val="20"/>
                <w:lang w:val="uk-UA"/>
              </w:rPr>
            </w:pPr>
            <w:r w:rsidRPr="00C23D30">
              <w:rPr>
                <w:b/>
                <w:sz w:val="20"/>
                <w:szCs w:val="20"/>
                <w:lang w:val="uk-UA"/>
              </w:rPr>
              <w:t xml:space="preserve">Слабкі сторони </w:t>
            </w:r>
          </w:p>
        </w:tc>
        <w:tc>
          <w:tcPr>
            <w:tcW w:w="873" w:type="dxa"/>
            <w:shd w:val="clear" w:color="auto" w:fill="auto"/>
          </w:tcPr>
          <w:p w:rsidR="00CB58F7" w:rsidRPr="00C23D30" w:rsidRDefault="00CB58F7" w:rsidP="00CB58F7">
            <w:pPr>
              <w:jc w:val="center"/>
              <w:rPr>
                <w:sz w:val="20"/>
                <w:szCs w:val="20"/>
                <w:lang w:val="uk-UA"/>
              </w:rPr>
            </w:pPr>
            <w:r w:rsidRPr="00C23D30">
              <w:rPr>
                <w:b/>
                <w:sz w:val="20"/>
                <w:szCs w:val="20"/>
                <w:lang w:val="uk-UA"/>
              </w:rPr>
              <w:t>Оцінка в балах</w:t>
            </w:r>
          </w:p>
        </w:tc>
        <w:tc>
          <w:tcPr>
            <w:tcW w:w="3284" w:type="dxa"/>
            <w:gridSpan w:val="2"/>
          </w:tcPr>
          <w:p w:rsidR="00CB58F7" w:rsidRPr="00C23D30" w:rsidRDefault="00CB58F7" w:rsidP="00CB58F7">
            <w:pPr>
              <w:jc w:val="center"/>
              <w:rPr>
                <w:b/>
                <w:lang w:val="uk-UA"/>
              </w:rPr>
            </w:pPr>
            <w:r w:rsidRPr="00C23D30">
              <w:rPr>
                <w:b/>
                <w:lang w:val="uk-UA"/>
              </w:rPr>
              <w:t xml:space="preserve">Поле </w:t>
            </w:r>
            <w:r w:rsidRPr="00C23D30">
              <w:rPr>
                <w:b/>
                <w:lang w:val="uk-UA"/>
              </w:rPr>
              <w:sym w:font="Symbol" w:char="F0B2"/>
            </w:r>
            <w:r w:rsidRPr="00C23D30">
              <w:rPr>
                <w:b/>
                <w:lang w:val="uk-UA"/>
              </w:rPr>
              <w:t>Слабкі сторони  можливості</w:t>
            </w:r>
            <w:r w:rsidRPr="00C23D30">
              <w:rPr>
                <w:b/>
                <w:lang w:val="uk-UA"/>
              </w:rPr>
              <w:sym w:font="Symbol" w:char="F0B2"/>
            </w:r>
          </w:p>
          <w:p w:rsidR="00CB58F7" w:rsidRPr="00C23D30" w:rsidRDefault="00CB58F7" w:rsidP="00CB58F7">
            <w:pPr>
              <w:jc w:val="center"/>
              <w:rPr>
                <w:b/>
                <w:lang w:val="uk-UA"/>
              </w:rPr>
            </w:pPr>
          </w:p>
          <w:p w:rsidR="00CB58F7" w:rsidRPr="00C23D30" w:rsidRDefault="00CB58F7" w:rsidP="00CB58F7">
            <w:pPr>
              <w:jc w:val="center"/>
              <w:rPr>
                <w:lang w:val="uk-UA"/>
              </w:rPr>
            </w:pPr>
            <w:r w:rsidRPr="00C23D30">
              <w:rPr>
                <w:lang w:val="uk-UA"/>
              </w:rPr>
              <w:t xml:space="preserve">Можливість удосконалення організаційної структури, запровадження маркетингової стратегії диверсифікації </w:t>
            </w:r>
            <w:r w:rsidR="0037420D" w:rsidRPr="00C23D30">
              <w:rPr>
                <w:lang w:val="uk-UA"/>
              </w:rPr>
              <w:t xml:space="preserve">продукції та </w:t>
            </w:r>
            <w:r w:rsidRPr="00C23D30">
              <w:rPr>
                <w:lang w:val="uk-UA"/>
              </w:rPr>
              <w:t>послуг</w:t>
            </w:r>
          </w:p>
        </w:tc>
        <w:tc>
          <w:tcPr>
            <w:tcW w:w="3544" w:type="dxa"/>
            <w:gridSpan w:val="2"/>
          </w:tcPr>
          <w:p w:rsidR="00CB58F7" w:rsidRPr="00C23D30" w:rsidRDefault="00CB58F7" w:rsidP="00CB58F7">
            <w:pPr>
              <w:jc w:val="center"/>
              <w:rPr>
                <w:b/>
                <w:lang w:val="uk-UA"/>
              </w:rPr>
            </w:pPr>
            <w:r w:rsidRPr="00C23D30">
              <w:rPr>
                <w:b/>
                <w:lang w:val="uk-UA"/>
              </w:rPr>
              <w:t xml:space="preserve">Поле </w:t>
            </w:r>
            <w:r w:rsidRPr="00C23D30">
              <w:rPr>
                <w:b/>
                <w:lang w:val="uk-UA"/>
              </w:rPr>
              <w:sym w:font="Symbol" w:char="F0B2"/>
            </w:r>
            <w:r w:rsidRPr="00C23D30">
              <w:rPr>
                <w:b/>
                <w:lang w:val="uk-UA"/>
              </w:rPr>
              <w:t>Слабкі сторони і загрози</w:t>
            </w:r>
            <w:r w:rsidRPr="00C23D30">
              <w:rPr>
                <w:b/>
                <w:lang w:val="uk-UA"/>
              </w:rPr>
              <w:sym w:font="Symbol" w:char="F0B2"/>
            </w:r>
          </w:p>
          <w:p w:rsidR="00CB58F7" w:rsidRPr="00C23D30" w:rsidRDefault="00CB58F7" w:rsidP="00CB58F7">
            <w:pPr>
              <w:jc w:val="center"/>
              <w:rPr>
                <w:lang w:val="uk-UA"/>
              </w:rPr>
            </w:pPr>
            <w:r w:rsidRPr="00C23D30">
              <w:rPr>
                <w:lang w:val="uk-UA"/>
              </w:rPr>
              <w:t>Можна очікувати загрози не реалізації маркетингової стратегії через відсутність маркетингової служби, недосконалість законодавства і т.д., тому необхідно розробити вдосконалену загальну стратегію для підприємства на випадок позиціонування у даному секторі матриці SWOT</w:t>
            </w:r>
          </w:p>
        </w:tc>
      </w:tr>
    </w:tbl>
    <w:p w:rsidR="00CB58F7" w:rsidRPr="00DA4753" w:rsidRDefault="00CB58F7" w:rsidP="00CB58F7">
      <w:pPr>
        <w:widowControl w:val="0"/>
        <w:spacing w:line="360" w:lineRule="auto"/>
        <w:ind w:firstLine="510"/>
        <w:jc w:val="center"/>
        <w:textAlignment w:val="baseline"/>
        <w:rPr>
          <w:b/>
          <w:sz w:val="28"/>
          <w:szCs w:val="28"/>
          <w:lang w:val="uk-UA"/>
        </w:rPr>
      </w:pPr>
      <w:r w:rsidRPr="00DA4753">
        <w:rPr>
          <w:b/>
          <w:sz w:val="28"/>
          <w:szCs w:val="28"/>
          <w:lang w:val="uk-UA"/>
        </w:rPr>
        <w:t>Рис.</w:t>
      </w:r>
      <w:r w:rsidR="00DA4753" w:rsidRPr="00DA4753">
        <w:rPr>
          <w:b/>
          <w:sz w:val="28"/>
          <w:szCs w:val="28"/>
          <w:lang w:val="uk-UA"/>
        </w:rPr>
        <w:t xml:space="preserve"> </w:t>
      </w:r>
      <w:r w:rsidR="0037420D" w:rsidRPr="00DA4753">
        <w:rPr>
          <w:b/>
          <w:sz w:val="28"/>
          <w:szCs w:val="28"/>
          <w:lang w:val="uk-UA"/>
        </w:rPr>
        <w:t>2</w:t>
      </w:r>
      <w:r w:rsidRPr="00DA4753">
        <w:rPr>
          <w:b/>
          <w:sz w:val="28"/>
          <w:szCs w:val="28"/>
          <w:lang w:val="uk-UA"/>
        </w:rPr>
        <w:t>.3. Матриця SWOT-аналіз підприємства ресторану „</w:t>
      </w:r>
      <w:r w:rsidR="00A03C75" w:rsidRPr="00DA4753">
        <w:rPr>
          <w:b/>
          <w:sz w:val="28"/>
          <w:szCs w:val="28"/>
          <w:lang w:val="uk-UA"/>
        </w:rPr>
        <w:t>Женева</w:t>
      </w:r>
      <w:r w:rsidRPr="00DA4753">
        <w:rPr>
          <w:b/>
          <w:sz w:val="28"/>
          <w:szCs w:val="28"/>
          <w:lang w:val="uk-UA"/>
        </w:rPr>
        <w:t>”</w:t>
      </w:r>
    </w:p>
    <w:p w:rsidR="00CB58F7" w:rsidRPr="00C23D30" w:rsidRDefault="00CB58F7" w:rsidP="00CB58F7">
      <w:pPr>
        <w:widowControl w:val="0"/>
        <w:spacing w:line="360" w:lineRule="auto"/>
        <w:ind w:firstLine="540"/>
        <w:jc w:val="both"/>
        <w:rPr>
          <w:sz w:val="28"/>
          <w:szCs w:val="28"/>
          <w:lang w:val="uk-UA"/>
        </w:rPr>
      </w:pPr>
      <w:r w:rsidRPr="00C23D30">
        <w:rPr>
          <w:sz w:val="28"/>
          <w:szCs w:val="28"/>
          <w:lang w:val="uk-UA"/>
        </w:rPr>
        <w:lastRenderedPageBreak/>
        <w:t>Таким чином, за результатами проведеного аналізу внутрішнього та зовнішнього середовища підприємства необхідно відзначити, що ресторану „</w:t>
      </w:r>
      <w:r w:rsidR="00A03C75">
        <w:rPr>
          <w:sz w:val="28"/>
          <w:szCs w:val="28"/>
          <w:lang w:val="uk-UA"/>
        </w:rPr>
        <w:t>Женева</w:t>
      </w:r>
      <w:r w:rsidRPr="00C23D30">
        <w:rPr>
          <w:sz w:val="28"/>
          <w:szCs w:val="28"/>
          <w:lang w:val="uk-UA"/>
        </w:rPr>
        <w:t>”</w:t>
      </w:r>
      <w:r w:rsidR="00DA4753">
        <w:rPr>
          <w:sz w:val="28"/>
          <w:szCs w:val="28"/>
          <w:lang w:val="uk-UA"/>
        </w:rPr>
        <w:t xml:space="preserve"> </w:t>
      </w:r>
      <w:r w:rsidRPr="00C23D30">
        <w:rPr>
          <w:sz w:val="28"/>
          <w:szCs w:val="28"/>
          <w:lang w:val="uk-UA"/>
        </w:rPr>
        <w:t xml:space="preserve">при розробці стратегії просування на ринок повинно врахувати такі свої зовнішні можливості, як: нееластичність попиту; зростаючий рівень платоспроможного попиту;  сталий обмінний курс;  доступність сировини; відданість населення традиціям;  рівень життя населення. </w:t>
      </w:r>
    </w:p>
    <w:p w:rsidR="00CB58F7" w:rsidRPr="00C23D30" w:rsidRDefault="00CB58F7" w:rsidP="00CB58F7">
      <w:pPr>
        <w:widowControl w:val="0"/>
        <w:spacing w:line="360" w:lineRule="auto"/>
        <w:ind w:firstLine="540"/>
        <w:jc w:val="both"/>
        <w:rPr>
          <w:sz w:val="28"/>
          <w:szCs w:val="28"/>
          <w:lang w:val="uk-UA"/>
        </w:rPr>
      </w:pPr>
      <w:r w:rsidRPr="00C23D30">
        <w:rPr>
          <w:sz w:val="28"/>
          <w:szCs w:val="28"/>
          <w:lang w:val="uk-UA"/>
        </w:rPr>
        <w:t>При цьому</w:t>
      </w:r>
      <w:r w:rsidR="00DA4753">
        <w:rPr>
          <w:sz w:val="28"/>
          <w:szCs w:val="28"/>
          <w:lang w:val="uk-UA"/>
        </w:rPr>
        <w:t>,</w:t>
      </w:r>
      <w:r w:rsidRPr="00C23D30">
        <w:rPr>
          <w:sz w:val="28"/>
          <w:szCs w:val="28"/>
          <w:lang w:val="uk-UA"/>
        </w:rPr>
        <w:t xml:space="preserve"> слід бути готовими до виникнення зовнішніх загроз, таких як: рівень інфляції, недосконалість податкової системи, недосконале законодавство, політична нестабільність, низька потенційна кількість робочої сили.  </w:t>
      </w:r>
    </w:p>
    <w:p w:rsidR="00CB58F7" w:rsidRPr="00C23D30" w:rsidRDefault="00CB58F7" w:rsidP="00CB58F7">
      <w:pPr>
        <w:widowControl w:val="0"/>
        <w:spacing w:line="360" w:lineRule="auto"/>
        <w:ind w:firstLine="540"/>
        <w:jc w:val="both"/>
        <w:rPr>
          <w:sz w:val="28"/>
          <w:szCs w:val="28"/>
          <w:lang w:val="uk-UA"/>
        </w:rPr>
      </w:pPr>
      <w:r w:rsidRPr="00C23D30">
        <w:rPr>
          <w:sz w:val="28"/>
          <w:szCs w:val="28"/>
          <w:lang w:val="uk-UA"/>
        </w:rPr>
        <w:t>Обов</w:t>
      </w:r>
      <w:r w:rsidR="008054A2" w:rsidRPr="00C23D30">
        <w:rPr>
          <w:sz w:val="28"/>
          <w:szCs w:val="28"/>
          <w:lang w:val="uk-UA"/>
        </w:rPr>
        <w:t>’</w:t>
      </w:r>
      <w:r w:rsidRPr="00C23D30">
        <w:rPr>
          <w:sz w:val="28"/>
          <w:szCs w:val="28"/>
          <w:lang w:val="uk-UA"/>
        </w:rPr>
        <w:t>язково ресторану „</w:t>
      </w:r>
      <w:r w:rsidR="00A03C75">
        <w:rPr>
          <w:sz w:val="28"/>
          <w:szCs w:val="28"/>
          <w:lang w:val="uk-UA"/>
        </w:rPr>
        <w:t>Женева</w:t>
      </w:r>
      <w:r w:rsidRPr="00C23D30">
        <w:rPr>
          <w:sz w:val="28"/>
          <w:szCs w:val="28"/>
          <w:lang w:val="uk-UA"/>
        </w:rPr>
        <w:t xml:space="preserve">” при реалізації стратегії просування на ринок повинно врахувати такі свої внутрішні сильні сторони: новітня технологія виробництва, кваліфікований персонал, висока організаційна культура та імідж. Разом з тим, також не можна упускати із поля зору слабких сторін підприємства: недосконала організаційна структура, відсутність маркетингової служби, рідкісні маркетингові дослідження, низька фінансова ліквідність. На основі проведеного аналізу для підприємства найбільш бажаним та можливим сценарієм визначено: можливість диверсифікації продукції, орієнтованої на населення із вищим рівнем життя, збільшення цін на окремі види продукції.  Можливим, але менш бажаним є сценарій: удосконалення організаційної структури, запровадження маркетингової стратегії диверсифікації продукції. </w:t>
      </w:r>
    </w:p>
    <w:p w:rsidR="00CB58F7" w:rsidRPr="00C23D30" w:rsidRDefault="00CB58F7" w:rsidP="00CB58F7">
      <w:pPr>
        <w:widowControl w:val="0"/>
        <w:spacing w:line="360" w:lineRule="auto"/>
        <w:ind w:firstLine="540"/>
        <w:jc w:val="both"/>
        <w:rPr>
          <w:sz w:val="28"/>
          <w:szCs w:val="28"/>
          <w:lang w:val="uk-UA"/>
        </w:rPr>
      </w:pPr>
      <w:r w:rsidRPr="00C23D30">
        <w:rPr>
          <w:sz w:val="28"/>
          <w:szCs w:val="28"/>
          <w:lang w:val="uk-UA"/>
        </w:rPr>
        <w:t xml:space="preserve">Небажаним, але можливим сценарієм є наступний: рівень інфляції зросте і виникне загроза зменшення купівельної спроможності населення, тоді слід буде позиціонувати продукцію за якістю. </w:t>
      </w:r>
    </w:p>
    <w:p w:rsidR="00CB58F7" w:rsidRPr="00C23D30" w:rsidRDefault="00CB58F7" w:rsidP="00CB58F7">
      <w:pPr>
        <w:widowControl w:val="0"/>
        <w:spacing w:line="360" w:lineRule="auto"/>
        <w:ind w:firstLine="540"/>
        <w:jc w:val="both"/>
        <w:rPr>
          <w:sz w:val="28"/>
          <w:szCs w:val="28"/>
          <w:lang w:val="uk-UA"/>
        </w:rPr>
      </w:pPr>
      <w:r w:rsidRPr="00C23D30">
        <w:rPr>
          <w:sz w:val="28"/>
          <w:szCs w:val="28"/>
          <w:lang w:val="uk-UA"/>
        </w:rPr>
        <w:t>Небажаним і найменш можливим є: очікування загроз не реалізації маркетингової стратегії просування на ринок через неефективність роботи маркетингової служби, недосконалість законодавства і т.д., необхідність розробки вдосконаленої загальної стратегії для підприємства.</w:t>
      </w:r>
    </w:p>
    <w:p w:rsidR="00CB58F7" w:rsidRPr="00C23D30" w:rsidRDefault="00CB58F7" w:rsidP="00CB58F7">
      <w:pPr>
        <w:shd w:val="clear" w:color="auto" w:fill="FFFFFF"/>
        <w:tabs>
          <w:tab w:val="left" w:pos="900"/>
        </w:tabs>
        <w:autoSpaceDE w:val="0"/>
        <w:autoSpaceDN w:val="0"/>
        <w:adjustRightInd w:val="0"/>
        <w:spacing w:line="336" w:lineRule="auto"/>
        <w:ind w:firstLine="510"/>
        <w:jc w:val="center"/>
        <w:rPr>
          <w:b/>
          <w:sz w:val="28"/>
          <w:szCs w:val="28"/>
          <w:lang w:val="uk-UA"/>
        </w:rPr>
      </w:pPr>
    </w:p>
    <w:p w:rsidR="0065580E" w:rsidRPr="00C23D30" w:rsidRDefault="00CB58F7" w:rsidP="0065580E">
      <w:pPr>
        <w:shd w:val="clear" w:color="auto" w:fill="FFFFFF"/>
        <w:tabs>
          <w:tab w:val="left" w:pos="900"/>
        </w:tabs>
        <w:autoSpaceDE w:val="0"/>
        <w:autoSpaceDN w:val="0"/>
        <w:adjustRightInd w:val="0"/>
        <w:spacing w:line="336" w:lineRule="auto"/>
        <w:ind w:firstLine="510"/>
        <w:rPr>
          <w:b/>
          <w:sz w:val="28"/>
          <w:szCs w:val="28"/>
          <w:lang w:val="uk-UA"/>
        </w:rPr>
      </w:pPr>
      <w:r w:rsidRPr="00C23D30">
        <w:rPr>
          <w:b/>
          <w:sz w:val="28"/>
          <w:szCs w:val="28"/>
          <w:lang w:val="uk-UA"/>
        </w:rPr>
        <w:lastRenderedPageBreak/>
        <w:t>2.3. Оцінка конкурентоспроможності ресторану „</w:t>
      </w:r>
      <w:r w:rsidR="00A03C75">
        <w:rPr>
          <w:b/>
          <w:sz w:val="28"/>
          <w:szCs w:val="28"/>
          <w:lang w:val="uk-UA"/>
        </w:rPr>
        <w:t>Женева</w:t>
      </w:r>
      <w:r w:rsidRPr="00C23D30">
        <w:rPr>
          <w:b/>
          <w:sz w:val="28"/>
          <w:szCs w:val="28"/>
          <w:lang w:val="uk-UA"/>
        </w:rPr>
        <w:t>”</w:t>
      </w:r>
    </w:p>
    <w:p w:rsidR="00CB58F7" w:rsidRPr="00C23D30" w:rsidRDefault="00EA62CD" w:rsidP="00CB58F7">
      <w:pPr>
        <w:shd w:val="clear" w:color="auto" w:fill="FFFFFF"/>
        <w:spacing w:line="360" w:lineRule="auto"/>
        <w:ind w:firstLine="539"/>
        <w:jc w:val="both"/>
        <w:rPr>
          <w:snapToGrid w:val="0"/>
          <w:sz w:val="28"/>
          <w:szCs w:val="28"/>
          <w:lang w:val="uk-UA"/>
        </w:rPr>
      </w:pPr>
      <w:r>
        <w:rPr>
          <w:rFonts w:eastAsiaTheme="minorHAnsi"/>
          <w:color w:val="000000"/>
          <w:sz w:val="28"/>
          <w:szCs w:val="28"/>
          <w:lang w:val="uk-UA" w:eastAsia="en-US"/>
        </w:rPr>
        <w:t>У</w:t>
      </w:r>
      <w:r w:rsidR="00CB58F7" w:rsidRPr="00C23D30">
        <w:rPr>
          <w:rFonts w:eastAsiaTheme="minorHAnsi"/>
          <w:color w:val="000000"/>
          <w:sz w:val="28"/>
          <w:szCs w:val="28"/>
          <w:lang w:val="uk-UA" w:eastAsia="en-US"/>
        </w:rPr>
        <w:t xml:space="preserve"> Тернополі функціонують різноманітні заклади готельно-ресторанної індустрії, які є достатньо конкурентоспроможними на локальному ринку, серед них слід виділити наступні:</w:t>
      </w:r>
      <w:r w:rsidR="00EC4764" w:rsidRPr="00C23D30">
        <w:rPr>
          <w:rFonts w:eastAsiaTheme="minorHAnsi"/>
          <w:color w:val="000000"/>
          <w:sz w:val="28"/>
          <w:szCs w:val="28"/>
          <w:lang w:val="uk-UA" w:eastAsia="en-US"/>
        </w:rPr>
        <w:t xml:space="preserve"> ресторан «Мамонт», ресторан «Шинок», ресторан «Jan Amor»</w:t>
      </w:r>
      <w:r w:rsidR="00CB58F7" w:rsidRPr="00C23D30">
        <w:rPr>
          <w:rFonts w:eastAsiaTheme="minorHAnsi"/>
          <w:color w:val="000000"/>
          <w:sz w:val="28"/>
          <w:szCs w:val="28"/>
          <w:lang w:val="uk-UA" w:eastAsia="en-US"/>
        </w:rPr>
        <w:t xml:space="preserve">. </w:t>
      </w:r>
      <w:r w:rsidR="00CB58F7" w:rsidRPr="00C23D30">
        <w:rPr>
          <w:snapToGrid w:val="0"/>
          <w:sz w:val="28"/>
          <w:szCs w:val="28"/>
          <w:lang w:val="uk-UA"/>
        </w:rPr>
        <w:t>Здійснимо оцінку конкурентоспроможності ресторану «</w:t>
      </w:r>
      <w:r w:rsidR="00A03C75">
        <w:rPr>
          <w:snapToGrid w:val="0"/>
          <w:sz w:val="28"/>
          <w:szCs w:val="28"/>
          <w:lang w:val="uk-UA"/>
        </w:rPr>
        <w:t>Женева</w:t>
      </w:r>
      <w:r w:rsidR="00CB58F7" w:rsidRPr="00C23D30">
        <w:rPr>
          <w:snapToGrid w:val="0"/>
          <w:sz w:val="28"/>
          <w:szCs w:val="28"/>
          <w:lang w:val="uk-UA"/>
        </w:rPr>
        <w:t xml:space="preserve">» на локальному ринку м. </w:t>
      </w:r>
      <w:r w:rsidR="00EC4764" w:rsidRPr="00C23D30">
        <w:rPr>
          <w:snapToGrid w:val="0"/>
          <w:sz w:val="28"/>
          <w:szCs w:val="28"/>
          <w:lang w:val="uk-UA"/>
        </w:rPr>
        <w:t>Тернополі</w:t>
      </w:r>
      <w:r w:rsidR="00CB58F7" w:rsidRPr="00C23D30">
        <w:rPr>
          <w:snapToGrid w:val="0"/>
          <w:sz w:val="28"/>
          <w:szCs w:val="28"/>
          <w:lang w:val="uk-UA"/>
        </w:rPr>
        <w:t xml:space="preserve"> (таблиця </w:t>
      </w:r>
      <w:r w:rsidR="0037420D" w:rsidRPr="00C23D30">
        <w:rPr>
          <w:snapToGrid w:val="0"/>
          <w:sz w:val="28"/>
          <w:szCs w:val="28"/>
          <w:lang w:val="uk-UA"/>
        </w:rPr>
        <w:t>2</w:t>
      </w:r>
      <w:r w:rsidR="00CB58F7" w:rsidRPr="00C23D30">
        <w:rPr>
          <w:snapToGrid w:val="0"/>
          <w:sz w:val="28"/>
          <w:szCs w:val="28"/>
          <w:lang w:val="uk-UA"/>
        </w:rPr>
        <w:t>.</w:t>
      </w:r>
      <w:r w:rsidR="0037420D" w:rsidRPr="00C23D30">
        <w:rPr>
          <w:snapToGrid w:val="0"/>
          <w:sz w:val="28"/>
          <w:szCs w:val="28"/>
          <w:lang w:val="uk-UA"/>
        </w:rPr>
        <w:t>6</w:t>
      </w:r>
      <w:r w:rsidR="00CB58F7" w:rsidRPr="00C23D30">
        <w:rPr>
          <w:snapToGrid w:val="0"/>
          <w:sz w:val="28"/>
          <w:szCs w:val="28"/>
          <w:lang w:val="uk-UA"/>
        </w:rPr>
        <w:t xml:space="preserve">). </w:t>
      </w:r>
    </w:p>
    <w:p w:rsidR="00CB58F7" w:rsidRPr="00C23D30" w:rsidRDefault="00CB58F7" w:rsidP="00CB58F7">
      <w:pPr>
        <w:shd w:val="clear" w:color="auto" w:fill="FFFFFF"/>
        <w:tabs>
          <w:tab w:val="left" w:pos="900"/>
        </w:tabs>
        <w:autoSpaceDE w:val="0"/>
        <w:autoSpaceDN w:val="0"/>
        <w:adjustRightInd w:val="0"/>
        <w:spacing w:line="360" w:lineRule="auto"/>
        <w:ind w:firstLine="180"/>
        <w:jc w:val="right"/>
        <w:rPr>
          <w:bCs/>
          <w:sz w:val="28"/>
          <w:szCs w:val="28"/>
          <w:lang w:val="uk-UA"/>
        </w:rPr>
      </w:pPr>
      <w:r w:rsidRPr="00C23D30">
        <w:rPr>
          <w:bCs/>
          <w:sz w:val="28"/>
          <w:szCs w:val="28"/>
          <w:lang w:val="uk-UA"/>
        </w:rPr>
        <w:t xml:space="preserve">Таблиця </w:t>
      </w:r>
      <w:r w:rsidR="0037420D" w:rsidRPr="00C23D30">
        <w:rPr>
          <w:bCs/>
          <w:sz w:val="28"/>
          <w:szCs w:val="28"/>
          <w:lang w:val="uk-UA"/>
        </w:rPr>
        <w:t>2</w:t>
      </w:r>
      <w:r w:rsidRPr="00C23D30">
        <w:rPr>
          <w:bCs/>
          <w:sz w:val="28"/>
          <w:szCs w:val="28"/>
          <w:lang w:val="uk-UA"/>
        </w:rPr>
        <w:t>.</w:t>
      </w:r>
      <w:r w:rsidR="0037420D" w:rsidRPr="00C23D30">
        <w:rPr>
          <w:bCs/>
          <w:sz w:val="28"/>
          <w:szCs w:val="28"/>
          <w:lang w:val="uk-UA"/>
        </w:rPr>
        <w:t>6</w:t>
      </w:r>
    </w:p>
    <w:p w:rsidR="00CB58F7" w:rsidRPr="00EA62CD" w:rsidRDefault="00CB58F7" w:rsidP="00CB58F7">
      <w:pPr>
        <w:shd w:val="clear" w:color="auto" w:fill="FFFFFF"/>
        <w:tabs>
          <w:tab w:val="left" w:pos="900"/>
        </w:tabs>
        <w:autoSpaceDE w:val="0"/>
        <w:autoSpaceDN w:val="0"/>
        <w:adjustRightInd w:val="0"/>
        <w:spacing w:line="360" w:lineRule="auto"/>
        <w:ind w:firstLine="180"/>
        <w:jc w:val="center"/>
        <w:rPr>
          <w:b/>
          <w:bCs/>
          <w:sz w:val="28"/>
          <w:szCs w:val="28"/>
          <w:lang w:val="uk-UA"/>
        </w:rPr>
      </w:pPr>
      <w:r w:rsidRPr="00EA62CD">
        <w:rPr>
          <w:b/>
          <w:bCs/>
          <w:sz w:val="28"/>
          <w:szCs w:val="28"/>
          <w:lang w:val="uk-UA"/>
        </w:rPr>
        <w:t xml:space="preserve">Оцінка конкурентоспроможності </w:t>
      </w:r>
      <w:r w:rsidRPr="00EA62CD">
        <w:rPr>
          <w:b/>
          <w:sz w:val="28"/>
          <w:szCs w:val="28"/>
          <w:lang w:val="uk-UA"/>
        </w:rPr>
        <w:t>ресторану „</w:t>
      </w:r>
      <w:r w:rsidR="00A03C75" w:rsidRPr="00EA62CD">
        <w:rPr>
          <w:b/>
          <w:sz w:val="28"/>
          <w:szCs w:val="28"/>
          <w:lang w:val="uk-UA"/>
        </w:rPr>
        <w:t>Женева</w:t>
      </w:r>
      <w:r w:rsidRPr="00EA62CD">
        <w:rPr>
          <w:b/>
          <w:sz w:val="28"/>
          <w:szCs w:val="28"/>
          <w:lang w:val="uk-UA"/>
        </w:rPr>
        <w:t>”</w:t>
      </w:r>
    </w:p>
    <w:tbl>
      <w:tblPr>
        <w:tblW w:w="9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48"/>
        <w:gridCol w:w="1440"/>
        <w:gridCol w:w="1870"/>
        <w:gridCol w:w="1440"/>
        <w:gridCol w:w="1620"/>
      </w:tblGrid>
      <w:tr w:rsidR="00CB58F7" w:rsidRPr="00C23D30" w:rsidTr="00CB58F7">
        <w:tc>
          <w:tcPr>
            <w:tcW w:w="3348" w:type="dxa"/>
            <w:vAlign w:val="center"/>
          </w:tcPr>
          <w:p w:rsidR="00CB58F7" w:rsidRPr="00C23D30" w:rsidRDefault="00CB58F7" w:rsidP="00EC4764">
            <w:pPr>
              <w:widowControl w:val="0"/>
              <w:autoSpaceDE w:val="0"/>
              <w:autoSpaceDN w:val="0"/>
              <w:spacing w:line="336" w:lineRule="auto"/>
              <w:jc w:val="center"/>
              <w:rPr>
                <w:b/>
                <w:lang w:val="uk-UA"/>
              </w:rPr>
            </w:pPr>
            <w:r w:rsidRPr="00C23D30">
              <w:rPr>
                <w:b/>
                <w:lang w:val="uk-UA"/>
              </w:rPr>
              <w:t>Основні показники</w:t>
            </w:r>
          </w:p>
        </w:tc>
        <w:tc>
          <w:tcPr>
            <w:tcW w:w="1440" w:type="dxa"/>
            <w:vAlign w:val="center"/>
          </w:tcPr>
          <w:p w:rsidR="00CB58F7" w:rsidRPr="00C23D30" w:rsidRDefault="00CB58F7" w:rsidP="00EC4764">
            <w:pPr>
              <w:widowControl w:val="0"/>
              <w:autoSpaceDE w:val="0"/>
              <w:autoSpaceDN w:val="0"/>
              <w:spacing w:line="336" w:lineRule="auto"/>
              <w:jc w:val="center"/>
              <w:rPr>
                <w:b/>
                <w:lang w:val="uk-UA"/>
              </w:rPr>
            </w:pPr>
            <w:r w:rsidRPr="00C23D30">
              <w:rPr>
                <w:b/>
                <w:lang w:val="uk-UA"/>
              </w:rPr>
              <w:t>Ресторан „</w:t>
            </w:r>
            <w:r w:rsidR="00A03C75">
              <w:rPr>
                <w:b/>
                <w:lang w:val="uk-UA"/>
              </w:rPr>
              <w:t>Женева</w:t>
            </w:r>
            <w:r w:rsidRPr="00C23D30">
              <w:rPr>
                <w:b/>
                <w:lang w:val="uk-UA"/>
              </w:rPr>
              <w:t>”*</w:t>
            </w:r>
          </w:p>
        </w:tc>
        <w:tc>
          <w:tcPr>
            <w:tcW w:w="1870" w:type="dxa"/>
            <w:vAlign w:val="center"/>
          </w:tcPr>
          <w:p w:rsidR="00CB58F7" w:rsidRPr="00C23D30" w:rsidRDefault="00EC4764" w:rsidP="00EC4764">
            <w:pPr>
              <w:widowControl w:val="0"/>
              <w:autoSpaceDE w:val="0"/>
              <w:autoSpaceDN w:val="0"/>
              <w:spacing w:line="336" w:lineRule="auto"/>
              <w:jc w:val="center"/>
              <w:rPr>
                <w:b/>
                <w:lang w:val="uk-UA"/>
              </w:rPr>
            </w:pPr>
            <w:r w:rsidRPr="00C23D30">
              <w:rPr>
                <w:rFonts w:eastAsiaTheme="minorHAnsi"/>
                <w:b/>
                <w:color w:val="000000"/>
                <w:szCs w:val="28"/>
                <w:lang w:val="uk-UA" w:eastAsia="en-US"/>
              </w:rPr>
              <w:t>Ресторан «Мамонт»</w:t>
            </w:r>
          </w:p>
        </w:tc>
        <w:tc>
          <w:tcPr>
            <w:tcW w:w="1440" w:type="dxa"/>
            <w:vAlign w:val="center"/>
          </w:tcPr>
          <w:p w:rsidR="00CB58F7" w:rsidRPr="00C23D30" w:rsidRDefault="00EC4764" w:rsidP="00EC4764">
            <w:pPr>
              <w:widowControl w:val="0"/>
              <w:autoSpaceDE w:val="0"/>
              <w:autoSpaceDN w:val="0"/>
              <w:spacing w:line="336" w:lineRule="auto"/>
              <w:ind w:left="-89" w:right="-108"/>
              <w:jc w:val="center"/>
              <w:rPr>
                <w:b/>
                <w:lang w:val="uk-UA"/>
              </w:rPr>
            </w:pPr>
            <w:r w:rsidRPr="00C23D30">
              <w:rPr>
                <w:rFonts w:eastAsiaTheme="minorHAnsi"/>
                <w:b/>
                <w:color w:val="000000"/>
                <w:szCs w:val="28"/>
                <w:lang w:val="uk-UA" w:eastAsia="en-US"/>
              </w:rPr>
              <w:t>Ресторан «Jan Amor»</w:t>
            </w:r>
          </w:p>
        </w:tc>
        <w:tc>
          <w:tcPr>
            <w:tcW w:w="1620" w:type="dxa"/>
            <w:vAlign w:val="center"/>
          </w:tcPr>
          <w:p w:rsidR="00CB58F7" w:rsidRPr="00C23D30" w:rsidRDefault="00EC4764" w:rsidP="00EC4764">
            <w:pPr>
              <w:widowControl w:val="0"/>
              <w:autoSpaceDE w:val="0"/>
              <w:autoSpaceDN w:val="0"/>
              <w:spacing w:line="336" w:lineRule="auto"/>
              <w:ind w:left="-108" w:right="-5"/>
              <w:jc w:val="center"/>
              <w:rPr>
                <w:b/>
                <w:lang w:val="uk-UA"/>
              </w:rPr>
            </w:pPr>
            <w:r w:rsidRPr="00C23D30">
              <w:rPr>
                <w:rFonts w:eastAsiaTheme="minorHAnsi"/>
                <w:b/>
                <w:color w:val="000000"/>
                <w:szCs w:val="28"/>
                <w:lang w:val="uk-UA" w:eastAsia="en-US"/>
              </w:rPr>
              <w:t>Ресторан «Шинок»</w:t>
            </w:r>
          </w:p>
        </w:tc>
      </w:tr>
      <w:tr w:rsidR="00CB58F7" w:rsidRPr="00C23D30" w:rsidTr="00CB58F7">
        <w:tc>
          <w:tcPr>
            <w:tcW w:w="3348" w:type="dxa"/>
          </w:tcPr>
          <w:p w:rsidR="00CB58F7" w:rsidRPr="00C23D30" w:rsidRDefault="00CB58F7" w:rsidP="00EC4764">
            <w:pPr>
              <w:widowControl w:val="0"/>
              <w:autoSpaceDE w:val="0"/>
              <w:autoSpaceDN w:val="0"/>
              <w:spacing w:line="336" w:lineRule="auto"/>
              <w:jc w:val="both"/>
              <w:rPr>
                <w:lang w:val="uk-UA"/>
              </w:rPr>
            </w:pPr>
            <w:r w:rsidRPr="00C23D30">
              <w:rPr>
                <w:lang w:val="uk-UA"/>
              </w:rPr>
              <w:t>1.Прихильність споживачів</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8</w:t>
            </w:r>
          </w:p>
        </w:tc>
        <w:tc>
          <w:tcPr>
            <w:tcW w:w="1870" w:type="dxa"/>
          </w:tcPr>
          <w:p w:rsidR="00CB58F7" w:rsidRPr="00C23D30" w:rsidRDefault="00CB58F7" w:rsidP="00EC4764">
            <w:pPr>
              <w:widowControl w:val="0"/>
              <w:autoSpaceDE w:val="0"/>
              <w:autoSpaceDN w:val="0"/>
              <w:spacing w:line="336" w:lineRule="auto"/>
              <w:jc w:val="center"/>
              <w:rPr>
                <w:lang w:val="uk-UA"/>
              </w:rPr>
            </w:pPr>
            <w:r w:rsidRPr="00C23D30">
              <w:rPr>
                <w:lang w:val="uk-UA"/>
              </w:rPr>
              <w:t>6</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8</w:t>
            </w:r>
          </w:p>
        </w:tc>
        <w:tc>
          <w:tcPr>
            <w:tcW w:w="1620" w:type="dxa"/>
          </w:tcPr>
          <w:p w:rsidR="00CB58F7" w:rsidRPr="00C23D30" w:rsidRDefault="00CB58F7" w:rsidP="00EC4764">
            <w:pPr>
              <w:widowControl w:val="0"/>
              <w:autoSpaceDE w:val="0"/>
              <w:autoSpaceDN w:val="0"/>
              <w:spacing w:line="336" w:lineRule="auto"/>
              <w:jc w:val="center"/>
              <w:rPr>
                <w:lang w:val="uk-UA"/>
              </w:rPr>
            </w:pPr>
            <w:r w:rsidRPr="00C23D30">
              <w:rPr>
                <w:lang w:val="uk-UA"/>
              </w:rPr>
              <w:t>5</w:t>
            </w:r>
          </w:p>
        </w:tc>
      </w:tr>
      <w:tr w:rsidR="00CB58F7" w:rsidRPr="00C23D30" w:rsidTr="00CB58F7">
        <w:tc>
          <w:tcPr>
            <w:tcW w:w="3348" w:type="dxa"/>
          </w:tcPr>
          <w:p w:rsidR="00CB58F7" w:rsidRPr="00C23D30" w:rsidRDefault="00CB58F7" w:rsidP="00EC4764">
            <w:pPr>
              <w:widowControl w:val="0"/>
              <w:autoSpaceDE w:val="0"/>
              <w:autoSpaceDN w:val="0"/>
              <w:spacing w:line="336" w:lineRule="auto"/>
              <w:jc w:val="both"/>
              <w:rPr>
                <w:lang w:val="uk-UA"/>
              </w:rPr>
            </w:pPr>
            <w:r w:rsidRPr="00C23D30">
              <w:rPr>
                <w:lang w:val="uk-UA"/>
              </w:rPr>
              <w:t xml:space="preserve">2. Популярність </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7</w:t>
            </w:r>
          </w:p>
        </w:tc>
        <w:tc>
          <w:tcPr>
            <w:tcW w:w="1870" w:type="dxa"/>
          </w:tcPr>
          <w:p w:rsidR="00CB58F7" w:rsidRPr="00C23D30" w:rsidRDefault="00CB58F7" w:rsidP="00EC4764">
            <w:pPr>
              <w:widowControl w:val="0"/>
              <w:autoSpaceDE w:val="0"/>
              <w:autoSpaceDN w:val="0"/>
              <w:spacing w:line="336" w:lineRule="auto"/>
              <w:jc w:val="center"/>
              <w:rPr>
                <w:lang w:val="uk-UA"/>
              </w:rPr>
            </w:pPr>
            <w:r w:rsidRPr="00C23D30">
              <w:rPr>
                <w:lang w:val="uk-UA"/>
              </w:rPr>
              <w:t>5</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8</w:t>
            </w:r>
          </w:p>
        </w:tc>
        <w:tc>
          <w:tcPr>
            <w:tcW w:w="1620" w:type="dxa"/>
          </w:tcPr>
          <w:p w:rsidR="00CB58F7" w:rsidRPr="00C23D30" w:rsidRDefault="00CB58F7" w:rsidP="00EC4764">
            <w:pPr>
              <w:widowControl w:val="0"/>
              <w:autoSpaceDE w:val="0"/>
              <w:autoSpaceDN w:val="0"/>
              <w:spacing w:line="336" w:lineRule="auto"/>
              <w:jc w:val="center"/>
              <w:rPr>
                <w:lang w:val="uk-UA"/>
              </w:rPr>
            </w:pPr>
            <w:r w:rsidRPr="00C23D30">
              <w:rPr>
                <w:lang w:val="uk-UA"/>
              </w:rPr>
              <w:t>6</w:t>
            </w:r>
          </w:p>
        </w:tc>
      </w:tr>
      <w:tr w:rsidR="00CB58F7" w:rsidRPr="00C23D30" w:rsidTr="00CB58F7">
        <w:tc>
          <w:tcPr>
            <w:tcW w:w="3348" w:type="dxa"/>
          </w:tcPr>
          <w:p w:rsidR="00CB58F7" w:rsidRPr="00C23D30" w:rsidRDefault="00CB58F7" w:rsidP="00EC4764">
            <w:pPr>
              <w:widowControl w:val="0"/>
              <w:autoSpaceDE w:val="0"/>
              <w:autoSpaceDN w:val="0"/>
              <w:spacing w:line="336" w:lineRule="auto"/>
              <w:ind w:right="-108"/>
              <w:jc w:val="both"/>
              <w:rPr>
                <w:spacing w:val="-4"/>
                <w:lang w:val="uk-UA"/>
              </w:rPr>
            </w:pPr>
            <w:r w:rsidRPr="00C23D30">
              <w:rPr>
                <w:spacing w:val="-4"/>
                <w:lang w:val="uk-UA"/>
              </w:rPr>
              <w:t>3. Потенціал ресторану</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5</w:t>
            </w:r>
          </w:p>
        </w:tc>
        <w:tc>
          <w:tcPr>
            <w:tcW w:w="1870" w:type="dxa"/>
          </w:tcPr>
          <w:p w:rsidR="00CB58F7" w:rsidRPr="00C23D30" w:rsidRDefault="00CB58F7" w:rsidP="00EC4764">
            <w:pPr>
              <w:widowControl w:val="0"/>
              <w:autoSpaceDE w:val="0"/>
              <w:autoSpaceDN w:val="0"/>
              <w:spacing w:line="336" w:lineRule="auto"/>
              <w:jc w:val="center"/>
              <w:rPr>
                <w:lang w:val="uk-UA"/>
              </w:rPr>
            </w:pPr>
            <w:r w:rsidRPr="00C23D30">
              <w:rPr>
                <w:lang w:val="uk-UA"/>
              </w:rPr>
              <w:t>8</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7</w:t>
            </w:r>
          </w:p>
        </w:tc>
        <w:tc>
          <w:tcPr>
            <w:tcW w:w="1620" w:type="dxa"/>
          </w:tcPr>
          <w:p w:rsidR="00CB58F7" w:rsidRPr="00C23D30" w:rsidRDefault="00CB58F7" w:rsidP="00EC4764">
            <w:pPr>
              <w:widowControl w:val="0"/>
              <w:autoSpaceDE w:val="0"/>
              <w:autoSpaceDN w:val="0"/>
              <w:spacing w:line="336" w:lineRule="auto"/>
              <w:jc w:val="center"/>
              <w:rPr>
                <w:lang w:val="uk-UA"/>
              </w:rPr>
            </w:pPr>
            <w:r w:rsidRPr="00C23D30">
              <w:rPr>
                <w:lang w:val="uk-UA"/>
              </w:rPr>
              <w:t>7</w:t>
            </w:r>
          </w:p>
        </w:tc>
      </w:tr>
      <w:tr w:rsidR="00CB58F7" w:rsidRPr="00C23D30" w:rsidTr="00CB58F7">
        <w:tc>
          <w:tcPr>
            <w:tcW w:w="3348" w:type="dxa"/>
          </w:tcPr>
          <w:p w:rsidR="00CB58F7" w:rsidRPr="00C23D30" w:rsidRDefault="00CB58F7" w:rsidP="00EC4764">
            <w:pPr>
              <w:widowControl w:val="0"/>
              <w:autoSpaceDE w:val="0"/>
              <w:autoSpaceDN w:val="0"/>
              <w:spacing w:line="336" w:lineRule="auto"/>
              <w:jc w:val="both"/>
              <w:rPr>
                <w:lang w:val="uk-UA"/>
              </w:rPr>
            </w:pPr>
            <w:r w:rsidRPr="00C23D30">
              <w:rPr>
                <w:lang w:val="uk-UA"/>
              </w:rPr>
              <w:t>4. Маркетинг</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3</w:t>
            </w:r>
          </w:p>
        </w:tc>
        <w:tc>
          <w:tcPr>
            <w:tcW w:w="1870" w:type="dxa"/>
          </w:tcPr>
          <w:p w:rsidR="00CB58F7" w:rsidRPr="00C23D30" w:rsidRDefault="00CB58F7" w:rsidP="00EC4764">
            <w:pPr>
              <w:widowControl w:val="0"/>
              <w:autoSpaceDE w:val="0"/>
              <w:autoSpaceDN w:val="0"/>
              <w:spacing w:line="336" w:lineRule="auto"/>
              <w:jc w:val="center"/>
              <w:rPr>
                <w:lang w:val="uk-UA"/>
              </w:rPr>
            </w:pPr>
            <w:r w:rsidRPr="00C23D30">
              <w:rPr>
                <w:lang w:val="uk-UA"/>
              </w:rPr>
              <w:t>3</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3</w:t>
            </w:r>
          </w:p>
        </w:tc>
        <w:tc>
          <w:tcPr>
            <w:tcW w:w="1620" w:type="dxa"/>
          </w:tcPr>
          <w:p w:rsidR="00CB58F7" w:rsidRPr="00C23D30" w:rsidRDefault="00CB58F7" w:rsidP="00EC4764">
            <w:pPr>
              <w:widowControl w:val="0"/>
              <w:autoSpaceDE w:val="0"/>
              <w:autoSpaceDN w:val="0"/>
              <w:spacing w:line="336" w:lineRule="auto"/>
              <w:jc w:val="center"/>
              <w:rPr>
                <w:lang w:val="uk-UA"/>
              </w:rPr>
            </w:pPr>
            <w:r w:rsidRPr="00C23D30">
              <w:rPr>
                <w:lang w:val="uk-UA"/>
              </w:rPr>
              <w:t>2</w:t>
            </w:r>
          </w:p>
        </w:tc>
      </w:tr>
      <w:tr w:rsidR="00CB58F7" w:rsidRPr="00C23D30" w:rsidTr="00CB58F7">
        <w:tc>
          <w:tcPr>
            <w:tcW w:w="3348" w:type="dxa"/>
          </w:tcPr>
          <w:p w:rsidR="00CB58F7" w:rsidRPr="00C23D30" w:rsidRDefault="00CB58F7" w:rsidP="00EC4764">
            <w:pPr>
              <w:widowControl w:val="0"/>
              <w:autoSpaceDE w:val="0"/>
              <w:autoSpaceDN w:val="0"/>
              <w:spacing w:line="336" w:lineRule="auto"/>
              <w:jc w:val="both"/>
              <w:rPr>
                <w:lang w:val="uk-UA"/>
              </w:rPr>
            </w:pPr>
            <w:r w:rsidRPr="00C23D30">
              <w:rPr>
                <w:lang w:val="uk-UA"/>
              </w:rPr>
              <w:t>5. Можливості збуту</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6</w:t>
            </w:r>
          </w:p>
        </w:tc>
        <w:tc>
          <w:tcPr>
            <w:tcW w:w="1870" w:type="dxa"/>
          </w:tcPr>
          <w:p w:rsidR="00CB58F7" w:rsidRPr="00C23D30" w:rsidRDefault="00CB58F7" w:rsidP="00EC4764">
            <w:pPr>
              <w:widowControl w:val="0"/>
              <w:autoSpaceDE w:val="0"/>
              <w:autoSpaceDN w:val="0"/>
              <w:spacing w:line="336" w:lineRule="auto"/>
              <w:jc w:val="center"/>
              <w:rPr>
                <w:lang w:val="uk-UA"/>
              </w:rPr>
            </w:pPr>
            <w:r w:rsidRPr="00C23D30">
              <w:rPr>
                <w:lang w:val="uk-UA"/>
              </w:rPr>
              <w:t>6</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8</w:t>
            </w:r>
          </w:p>
        </w:tc>
        <w:tc>
          <w:tcPr>
            <w:tcW w:w="1620" w:type="dxa"/>
          </w:tcPr>
          <w:p w:rsidR="00CB58F7" w:rsidRPr="00C23D30" w:rsidRDefault="00CB58F7" w:rsidP="00EC4764">
            <w:pPr>
              <w:widowControl w:val="0"/>
              <w:autoSpaceDE w:val="0"/>
              <w:autoSpaceDN w:val="0"/>
              <w:spacing w:line="336" w:lineRule="auto"/>
              <w:jc w:val="center"/>
              <w:rPr>
                <w:lang w:val="uk-UA"/>
              </w:rPr>
            </w:pPr>
            <w:r w:rsidRPr="00C23D30">
              <w:rPr>
                <w:lang w:val="uk-UA"/>
              </w:rPr>
              <w:t>6</w:t>
            </w:r>
          </w:p>
        </w:tc>
      </w:tr>
      <w:tr w:rsidR="00CB58F7" w:rsidRPr="00C23D30" w:rsidTr="00CB58F7">
        <w:tc>
          <w:tcPr>
            <w:tcW w:w="3348" w:type="dxa"/>
          </w:tcPr>
          <w:p w:rsidR="00CB58F7" w:rsidRPr="00C23D30" w:rsidRDefault="00CB58F7" w:rsidP="00EC4764">
            <w:pPr>
              <w:widowControl w:val="0"/>
              <w:autoSpaceDE w:val="0"/>
              <w:autoSpaceDN w:val="0"/>
              <w:spacing w:line="336" w:lineRule="auto"/>
              <w:jc w:val="both"/>
              <w:rPr>
                <w:lang w:val="uk-UA"/>
              </w:rPr>
            </w:pPr>
            <w:r w:rsidRPr="00C23D30">
              <w:rPr>
                <w:lang w:val="uk-UA"/>
              </w:rPr>
              <w:t>6. Отримуваний дохід</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7</w:t>
            </w:r>
          </w:p>
        </w:tc>
        <w:tc>
          <w:tcPr>
            <w:tcW w:w="1870" w:type="dxa"/>
          </w:tcPr>
          <w:p w:rsidR="00CB58F7" w:rsidRPr="00C23D30" w:rsidRDefault="00CB58F7" w:rsidP="00EC4764">
            <w:pPr>
              <w:widowControl w:val="0"/>
              <w:autoSpaceDE w:val="0"/>
              <w:autoSpaceDN w:val="0"/>
              <w:spacing w:line="336" w:lineRule="auto"/>
              <w:jc w:val="center"/>
              <w:rPr>
                <w:lang w:val="uk-UA"/>
              </w:rPr>
            </w:pPr>
            <w:r w:rsidRPr="00C23D30">
              <w:rPr>
                <w:lang w:val="uk-UA"/>
              </w:rPr>
              <w:t>6</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7</w:t>
            </w:r>
          </w:p>
        </w:tc>
        <w:tc>
          <w:tcPr>
            <w:tcW w:w="1620" w:type="dxa"/>
          </w:tcPr>
          <w:p w:rsidR="00CB58F7" w:rsidRPr="00C23D30" w:rsidRDefault="00CB58F7" w:rsidP="00EC4764">
            <w:pPr>
              <w:widowControl w:val="0"/>
              <w:autoSpaceDE w:val="0"/>
              <w:autoSpaceDN w:val="0"/>
              <w:spacing w:line="336" w:lineRule="auto"/>
              <w:jc w:val="center"/>
              <w:rPr>
                <w:lang w:val="uk-UA"/>
              </w:rPr>
            </w:pPr>
            <w:r w:rsidRPr="00C23D30">
              <w:rPr>
                <w:lang w:val="uk-UA"/>
              </w:rPr>
              <w:t>6</w:t>
            </w:r>
          </w:p>
        </w:tc>
      </w:tr>
      <w:tr w:rsidR="00CB58F7" w:rsidRPr="00C23D30" w:rsidTr="00CB58F7">
        <w:tc>
          <w:tcPr>
            <w:tcW w:w="3348" w:type="dxa"/>
          </w:tcPr>
          <w:p w:rsidR="00CB58F7" w:rsidRPr="00C23D30" w:rsidRDefault="00CB58F7" w:rsidP="00EC4764">
            <w:pPr>
              <w:widowControl w:val="0"/>
              <w:autoSpaceDE w:val="0"/>
              <w:autoSpaceDN w:val="0"/>
              <w:spacing w:line="336" w:lineRule="auto"/>
              <w:jc w:val="both"/>
              <w:rPr>
                <w:spacing w:val="-6"/>
                <w:lang w:val="uk-UA"/>
              </w:rPr>
            </w:pPr>
            <w:r w:rsidRPr="00C23D30">
              <w:rPr>
                <w:spacing w:val="-6"/>
                <w:lang w:val="uk-UA"/>
              </w:rPr>
              <w:t>7. Можливості товароруху</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7</w:t>
            </w:r>
          </w:p>
        </w:tc>
        <w:tc>
          <w:tcPr>
            <w:tcW w:w="1870" w:type="dxa"/>
          </w:tcPr>
          <w:p w:rsidR="00CB58F7" w:rsidRPr="00C23D30" w:rsidRDefault="00CB58F7" w:rsidP="00EC4764">
            <w:pPr>
              <w:widowControl w:val="0"/>
              <w:autoSpaceDE w:val="0"/>
              <w:autoSpaceDN w:val="0"/>
              <w:spacing w:line="336" w:lineRule="auto"/>
              <w:jc w:val="center"/>
              <w:rPr>
                <w:lang w:val="uk-UA"/>
              </w:rPr>
            </w:pPr>
            <w:r w:rsidRPr="00C23D30">
              <w:rPr>
                <w:lang w:val="uk-UA"/>
              </w:rPr>
              <w:t>8</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6</w:t>
            </w:r>
          </w:p>
        </w:tc>
        <w:tc>
          <w:tcPr>
            <w:tcW w:w="1620" w:type="dxa"/>
          </w:tcPr>
          <w:p w:rsidR="00CB58F7" w:rsidRPr="00C23D30" w:rsidRDefault="00CB58F7" w:rsidP="00EC4764">
            <w:pPr>
              <w:widowControl w:val="0"/>
              <w:autoSpaceDE w:val="0"/>
              <w:autoSpaceDN w:val="0"/>
              <w:spacing w:line="336" w:lineRule="auto"/>
              <w:jc w:val="center"/>
              <w:rPr>
                <w:lang w:val="uk-UA"/>
              </w:rPr>
            </w:pPr>
            <w:r w:rsidRPr="00C23D30">
              <w:rPr>
                <w:lang w:val="uk-UA"/>
              </w:rPr>
              <w:t>6</w:t>
            </w:r>
          </w:p>
        </w:tc>
      </w:tr>
      <w:tr w:rsidR="00CB58F7" w:rsidRPr="00C23D30" w:rsidTr="00CB58F7">
        <w:tc>
          <w:tcPr>
            <w:tcW w:w="3348" w:type="dxa"/>
          </w:tcPr>
          <w:p w:rsidR="00CB58F7" w:rsidRPr="00C23D30" w:rsidRDefault="00CB58F7" w:rsidP="00EC4764">
            <w:pPr>
              <w:widowControl w:val="0"/>
              <w:autoSpaceDE w:val="0"/>
              <w:autoSpaceDN w:val="0"/>
              <w:spacing w:line="336" w:lineRule="auto"/>
              <w:ind w:right="-108"/>
              <w:jc w:val="both"/>
              <w:rPr>
                <w:spacing w:val="-7"/>
                <w:lang w:val="uk-UA"/>
              </w:rPr>
            </w:pPr>
            <w:r w:rsidRPr="00C23D30">
              <w:rPr>
                <w:spacing w:val="-7"/>
                <w:lang w:val="uk-UA"/>
              </w:rPr>
              <w:t>8. Витратність послуг</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4</w:t>
            </w:r>
          </w:p>
        </w:tc>
        <w:tc>
          <w:tcPr>
            <w:tcW w:w="1870" w:type="dxa"/>
          </w:tcPr>
          <w:p w:rsidR="00CB58F7" w:rsidRPr="00C23D30" w:rsidRDefault="00CB58F7" w:rsidP="00EC4764">
            <w:pPr>
              <w:widowControl w:val="0"/>
              <w:autoSpaceDE w:val="0"/>
              <w:autoSpaceDN w:val="0"/>
              <w:spacing w:line="336" w:lineRule="auto"/>
              <w:jc w:val="center"/>
              <w:rPr>
                <w:lang w:val="uk-UA"/>
              </w:rPr>
            </w:pPr>
            <w:r w:rsidRPr="00C23D30">
              <w:rPr>
                <w:lang w:val="uk-UA"/>
              </w:rPr>
              <w:t>3</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5</w:t>
            </w:r>
          </w:p>
        </w:tc>
        <w:tc>
          <w:tcPr>
            <w:tcW w:w="1620" w:type="dxa"/>
          </w:tcPr>
          <w:p w:rsidR="00CB58F7" w:rsidRPr="00C23D30" w:rsidRDefault="00CB58F7" w:rsidP="00EC4764">
            <w:pPr>
              <w:widowControl w:val="0"/>
              <w:autoSpaceDE w:val="0"/>
              <w:autoSpaceDN w:val="0"/>
              <w:spacing w:line="336" w:lineRule="auto"/>
              <w:jc w:val="center"/>
              <w:rPr>
                <w:lang w:val="uk-UA"/>
              </w:rPr>
            </w:pPr>
            <w:r w:rsidRPr="00C23D30">
              <w:rPr>
                <w:lang w:val="uk-UA"/>
              </w:rPr>
              <w:t>5</w:t>
            </w:r>
          </w:p>
        </w:tc>
      </w:tr>
      <w:tr w:rsidR="00CB58F7" w:rsidRPr="00C23D30" w:rsidTr="00CB58F7">
        <w:tc>
          <w:tcPr>
            <w:tcW w:w="3348" w:type="dxa"/>
          </w:tcPr>
          <w:p w:rsidR="00CB58F7" w:rsidRPr="00C23D30" w:rsidRDefault="00CB58F7" w:rsidP="00EC4764">
            <w:pPr>
              <w:widowControl w:val="0"/>
              <w:autoSpaceDE w:val="0"/>
              <w:autoSpaceDN w:val="0"/>
              <w:spacing w:line="336" w:lineRule="auto"/>
              <w:jc w:val="both"/>
              <w:rPr>
                <w:lang w:val="uk-UA"/>
              </w:rPr>
            </w:pPr>
            <w:r w:rsidRPr="00C23D30">
              <w:rPr>
                <w:lang w:val="uk-UA"/>
              </w:rPr>
              <w:t>9. Отримувані прибутки</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3</w:t>
            </w:r>
          </w:p>
        </w:tc>
        <w:tc>
          <w:tcPr>
            <w:tcW w:w="1870" w:type="dxa"/>
          </w:tcPr>
          <w:p w:rsidR="00CB58F7" w:rsidRPr="00C23D30" w:rsidRDefault="00CB58F7" w:rsidP="00EC4764">
            <w:pPr>
              <w:widowControl w:val="0"/>
              <w:autoSpaceDE w:val="0"/>
              <w:autoSpaceDN w:val="0"/>
              <w:spacing w:line="336" w:lineRule="auto"/>
              <w:jc w:val="center"/>
              <w:rPr>
                <w:lang w:val="uk-UA"/>
              </w:rPr>
            </w:pPr>
            <w:r w:rsidRPr="00C23D30">
              <w:rPr>
                <w:lang w:val="uk-UA"/>
              </w:rPr>
              <w:t>3</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2</w:t>
            </w:r>
          </w:p>
        </w:tc>
        <w:tc>
          <w:tcPr>
            <w:tcW w:w="1620" w:type="dxa"/>
          </w:tcPr>
          <w:p w:rsidR="00CB58F7" w:rsidRPr="00C23D30" w:rsidRDefault="00CB58F7" w:rsidP="00EC4764">
            <w:pPr>
              <w:widowControl w:val="0"/>
              <w:autoSpaceDE w:val="0"/>
              <w:autoSpaceDN w:val="0"/>
              <w:spacing w:line="336" w:lineRule="auto"/>
              <w:jc w:val="center"/>
              <w:rPr>
                <w:lang w:val="uk-UA"/>
              </w:rPr>
            </w:pPr>
            <w:r w:rsidRPr="00C23D30">
              <w:rPr>
                <w:lang w:val="uk-UA"/>
              </w:rPr>
              <w:t>2</w:t>
            </w:r>
          </w:p>
        </w:tc>
      </w:tr>
      <w:tr w:rsidR="00CB58F7" w:rsidRPr="00C23D30" w:rsidTr="00CB58F7">
        <w:trPr>
          <w:trHeight w:val="206"/>
        </w:trPr>
        <w:tc>
          <w:tcPr>
            <w:tcW w:w="3348" w:type="dxa"/>
          </w:tcPr>
          <w:p w:rsidR="00CB58F7" w:rsidRPr="00C23D30" w:rsidRDefault="00CB58F7" w:rsidP="00EC4764">
            <w:pPr>
              <w:widowControl w:val="0"/>
              <w:autoSpaceDE w:val="0"/>
              <w:autoSpaceDN w:val="0"/>
              <w:spacing w:line="336" w:lineRule="auto"/>
              <w:jc w:val="both"/>
              <w:rPr>
                <w:spacing w:val="-4"/>
                <w:lang w:val="uk-UA"/>
              </w:rPr>
            </w:pPr>
            <w:r w:rsidRPr="00C23D30">
              <w:rPr>
                <w:spacing w:val="-4"/>
                <w:lang w:val="uk-UA"/>
              </w:rPr>
              <w:t>10. Перспективи розвитку</w:t>
            </w:r>
            <w:r w:rsidRPr="00C23D30">
              <w:rPr>
                <w:lang w:val="uk-UA"/>
              </w:rPr>
              <w:t xml:space="preserve"> та відтворення</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7</w:t>
            </w:r>
          </w:p>
        </w:tc>
        <w:tc>
          <w:tcPr>
            <w:tcW w:w="1870" w:type="dxa"/>
          </w:tcPr>
          <w:p w:rsidR="00CB58F7" w:rsidRPr="00C23D30" w:rsidRDefault="00CB58F7" w:rsidP="00EC4764">
            <w:pPr>
              <w:widowControl w:val="0"/>
              <w:autoSpaceDE w:val="0"/>
              <w:autoSpaceDN w:val="0"/>
              <w:spacing w:line="336" w:lineRule="auto"/>
              <w:jc w:val="center"/>
              <w:rPr>
                <w:lang w:val="uk-UA"/>
              </w:rPr>
            </w:pPr>
            <w:r w:rsidRPr="00C23D30">
              <w:rPr>
                <w:lang w:val="uk-UA"/>
              </w:rPr>
              <w:t>8</w:t>
            </w:r>
          </w:p>
        </w:tc>
        <w:tc>
          <w:tcPr>
            <w:tcW w:w="1440" w:type="dxa"/>
          </w:tcPr>
          <w:p w:rsidR="00CB58F7" w:rsidRPr="00C23D30" w:rsidRDefault="00CB58F7" w:rsidP="00EC4764">
            <w:pPr>
              <w:widowControl w:val="0"/>
              <w:autoSpaceDE w:val="0"/>
              <w:autoSpaceDN w:val="0"/>
              <w:spacing w:line="336" w:lineRule="auto"/>
              <w:jc w:val="center"/>
              <w:rPr>
                <w:lang w:val="uk-UA"/>
              </w:rPr>
            </w:pPr>
            <w:r w:rsidRPr="00C23D30">
              <w:rPr>
                <w:lang w:val="uk-UA"/>
              </w:rPr>
              <w:t>6</w:t>
            </w:r>
          </w:p>
        </w:tc>
        <w:tc>
          <w:tcPr>
            <w:tcW w:w="1620" w:type="dxa"/>
          </w:tcPr>
          <w:p w:rsidR="00CB58F7" w:rsidRPr="00C23D30" w:rsidRDefault="00CB58F7" w:rsidP="00EC4764">
            <w:pPr>
              <w:widowControl w:val="0"/>
              <w:autoSpaceDE w:val="0"/>
              <w:autoSpaceDN w:val="0"/>
              <w:spacing w:line="336" w:lineRule="auto"/>
              <w:jc w:val="center"/>
              <w:rPr>
                <w:lang w:val="uk-UA"/>
              </w:rPr>
            </w:pPr>
            <w:r w:rsidRPr="00C23D30">
              <w:rPr>
                <w:lang w:val="uk-UA"/>
              </w:rPr>
              <w:t>6</w:t>
            </w:r>
          </w:p>
        </w:tc>
      </w:tr>
      <w:tr w:rsidR="00CB58F7" w:rsidRPr="00C23D30" w:rsidTr="00CB58F7">
        <w:tc>
          <w:tcPr>
            <w:tcW w:w="3348" w:type="dxa"/>
          </w:tcPr>
          <w:p w:rsidR="00CB58F7" w:rsidRPr="00C23D30" w:rsidRDefault="00CB58F7" w:rsidP="00EC4764">
            <w:pPr>
              <w:widowControl w:val="0"/>
              <w:autoSpaceDE w:val="0"/>
              <w:autoSpaceDN w:val="0"/>
              <w:spacing w:line="336" w:lineRule="auto"/>
              <w:jc w:val="both"/>
              <w:rPr>
                <w:b/>
                <w:bCs/>
                <w:lang w:val="uk-UA"/>
              </w:rPr>
            </w:pPr>
            <w:r w:rsidRPr="00C23D30">
              <w:rPr>
                <w:b/>
                <w:bCs/>
                <w:lang w:val="uk-UA"/>
              </w:rPr>
              <w:t xml:space="preserve">Всього: </w:t>
            </w:r>
          </w:p>
        </w:tc>
        <w:tc>
          <w:tcPr>
            <w:tcW w:w="1440" w:type="dxa"/>
          </w:tcPr>
          <w:p w:rsidR="00CB58F7" w:rsidRPr="00C23D30" w:rsidRDefault="00CB58F7" w:rsidP="00EC4764">
            <w:pPr>
              <w:spacing w:line="336" w:lineRule="auto"/>
              <w:jc w:val="center"/>
              <w:rPr>
                <w:b/>
                <w:bCs/>
                <w:lang w:val="uk-UA"/>
              </w:rPr>
            </w:pPr>
            <w:r w:rsidRPr="00C23D30">
              <w:rPr>
                <w:b/>
                <w:bCs/>
                <w:lang w:val="uk-UA"/>
              </w:rPr>
              <w:t>57</w:t>
            </w:r>
          </w:p>
        </w:tc>
        <w:tc>
          <w:tcPr>
            <w:tcW w:w="1870" w:type="dxa"/>
          </w:tcPr>
          <w:p w:rsidR="00CB58F7" w:rsidRPr="00C23D30" w:rsidRDefault="00CB58F7" w:rsidP="00EC4764">
            <w:pPr>
              <w:spacing w:line="336" w:lineRule="auto"/>
              <w:jc w:val="center"/>
              <w:rPr>
                <w:b/>
                <w:bCs/>
                <w:lang w:val="uk-UA"/>
              </w:rPr>
            </w:pPr>
            <w:r w:rsidRPr="00C23D30">
              <w:rPr>
                <w:b/>
                <w:bCs/>
                <w:lang w:val="uk-UA"/>
              </w:rPr>
              <w:t>56</w:t>
            </w:r>
          </w:p>
        </w:tc>
        <w:tc>
          <w:tcPr>
            <w:tcW w:w="1440" w:type="dxa"/>
          </w:tcPr>
          <w:p w:rsidR="00CB58F7" w:rsidRPr="00C23D30" w:rsidRDefault="00CB58F7" w:rsidP="00EC4764">
            <w:pPr>
              <w:spacing w:line="336" w:lineRule="auto"/>
              <w:jc w:val="center"/>
              <w:rPr>
                <w:b/>
                <w:bCs/>
                <w:lang w:val="uk-UA"/>
              </w:rPr>
            </w:pPr>
            <w:r w:rsidRPr="00C23D30">
              <w:rPr>
                <w:b/>
                <w:bCs/>
                <w:lang w:val="uk-UA"/>
              </w:rPr>
              <w:t>60</w:t>
            </w:r>
          </w:p>
        </w:tc>
        <w:tc>
          <w:tcPr>
            <w:tcW w:w="1620" w:type="dxa"/>
          </w:tcPr>
          <w:p w:rsidR="00CB58F7" w:rsidRPr="00C23D30" w:rsidRDefault="00CB58F7" w:rsidP="00EC4764">
            <w:pPr>
              <w:spacing w:line="336" w:lineRule="auto"/>
              <w:jc w:val="center"/>
              <w:rPr>
                <w:b/>
                <w:bCs/>
                <w:lang w:val="uk-UA"/>
              </w:rPr>
            </w:pPr>
            <w:r w:rsidRPr="00C23D30">
              <w:rPr>
                <w:b/>
                <w:bCs/>
                <w:lang w:val="uk-UA"/>
              </w:rPr>
              <w:t>51</w:t>
            </w:r>
          </w:p>
        </w:tc>
      </w:tr>
    </w:tbl>
    <w:p w:rsidR="00CB58F7" w:rsidRPr="00C23D30" w:rsidRDefault="00CB58F7" w:rsidP="00CB58F7">
      <w:pPr>
        <w:shd w:val="clear" w:color="auto" w:fill="FFFFFF"/>
        <w:tabs>
          <w:tab w:val="left" w:pos="900"/>
        </w:tabs>
        <w:autoSpaceDE w:val="0"/>
        <w:autoSpaceDN w:val="0"/>
        <w:adjustRightInd w:val="0"/>
        <w:spacing w:line="360" w:lineRule="auto"/>
        <w:ind w:firstLine="180"/>
        <w:jc w:val="center"/>
        <w:rPr>
          <w:bCs/>
          <w:lang w:val="uk-UA"/>
        </w:rPr>
      </w:pPr>
      <w:r w:rsidRPr="00C23D30">
        <w:rPr>
          <w:bCs/>
          <w:lang w:val="uk-UA"/>
        </w:rPr>
        <w:t>* - 10- ти бальна оцінка параметрів конкурентоспроможності ресторану</w:t>
      </w:r>
    </w:p>
    <w:p w:rsidR="00CB58F7" w:rsidRPr="00C23D30" w:rsidRDefault="00CB58F7" w:rsidP="00CB58F7">
      <w:pPr>
        <w:shd w:val="clear" w:color="auto" w:fill="FFFFFF"/>
        <w:tabs>
          <w:tab w:val="left" w:pos="720"/>
          <w:tab w:val="left" w:pos="900"/>
        </w:tabs>
        <w:autoSpaceDE w:val="0"/>
        <w:autoSpaceDN w:val="0"/>
        <w:adjustRightInd w:val="0"/>
        <w:spacing w:line="360" w:lineRule="auto"/>
        <w:ind w:firstLine="539"/>
        <w:jc w:val="both"/>
        <w:rPr>
          <w:bCs/>
          <w:sz w:val="28"/>
          <w:szCs w:val="28"/>
          <w:lang w:val="uk-UA"/>
        </w:rPr>
      </w:pPr>
    </w:p>
    <w:p w:rsidR="00CB58F7" w:rsidRPr="00C23D30" w:rsidRDefault="00CB58F7" w:rsidP="00CB58F7">
      <w:pPr>
        <w:shd w:val="clear" w:color="auto" w:fill="FFFFFF"/>
        <w:tabs>
          <w:tab w:val="left" w:pos="720"/>
          <w:tab w:val="left" w:pos="900"/>
        </w:tabs>
        <w:autoSpaceDE w:val="0"/>
        <w:autoSpaceDN w:val="0"/>
        <w:adjustRightInd w:val="0"/>
        <w:spacing w:line="360" w:lineRule="auto"/>
        <w:ind w:firstLine="539"/>
        <w:jc w:val="both"/>
        <w:rPr>
          <w:sz w:val="28"/>
          <w:szCs w:val="28"/>
          <w:lang w:val="uk-UA"/>
        </w:rPr>
      </w:pPr>
      <w:r w:rsidRPr="00C23D30">
        <w:rPr>
          <w:bCs/>
          <w:sz w:val="28"/>
          <w:szCs w:val="28"/>
          <w:lang w:val="uk-UA"/>
        </w:rPr>
        <w:t>Узагальнюючи результати проведеного дослідження</w:t>
      </w:r>
      <w:r w:rsidR="00EA62CD">
        <w:rPr>
          <w:bCs/>
          <w:sz w:val="28"/>
          <w:szCs w:val="28"/>
          <w:lang w:val="uk-UA"/>
        </w:rPr>
        <w:t>,</w:t>
      </w:r>
      <w:r w:rsidRPr="00C23D30">
        <w:rPr>
          <w:bCs/>
          <w:sz w:val="28"/>
          <w:szCs w:val="28"/>
          <w:lang w:val="uk-UA"/>
        </w:rPr>
        <w:t xml:space="preserve"> необхідно відмітити досить сильну позицію </w:t>
      </w:r>
      <w:r w:rsidRPr="00C23D30">
        <w:rPr>
          <w:sz w:val="28"/>
          <w:szCs w:val="28"/>
          <w:lang w:val="uk-UA"/>
        </w:rPr>
        <w:t>ресторану „</w:t>
      </w:r>
      <w:r w:rsidR="00A03C75">
        <w:rPr>
          <w:sz w:val="28"/>
          <w:szCs w:val="28"/>
          <w:lang w:val="uk-UA"/>
        </w:rPr>
        <w:t>Женева</w:t>
      </w:r>
      <w:r w:rsidRPr="00C23D30">
        <w:rPr>
          <w:sz w:val="28"/>
          <w:szCs w:val="28"/>
          <w:lang w:val="uk-UA"/>
        </w:rPr>
        <w:t xml:space="preserve">”, який набрав 57 балів. При цьому пріоритетом даного закладу є: </w:t>
      </w:r>
    </w:p>
    <w:p w:rsidR="00CB58F7" w:rsidRPr="00C23D30" w:rsidRDefault="00CB58F7" w:rsidP="00CB58F7">
      <w:pPr>
        <w:numPr>
          <w:ilvl w:val="0"/>
          <w:numId w:val="21"/>
        </w:numPr>
        <w:shd w:val="clear" w:color="auto" w:fill="FFFFFF"/>
        <w:tabs>
          <w:tab w:val="left" w:pos="720"/>
          <w:tab w:val="left" w:pos="900"/>
        </w:tabs>
        <w:autoSpaceDE w:val="0"/>
        <w:autoSpaceDN w:val="0"/>
        <w:adjustRightInd w:val="0"/>
        <w:spacing w:line="360" w:lineRule="auto"/>
        <w:ind w:left="0" w:firstLine="539"/>
        <w:jc w:val="both"/>
        <w:rPr>
          <w:sz w:val="28"/>
          <w:szCs w:val="28"/>
          <w:lang w:val="uk-UA"/>
        </w:rPr>
      </w:pPr>
      <w:r w:rsidRPr="00C23D30">
        <w:rPr>
          <w:sz w:val="28"/>
          <w:szCs w:val="28"/>
          <w:lang w:val="uk-UA"/>
        </w:rPr>
        <w:t>значна частка ринку, яка зростає;</w:t>
      </w:r>
    </w:p>
    <w:p w:rsidR="00CB58F7" w:rsidRPr="00C23D30" w:rsidRDefault="00CB58F7" w:rsidP="00CB58F7">
      <w:pPr>
        <w:numPr>
          <w:ilvl w:val="0"/>
          <w:numId w:val="21"/>
        </w:numPr>
        <w:shd w:val="clear" w:color="auto" w:fill="FFFFFF"/>
        <w:tabs>
          <w:tab w:val="left" w:pos="720"/>
          <w:tab w:val="left" w:pos="900"/>
        </w:tabs>
        <w:autoSpaceDE w:val="0"/>
        <w:autoSpaceDN w:val="0"/>
        <w:adjustRightInd w:val="0"/>
        <w:spacing w:line="360" w:lineRule="auto"/>
        <w:ind w:left="0" w:firstLine="539"/>
        <w:jc w:val="both"/>
        <w:rPr>
          <w:sz w:val="28"/>
          <w:szCs w:val="28"/>
          <w:lang w:val="uk-UA"/>
        </w:rPr>
      </w:pPr>
      <w:r w:rsidRPr="00C23D30">
        <w:rPr>
          <w:sz w:val="28"/>
          <w:szCs w:val="28"/>
          <w:lang w:val="uk-UA"/>
        </w:rPr>
        <w:t>значні можливості збуту продукції за рахунок зростання обсягів виробництва на фоні відсутньої системи маркетингу підприємства;</w:t>
      </w:r>
    </w:p>
    <w:p w:rsidR="00CB58F7" w:rsidRPr="00C23D30" w:rsidRDefault="00CB58F7" w:rsidP="00CB58F7">
      <w:pPr>
        <w:numPr>
          <w:ilvl w:val="0"/>
          <w:numId w:val="21"/>
        </w:numPr>
        <w:shd w:val="clear" w:color="auto" w:fill="FFFFFF"/>
        <w:tabs>
          <w:tab w:val="left" w:pos="720"/>
          <w:tab w:val="left" w:pos="900"/>
        </w:tabs>
        <w:autoSpaceDE w:val="0"/>
        <w:autoSpaceDN w:val="0"/>
        <w:adjustRightInd w:val="0"/>
        <w:spacing w:line="360" w:lineRule="auto"/>
        <w:ind w:left="0" w:firstLine="539"/>
        <w:jc w:val="both"/>
        <w:rPr>
          <w:sz w:val="28"/>
          <w:szCs w:val="28"/>
          <w:lang w:val="uk-UA"/>
        </w:rPr>
      </w:pPr>
      <w:r w:rsidRPr="00C23D30">
        <w:rPr>
          <w:sz w:val="28"/>
          <w:szCs w:val="28"/>
          <w:lang w:val="uk-UA"/>
        </w:rPr>
        <w:t>значний отримуваний дохід від реалізації;</w:t>
      </w:r>
    </w:p>
    <w:p w:rsidR="00CB58F7" w:rsidRPr="00C23D30" w:rsidRDefault="00CB58F7" w:rsidP="00CB58F7">
      <w:pPr>
        <w:numPr>
          <w:ilvl w:val="0"/>
          <w:numId w:val="21"/>
        </w:numPr>
        <w:shd w:val="clear" w:color="auto" w:fill="FFFFFF"/>
        <w:tabs>
          <w:tab w:val="left" w:pos="720"/>
          <w:tab w:val="left" w:pos="900"/>
        </w:tabs>
        <w:autoSpaceDE w:val="0"/>
        <w:autoSpaceDN w:val="0"/>
        <w:adjustRightInd w:val="0"/>
        <w:spacing w:line="360" w:lineRule="auto"/>
        <w:ind w:left="0" w:firstLine="539"/>
        <w:jc w:val="both"/>
        <w:rPr>
          <w:sz w:val="28"/>
          <w:szCs w:val="28"/>
          <w:lang w:val="uk-UA"/>
        </w:rPr>
      </w:pPr>
      <w:r w:rsidRPr="00C23D30">
        <w:rPr>
          <w:sz w:val="28"/>
          <w:szCs w:val="28"/>
          <w:lang w:val="uk-UA"/>
        </w:rPr>
        <w:t xml:space="preserve">значні перспективи розвитку в короткотерміновому періоді. </w:t>
      </w:r>
    </w:p>
    <w:p w:rsidR="00CB58F7" w:rsidRPr="00C23D30" w:rsidRDefault="00CB58F7" w:rsidP="00CB58F7">
      <w:pPr>
        <w:shd w:val="clear" w:color="auto" w:fill="FFFFFF"/>
        <w:tabs>
          <w:tab w:val="left" w:pos="720"/>
          <w:tab w:val="left" w:pos="900"/>
        </w:tabs>
        <w:autoSpaceDE w:val="0"/>
        <w:autoSpaceDN w:val="0"/>
        <w:adjustRightInd w:val="0"/>
        <w:spacing w:line="360" w:lineRule="auto"/>
        <w:ind w:firstLine="539"/>
        <w:jc w:val="both"/>
        <w:rPr>
          <w:bCs/>
          <w:sz w:val="28"/>
          <w:szCs w:val="28"/>
          <w:lang w:val="uk-UA"/>
        </w:rPr>
      </w:pPr>
      <w:r w:rsidRPr="00C23D30">
        <w:rPr>
          <w:bCs/>
          <w:sz w:val="28"/>
          <w:szCs w:val="28"/>
          <w:lang w:val="uk-UA"/>
        </w:rPr>
        <w:lastRenderedPageBreak/>
        <w:t xml:space="preserve">Негативними рисами, як і більшості підприємств даної галузі є: </w:t>
      </w:r>
    </w:p>
    <w:p w:rsidR="00CB58F7" w:rsidRPr="00C23D30" w:rsidRDefault="00CB58F7" w:rsidP="00CB58F7">
      <w:pPr>
        <w:numPr>
          <w:ilvl w:val="0"/>
          <w:numId w:val="21"/>
        </w:numPr>
        <w:shd w:val="clear" w:color="auto" w:fill="FFFFFF"/>
        <w:tabs>
          <w:tab w:val="left" w:pos="720"/>
          <w:tab w:val="left" w:pos="900"/>
        </w:tabs>
        <w:autoSpaceDE w:val="0"/>
        <w:autoSpaceDN w:val="0"/>
        <w:adjustRightInd w:val="0"/>
        <w:spacing w:line="360" w:lineRule="auto"/>
        <w:ind w:left="0" w:firstLine="539"/>
        <w:jc w:val="both"/>
        <w:rPr>
          <w:bCs/>
          <w:sz w:val="28"/>
          <w:szCs w:val="28"/>
          <w:lang w:val="uk-UA"/>
        </w:rPr>
      </w:pPr>
      <w:r w:rsidRPr="00C23D30">
        <w:rPr>
          <w:bCs/>
          <w:sz w:val="28"/>
          <w:szCs w:val="28"/>
          <w:lang w:val="uk-UA"/>
        </w:rPr>
        <w:t>відсутність повноцінної системи маркетингу, яка б дозволяла ефективно просувати послуги;</w:t>
      </w:r>
    </w:p>
    <w:p w:rsidR="00CB58F7" w:rsidRPr="00C23D30" w:rsidRDefault="00CB58F7" w:rsidP="00CB58F7">
      <w:pPr>
        <w:numPr>
          <w:ilvl w:val="0"/>
          <w:numId w:val="21"/>
        </w:numPr>
        <w:shd w:val="clear" w:color="auto" w:fill="FFFFFF"/>
        <w:tabs>
          <w:tab w:val="left" w:pos="720"/>
          <w:tab w:val="left" w:pos="900"/>
        </w:tabs>
        <w:autoSpaceDE w:val="0"/>
        <w:autoSpaceDN w:val="0"/>
        <w:adjustRightInd w:val="0"/>
        <w:spacing w:line="360" w:lineRule="auto"/>
        <w:ind w:left="0" w:firstLine="539"/>
        <w:jc w:val="both"/>
        <w:rPr>
          <w:bCs/>
          <w:sz w:val="28"/>
          <w:szCs w:val="28"/>
          <w:lang w:val="uk-UA"/>
        </w:rPr>
      </w:pPr>
      <w:r w:rsidRPr="00C23D30">
        <w:rPr>
          <w:bCs/>
          <w:sz w:val="28"/>
          <w:szCs w:val="28"/>
          <w:lang w:val="uk-UA"/>
        </w:rPr>
        <w:t>значна витратність створення  продукції та надання послуг;</w:t>
      </w:r>
    </w:p>
    <w:p w:rsidR="00CB58F7" w:rsidRPr="00C23D30" w:rsidRDefault="00CB58F7" w:rsidP="00CB58F7">
      <w:pPr>
        <w:numPr>
          <w:ilvl w:val="0"/>
          <w:numId w:val="21"/>
        </w:numPr>
        <w:shd w:val="clear" w:color="auto" w:fill="FFFFFF"/>
        <w:tabs>
          <w:tab w:val="left" w:pos="720"/>
          <w:tab w:val="left" w:pos="900"/>
        </w:tabs>
        <w:autoSpaceDE w:val="0"/>
        <w:autoSpaceDN w:val="0"/>
        <w:adjustRightInd w:val="0"/>
        <w:spacing w:line="360" w:lineRule="auto"/>
        <w:ind w:left="0" w:firstLine="539"/>
        <w:jc w:val="both"/>
        <w:rPr>
          <w:bCs/>
          <w:sz w:val="28"/>
          <w:szCs w:val="28"/>
          <w:lang w:val="uk-UA"/>
        </w:rPr>
      </w:pPr>
      <w:r w:rsidRPr="00C23D30">
        <w:rPr>
          <w:bCs/>
          <w:sz w:val="28"/>
          <w:szCs w:val="28"/>
          <w:lang w:val="uk-UA"/>
        </w:rPr>
        <w:t>негативні тенденції зменшення платоспроможного попиту споживачів даного закладу.</w:t>
      </w:r>
    </w:p>
    <w:p w:rsidR="00CB58F7" w:rsidRPr="00C23D30" w:rsidRDefault="00CB58F7" w:rsidP="00CB58F7">
      <w:pPr>
        <w:shd w:val="clear" w:color="auto" w:fill="FFFFFF"/>
        <w:tabs>
          <w:tab w:val="left" w:pos="720"/>
          <w:tab w:val="left" w:pos="900"/>
        </w:tabs>
        <w:autoSpaceDE w:val="0"/>
        <w:autoSpaceDN w:val="0"/>
        <w:adjustRightInd w:val="0"/>
        <w:spacing w:line="360" w:lineRule="auto"/>
        <w:ind w:firstLine="539"/>
        <w:jc w:val="both"/>
        <w:rPr>
          <w:bCs/>
          <w:sz w:val="28"/>
          <w:szCs w:val="28"/>
          <w:lang w:val="uk-UA"/>
        </w:rPr>
      </w:pPr>
      <w:r w:rsidRPr="00C23D30">
        <w:rPr>
          <w:bCs/>
          <w:sz w:val="28"/>
          <w:szCs w:val="28"/>
          <w:lang w:val="uk-UA"/>
        </w:rPr>
        <w:t>Практично аналогічна ситуація на досліджуваному підприємстві</w:t>
      </w:r>
      <w:r w:rsidR="00EA62CD">
        <w:rPr>
          <w:bCs/>
          <w:sz w:val="28"/>
          <w:szCs w:val="28"/>
          <w:lang w:val="uk-UA"/>
        </w:rPr>
        <w:t>,</w:t>
      </w:r>
      <w:r w:rsidRPr="00C23D30">
        <w:rPr>
          <w:bCs/>
          <w:sz w:val="28"/>
          <w:szCs w:val="28"/>
          <w:lang w:val="uk-UA"/>
        </w:rPr>
        <w:t xml:space="preserve"> в якого негативними моментами є відсутність системи маркетингу, зменшення довіри споживачів, збитковість підприємства останні два роки.  </w:t>
      </w:r>
    </w:p>
    <w:p w:rsidR="00CB58F7" w:rsidRPr="00C23D30" w:rsidRDefault="00CB58F7" w:rsidP="00CB58F7">
      <w:pPr>
        <w:shd w:val="clear" w:color="auto" w:fill="FFFFFF"/>
        <w:tabs>
          <w:tab w:val="left" w:pos="720"/>
          <w:tab w:val="left" w:pos="900"/>
        </w:tabs>
        <w:autoSpaceDE w:val="0"/>
        <w:autoSpaceDN w:val="0"/>
        <w:adjustRightInd w:val="0"/>
        <w:spacing w:line="360" w:lineRule="auto"/>
        <w:ind w:firstLine="539"/>
        <w:jc w:val="both"/>
        <w:rPr>
          <w:bCs/>
          <w:sz w:val="28"/>
          <w:szCs w:val="28"/>
          <w:lang w:val="uk-UA"/>
        </w:rPr>
      </w:pPr>
      <w:r w:rsidRPr="00C23D30">
        <w:rPr>
          <w:bCs/>
          <w:sz w:val="28"/>
          <w:szCs w:val="28"/>
          <w:lang w:val="uk-UA"/>
        </w:rPr>
        <w:t>Завершуючи дослідження подамо матрицю конкурентоспроможності ресторану „</w:t>
      </w:r>
      <w:r w:rsidR="00A03C75">
        <w:rPr>
          <w:bCs/>
          <w:sz w:val="28"/>
          <w:szCs w:val="28"/>
          <w:lang w:val="uk-UA"/>
        </w:rPr>
        <w:t>Женева</w:t>
      </w:r>
      <w:r w:rsidRPr="00C23D30">
        <w:rPr>
          <w:bCs/>
          <w:sz w:val="28"/>
          <w:szCs w:val="28"/>
          <w:lang w:val="uk-UA"/>
        </w:rPr>
        <w:t xml:space="preserve">” на ринку (таблиця </w:t>
      </w:r>
      <w:r w:rsidR="0037420D" w:rsidRPr="00C23D30">
        <w:rPr>
          <w:bCs/>
          <w:sz w:val="28"/>
          <w:szCs w:val="28"/>
          <w:lang w:val="uk-UA"/>
        </w:rPr>
        <w:t>2</w:t>
      </w:r>
      <w:r w:rsidRPr="00C23D30">
        <w:rPr>
          <w:bCs/>
          <w:sz w:val="28"/>
          <w:szCs w:val="28"/>
          <w:lang w:val="uk-UA"/>
        </w:rPr>
        <w:t>.</w:t>
      </w:r>
      <w:r w:rsidR="0037420D" w:rsidRPr="00C23D30">
        <w:rPr>
          <w:bCs/>
          <w:sz w:val="28"/>
          <w:szCs w:val="28"/>
          <w:lang w:val="uk-UA"/>
        </w:rPr>
        <w:t>7</w:t>
      </w:r>
      <w:r w:rsidRPr="00C23D30">
        <w:rPr>
          <w:bCs/>
          <w:sz w:val="28"/>
          <w:szCs w:val="28"/>
          <w:lang w:val="uk-UA"/>
        </w:rPr>
        <w:t>).</w:t>
      </w:r>
    </w:p>
    <w:p w:rsidR="00CB58F7" w:rsidRPr="00C23D30" w:rsidRDefault="00CB58F7" w:rsidP="00CB58F7">
      <w:pPr>
        <w:shd w:val="clear" w:color="auto" w:fill="FFFFFF"/>
        <w:tabs>
          <w:tab w:val="left" w:pos="900"/>
        </w:tabs>
        <w:autoSpaceDE w:val="0"/>
        <w:autoSpaceDN w:val="0"/>
        <w:adjustRightInd w:val="0"/>
        <w:spacing w:line="336" w:lineRule="auto"/>
        <w:ind w:firstLine="510"/>
        <w:jc w:val="right"/>
        <w:rPr>
          <w:bCs/>
          <w:sz w:val="28"/>
          <w:szCs w:val="28"/>
          <w:lang w:val="uk-UA"/>
        </w:rPr>
      </w:pPr>
      <w:r w:rsidRPr="00C23D30">
        <w:rPr>
          <w:bCs/>
          <w:sz w:val="28"/>
          <w:szCs w:val="28"/>
          <w:lang w:val="uk-UA"/>
        </w:rPr>
        <w:t xml:space="preserve">Таблиця </w:t>
      </w:r>
      <w:r w:rsidR="0037420D" w:rsidRPr="00C23D30">
        <w:rPr>
          <w:bCs/>
          <w:sz w:val="28"/>
          <w:szCs w:val="28"/>
          <w:lang w:val="uk-UA"/>
        </w:rPr>
        <w:t>2</w:t>
      </w:r>
      <w:r w:rsidRPr="00C23D30">
        <w:rPr>
          <w:bCs/>
          <w:sz w:val="28"/>
          <w:szCs w:val="28"/>
          <w:lang w:val="uk-UA"/>
        </w:rPr>
        <w:t>.</w:t>
      </w:r>
      <w:r w:rsidR="0037420D" w:rsidRPr="00C23D30">
        <w:rPr>
          <w:bCs/>
          <w:sz w:val="28"/>
          <w:szCs w:val="28"/>
          <w:lang w:val="uk-UA"/>
        </w:rPr>
        <w:t>7</w:t>
      </w:r>
    </w:p>
    <w:p w:rsidR="00CB58F7" w:rsidRPr="00EA62CD" w:rsidRDefault="00CB58F7" w:rsidP="00CB58F7">
      <w:pPr>
        <w:shd w:val="clear" w:color="auto" w:fill="FFFFFF"/>
        <w:tabs>
          <w:tab w:val="left" w:pos="900"/>
        </w:tabs>
        <w:autoSpaceDE w:val="0"/>
        <w:autoSpaceDN w:val="0"/>
        <w:adjustRightInd w:val="0"/>
        <w:spacing w:line="336" w:lineRule="auto"/>
        <w:ind w:firstLine="510"/>
        <w:jc w:val="center"/>
        <w:rPr>
          <w:b/>
          <w:bCs/>
          <w:sz w:val="28"/>
          <w:szCs w:val="28"/>
          <w:lang w:val="uk-UA"/>
        </w:rPr>
      </w:pPr>
      <w:r w:rsidRPr="00EA62CD">
        <w:rPr>
          <w:b/>
          <w:bCs/>
          <w:sz w:val="28"/>
          <w:szCs w:val="28"/>
          <w:lang w:val="uk-UA"/>
        </w:rPr>
        <w:t>Матриця конкурентоспроможності ресторану „</w:t>
      </w:r>
      <w:r w:rsidR="00A03C75" w:rsidRPr="00EA62CD">
        <w:rPr>
          <w:b/>
          <w:bCs/>
          <w:sz w:val="28"/>
          <w:szCs w:val="28"/>
          <w:lang w:val="uk-UA"/>
        </w:rPr>
        <w:t>Женева</w:t>
      </w:r>
      <w:r w:rsidRPr="00EA62CD">
        <w:rPr>
          <w:b/>
          <w:bCs/>
          <w:sz w:val="28"/>
          <w:szCs w:val="28"/>
          <w:lang w:val="uk-UA"/>
        </w:rPr>
        <w:t xml:space="preserve">” </w:t>
      </w:r>
    </w:p>
    <w:p w:rsidR="00CB58F7" w:rsidRPr="00EA62CD" w:rsidRDefault="00CB58F7" w:rsidP="00CB58F7">
      <w:pPr>
        <w:shd w:val="clear" w:color="auto" w:fill="FFFFFF"/>
        <w:tabs>
          <w:tab w:val="left" w:pos="900"/>
        </w:tabs>
        <w:autoSpaceDE w:val="0"/>
        <w:autoSpaceDN w:val="0"/>
        <w:adjustRightInd w:val="0"/>
        <w:spacing w:line="336" w:lineRule="auto"/>
        <w:ind w:firstLine="510"/>
        <w:jc w:val="center"/>
        <w:rPr>
          <w:b/>
          <w:bCs/>
          <w:sz w:val="28"/>
          <w:szCs w:val="28"/>
          <w:lang w:val="uk-UA"/>
        </w:rPr>
      </w:pPr>
      <w:r w:rsidRPr="00EA62CD">
        <w:rPr>
          <w:b/>
          <w:bCs/>
          <w:sz w:val="28"/>
          <w:szCs w:val="28"/>
          <w:lang w:val="uk-UA"/>
        </w:rPr>
        <w:t>на локальному ринку</w:t>
      </w:r>
    </w:p>
    <w:tbl>
      <w:tblPr>
        <w:tblW w:w="9720" w:type="dxa"/>
        <w:tblInd w:w="-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908"/>
        <w:gridCol w:w="792"/>
        <w:gridCol w:w="792"/>
        <w:gridCol w:w="720"/>
        <w:gridCol w:w="720"/>
        <w:gridCol w:w="828"/>
        <w:gridCol w:w="900"/>
        <w:gridCol w:w="1080"/>
        <w:gridCol w:w="1080"/>
        <w:gridCol w:w="900"/>
      </w:tblGrid>
      <w:tr w:rsidR="00CB58F7" w:rsidRPr="00C23D30" w:rsidTr="00CB58F7">
        <w:trPr>
          <w:cantSplit/>
          <w:trHeight w:val="323"/>
        </w:trPr>
        <w:tc>
          <w:tcPr>
            <w:tcW w:w="1908" w:type="dxa"/>
            <w:vMerge w:val="restart"/>
            <w:vAlign w:val="center"/>
          </w:tcPr>
          <w:p w:rsidR="00CB58F7" w:rsidRPr="00C23D30" w:rsidRDefault="00CB58F7" w:rsidP="00CB58F7">
            <w:pPr>
              <w:widowControl w:val="0"/>
              <w:jc w:val="center"/>
              <w:rPr>
                <w:b/>
                <w:i/>
                <w:spacing w:val="-4"/>
                <w:lang w:val="uk-UA"/>
              </w:rPr>
            </w:pPr>
            <w:r w:rsidRPr="00C23D30">
              <w:rPr>
                <w:b/>
                <w:i/>
                <w:spacing w:val="-4"/>
                <w:lang w:val="uk-UA"/>
              </w:rPr>
              <w:t>Синтезуючий фактор конкурентоспроможності</w:t>
            </w:r>
          </w:p>
        </w:tc>
        <w:tc>
          <w:tcPr>
            <w:tcW w:w="3024" w:type="dxa"/>
            <w:gridSpan w:val="4"/>
          </w:tcPr>
          <w:p w:rsidR="00CB58F7" w:rsidRPr="00C23D30" w:rsidRDefault="00CB58F7" w:rsidP="00CB58F7">
            <w:pPr>
              <w:widowControl w:val="0"/>
              <w:jc w:val="center"/>
              <w:rPr>
                <w:b/>
                <w:i/>
                <w:spacing w:val="-4"/>
                <w:lang w:val="uk-UA"/>
              </w:rPr>
            </w:pPr>
            <w:r w:rsidRPr="00C23D30">
              <w:rPr>
                <w:b/>
                <w:i/>
                <w:spacing w:val="-4"/>
                <w:lang w:val="uk-UA"/>
              </w:rPr>
              <w:t>Базова оцінка</w:t>
            </w:r>
          </w:p>
        </w:tc>
        <w:tc>
          <w:tcPr>
            <w:tcW w:w="828" w:type="dxa"/>
            <w:vMerge w:val="restart"/>
          </w:tcPr>
          <w:p w:rsidR="00CB58F7" w:rsidRPr="00C23D30" w:rsidRDefault="00CB58F7" w:rsidP="00CB58F7">
            <w:pPr>
              <w:widowControl w:val="0"/>
              <w:jc w:val="center"/>
              <w:rPr>
                <w:b/>
                <w:i/>
                <w:spacing w:val="-4"/>
                <w:lang w:val="uk-UA"/>
              </w:rPr>
            </w:pPr>
            <w:r w:rsidRPr="00C23D30">
              <w:rPr>
                <w:b/>
                <w:i/>
                <w:spacing w:val="-4"/>
                <w:lang w:val="uk-UA"/>
              </w:rPr>
              <w:t>Ранг</w:t>
            </w:r>
          </w:p>
          <w:p w:rsidR="00CB58F7" w:rsidRPr="00C23D30" w:rsidRDefault="00CB58F7" w:rsidP="00CB58F7">
            <w:pPr>
              <w:widowControl w:val="0"/>
              <w:jc w:val="center"/>
              <w:rPr>
                <w:b/>
                <w:i/>
                <w:spacing w:val="-4"/>
                <w:lang w:val="uk-UA"/>
              </w:rPr>
            </w:pPr>
            <w:r w:rsidRPr="00C23D30">
              <w:rPr>
                <w:b/>
                <w:i/>
                <w:spacing w:val="-4"/>
                <w:lang w:val="uk-UA"/>
              </w:rPr>
              <w:t xml:space="preserve"> фак-тора</w:t>
            </w:r>
          </w:p>
        </w:tc>
        <w:tc>
          <w:tcPr>
            <w:tcW w:w="3960" w:type="dxa"/>
            <w:gridSpan w:val="4"/>
          </w:tcPr>
          <w:p w:rsidR="00CB58F7" w:rsidRPr="00C23D30" w:rsidRDefault="00CB58F7" w:rsidP="00CB58F7">
            <w:pPr>
              <w:widowControl w:val="0"/>
              <w:jc w:val="center"/>
              <w:rPr>
                <w:b/>
                <w:i/>
                <w:spacing w:val="-4"/>
                <w:lang w:val="uk-UA"/>
              </w:rPr>
            </w:pPr>
            <w:r w:rsidRPr="00C23D30">
              <w:rPr>
                <w:b/>
                <w:i/>
                <w:spacing w:val="-4"/>
                <w:lang w:val="uk-UA"/>
              </w:rPr>
              <w:t>Інтегральна оцінка</w:t>
            </w:r>
          </w:p>
        </w:tc>
      </w:tr>
      <w:tr w:rsidR="00CB58F7" w:rsidRPr="00C23D30" w:rsidTr="00CB58F7">
        <w:trPr>
          <w:cantSplit/>
          <w:trHeight w:val="522"/>
        </w:trPr>
        <w:tc>
          <w:tcPr>
            <w:tcW w:w="1908" w:type="dxa"/>
            <w:vMerge/>
            <w:vAlign w:val="center"/>
          </w:tcPr>
          <w:p w:rsidR="00CB58F7" w:rsidRPr="00C23D30" w:rsidRDefault="00CB58F7" w:rsidP="00CB58F7">
            <w:pPr>
              <w:widowControl w:val="0"/>
              <w:jc w:val="center"/>
              <w:rPr>
                <w:b/>
                <w:i/>
                <w:spacing w:val="-4"/>
                <w:lang w:val="uk-UA"/>
              </w:rPr>
            </w:pPr>
          </w:p>
        </w:tc>
        <w:tc>
          <w:tcPr>
            <w:tcW w:w="792" w:type="dxa"/>
          </w:tcPr>
          <w:p w:rsidR="00CB58F7" w:rsidRPr="00C23D30" w:rsidRDefault="00CB58F7" w:rsidP="00CB58F7">
            <w:pPr>
              <w:widowControl w:val="0"/>
              <w:jc w:val="center"/>
              <w:rPr>
                <w:b/>
                <w:i/>
                <w:spacing w:val="-4"/>
                <w:lang w:val="uk-UA"/>
              </w:rPr>
            </w:pPr>
            <w:r w:rsidRPr="00C23D30">
              <w:rPr>
                <w:b/>
                <w:i/>
                <w:spacing w:val="-4"/>
                <w:lang w:val="uk-UA"/>
              </w:rPr>
              <w:t>1*</w:t>
            </w:r>
          </w:p>
        </w:tc>
        <w:tc>
          <w:tcPr>
            <w:tcW w:w="792" w:type="dxa"/>
          </w:tcPr>
          <w:p w:rsidR="00CB58F7" w:rsidRPr="00C23D30" w:rsidRDefault="00CB58F7" w:rsidP="00CB58F7">
            <w:pPr>
              <w:widowControl w:val="0"/>
              <w:jc w:val="center"/>
              <w:rPr>
                <w:b/>
                <w:i/>
                <w:spacing w:val="-4"/>
                <w:lang w:val="uk-UA"/>
              </w:rPr>
            </w:pPr>
            <w:r w:rsidRPr="00C23D30">
              <w:rPr>
                <w:b/>
                <w:i/>
                <w:spacing w:val="-4"/>
                <w:lang w:val="uk-UA"/>
              </w:rPr>
              <w:t>2</w:t>
            </w:r>
          </w:p>
        </w:tc>
        <w:tc>
          <w:tcPr>
            <w:tcW w:w="720" w:type="dxa"/>
          </w:tcPr>
          <w:p w:rsidR="00CB58F7" w:rsidRPr="00C23D30" w:rsidRDefault="00CB58F7" w:rsidP="00CB58F7">
            <w:pPr>
              <w:widowControl w:val="0"/>
              <w:jc w:val="center"/>
              <w:rPr>
                <w:b/>
                <w:i/>
                <w:spacing w:val="-4"/>
                <w:lang w:val="uk-UA"/>
              </w:rPr>
            </w:pPr>
            <w:r w:rsidRPr="00C23D30">
              <w:rPr>
                <w:b/>
                <w:i/>
                <w:spacing w:val="-4"/>
                <w:lang w:val="uk-UA"/>
              </w:rPr>
              <w:t>3</w:t>
            </w:r>
          </w:p>
        </w:tc>
        <w:tc>
          <w:tcPr>
            <w:tcW w:w="720" w:type="dxa"/>
          </w:tcPr>
          <w:p w:rsidR="00CB58F7" w:rsidRPr="00C23D30" w:rsidRDefault="00CB58F7" w:rsidP="00CB58F7">
            <w:pPr>
              <w:widowControl w:val="0"/>
              <w:jc w:val="center"/>
              <w:rPr>
                <w:b/>
                <w:i/>
                <w:spacing w:val="-4"/>
                <w:lang w:val="uk-UA"/>
              </w:rPr>
            </w:pPr>
            <w:r w:rsidRPr="00C23D30">
              <w:rPr>
                <w:b/>
                <w:i/>
                <w:spacing w:val="-4"/>
                <w:lang w:val="uk-UA"/>
              </w:rPr>
              <w:t>4</w:t>
            </w:r>
          </w:p>
        </w:tc>
        <w:tc>
          <w:tcPr>
            <w:tcW w:w="828" w:type="dxa"/>
            <w:vMerge/>
          </w:tcPr>
          <w:p w:rsidR="00CB58F7" w:rsidRPr="00C23D30" w:rsidRDefault="00CB58F7" w:rsidP="00CB58F7">
            <w:pPr>
              <w:widowControl w:val="0"/>
              <w:jc w:val="center"/>
              <w:rPr>
                <w:b/>
                <w:i/>
                <w:spacing w:val="-4"/>
                <w:lang w:val="uk-UA"/>
              </w:rPr>
            </w:pPr>
          </w:p>
        </w:tc>
        <w:tc>
          <w:tcPr>
            <w:tcW w:w="900" w:type="dxa"/>
          </w:tcPr>
          <w:p w:rsidR="00CB58F7" w:rsidRPr="00C23D30" w:rsidRDefault="00CB58F7" w:rsidP="00CB58F7">
            <w:pPr>
              <w:widowControl w:val="0"/>
              <w:jc w:val="center"/>
              <w:rPr>
                <w:b/>
                <w:i/>
                <w:spacing w:val="-4"/>
                <w:lang w:val="uk-UA"/>
              </w:rPr>
            </w:pPr>
            <w:r w:rsidRPr="00C23D30">
              <w:rPr>
                <w:b/>
                <w:i/>
                <w:spacing w:val="-4"/>
                <w:lang w:val="uk-UA"/>
              </w:rPr>
              <w:t>1</w:t>
            </w:r>
          </w:p>
        </w:tc>
        <w:tc>
          <w:tcPr>
            <w:tcW w:w="1080" w:type="dxa"/>
          </w:tcPr>
          <w:p w:rsidR="00CB58F7" w:rsidRPr="00C23D30" w:rsidRDefault="00CB58F7" w:rsidP="00CB58F7">
            <w:pPr>
              <w:widowControl w:val="0"/>
              <w:jc w:val="center"/>
              <w:rPr>
                <w:b/>
                <w:i/>
                <w:spacing w:val="-4"/>
                <w:lang w:val="uk-UA"/>
              </w:rPr>
            </w:pPr>
            <w:r w:rsidRPr="00C23D30">
              <w:rPr>
                <w:b/>
                <w:i/>
                <w:spacing w:val="-4"/>
                <w:lang w:val="uk-UA"/>
              </w:rPr>
              <w:t>2</w:t>
            </w:r>
          </w:p>
        </w:tc>
        <w:tc>
          <w:tcPr>
            <w:tcW w:w="1080" w:type="dxa"/>
          </w:tcPr>
          <w:p w:rsidR="00CB58F7" w:rsidRPr="00C23D30" w:rsidRDefault="00CB58F7" w:rsidP="00CB58F7">
            <w:pPr>
              <w:widowControl w:val="0"/>
              <w:jc w:val="center"/>
              <w:rPr>
                <w:b/>
                <w:i/>
                <w:spacing w:val="-4"/>
                <w:lang w:val="uk-UA"/>
              </w:rPr>
            </w:pPr>
            <w:r w:rsidRPr="00C23D30">
              <w:rPr>
                <w:b/>
                <w:i/>
                <w:spacing w:val="-4"/>
                <w:lang w:val="uk-UA"/>
              </w:rPr>
              <w:t>3</w:t>
            </w:r>
          </w:p>
        </w:tc>
        <w:tc>
          <w:tcPr>
            <w:tcW w:w="900" w:type="dxa"/>
          </w:tcPr>
          <w:p w:rsidR="00CB58F7" w:rsidRPr="00C23D30" w:rsidRDefault="00CB58F7" w:rsidP="00CB58F7">
            <w:pPr>
              <w:widowControl w:val="0"/>
              <w:jc w:val="center"/>
              <w:rPr>
                <w:b/>
                <w:i/>
                <w:spacing w:val="-4"/>
                <w:lang w:val="uk-UA"/>
              </w:rPr>
            </w:pPr>
            <w:r w:rsidRPr="00C23D30">
              <w:rPr>
                <w:b/>
                <w:i/>
                <w:spacing w:val="-4"/>
                <w:lang w:val="uk-UA"/>
              </w:rPr>
              <w:t>4</w:t>
            </w:r>
          </w:p>
        </w:tc>
      </w:tr>
      <w:tr w:rsidR="00CB58F7" w:rsidRPr="00C23D30" w:rsidTr="00CB58F7">
        <w:trPr>
          <w:cantSplit/>
          <w:trHeight w:val="497"/>
        </w:trPr>
        <w:tc>
          <w:tcPr>
            <w:tcW w:w="1908" w:type="dxa"/>
            <w:vAlign w:val="center"/>
          </w:tcPr>
          <w:p w:rsidR="00CB58F7" w:rsidRPr="00C23D30" w:rsidRDefault="00CB58F7" w:rsidP="00CB58F7">
            <w:pPr>
              <w:widowControl w:val="0"/>
              <w:rPr>
                <w:lang w:val="uk-UA"/>
              </w:rPr>
            </w:pPr>
            <w:r w:rsidRPr="00C23D30">
              <w:rPr>
                <w:lang w:val="uk-UA"/>
              </w:rPr>
              <w:t>Положення на ринку</w:t>
            </w:r>
          </w:p>
        </w:tc>
        <w:tc>
          <w:tcPr>
            <w:tcW w:w="792" w:type="dxa"/>
            <w:vAlign w:val="center"/>
          </w:tcPr>
          <w:p w:rsidR="00CB58F7" w:rsidRPr="00C23D30" w:rsidRDefault="00CB58F7" w:rsidP="00CB58F7">
            <w:pPr>
              <w:jc w:val="center"/>
              <w:rPr>
                <w:lang w:val="uk-UA"/>
              </w:rPr>
            </w:pPr>
            <w:r w:rsidRPr="00C23D30">
              <w:rPr>
                <w:lang w:val="uk-UA"/>
              </w:rPr>
              <w:t>4,2**</w:t>
            </w:r>
          </w:p>
        </w:tc>
        <w:tc>
          <w:tcPr>
            <w:tcW w:w="792" w:type="dxa"/>
            <w:vAlign w:val="center"/>
          </w:tcPr>
          <w:p w:rsidR="00CB58F7" w:rsidRPr="00C23D30" w:rsidRDefault="00CB58F7" w:rsidP="00CB58F7">
            <w:pPr>
              <w:jc w:val="center"/>
              <w:rPr>
                <w:lang w:val="uk-UA"/>
              </w:rPr>
            </w:pPr>
            <w:r w:rsidRPr="00C23D30">
              <w:rPr>
                <w:lang w:val="uk-UA"/>
              </w:rPr>
              <w:t>3,5</w:t>
            </w:r>
          </w:p>
        </w:tc>
        <w:tc>
          <w:tcPr>
            <w:tcW w:w="720" w:type="dxa"/>
            <w:vAlign w:val="center"/>
          </w:tcPr>
          <w:p w:rsidR="00CB58F7" w:rsidRPr="00C23D30" w:rsidRDefault="00CB58F7" w:rsidP="00CB58F7">
            <w:pPr>
              <w:jc w:val="center"/>
              <w:rPr>
                <w:lang w:val="uk-UA"/>
              </w:rPr>
            </w:pPr>
            <w:r w:rsidRPr="00C23D30">
              <w:rPr>
                <w:lang w:val="uk-UA"/>
              </w:rPr>
              <w:t>4,2</w:t>
            </w:r>
          </w:p>
        </w:tc>
        <w:tc>
          <w:tcPr>
            <w:tcW w:w="720" w:type="dxa"/>
            <w:vAlign w:val="center"/>
          </w:tcPr>
          <w:p w:rsidR="00CB58F7" w:rsidRPr="00C23D30" w:rsidRDefault="00CB58F7" w:rsidP="00CB58F7">
            <w:pPr>
              <w:jc w:val="center"/>
              <w:rPr>
                <w:lang w:val="uk-UA"/>
              </w:rPr>
            </w:pPr>
            <w:r w:rsidRPr="00C23D30">
              <w:rPr>
                <w:lang w:val="uk-UA"/>
              </w:rPr>
              <w:t>3,1</w:t>
            </w:r>
          </w:p>
        </w:tc>
        <w:tc>
          <w:tcPr>
            <w:tcW w:w="828" w:type="dxa"/>
            <w:vAlign w:val="center"/>
          </w:tcPr>
          <w:p w:rsidR="00CB58F7" w:rsidRPr="00C23D30" w:rsidRDefault="00CB58F7" w:rsidP="00CB58F7">
            <w:pPr>
              <w:jc w:val="center"/>
              <w:rPr>
                <w:lang w:val="uk-UA"/>
              </w:rPr>
            </w:pPr>
            <w:r w:rsidRPr="00C23D30">
              <w:rPr>
                <w:lang w:val="uk-UA"/>
              </w:rPr>
              <w:t>0,15</w:t>
            </w:r>
          </w:p>
        </w:tc>
        <w:tc>
          <w:tcPr>
            <w:tcW w:w="900" w:type="dxa"/>
            <w:vAlign w:val="center"/>
          </w:tcPr>
          <w:p w:rsidR="00CB58F7" w:rsidRPr="00C23D30" w:rsidRDefault="00CB58F7" w:rsidP="00CB58F7">
            <w:pPr>
              <w:jc w:val="center"/>
              <w:rPr>
                <w:lang w:val="uk-UA"/>
              </w:rPr>
            </w:pPr>
            <w:r w:rsidRPr="00C23D30">
              <w:rPr>
                <w:lang w:val="uk-UA"/>
              </w:rPr>
              <w:t>0,63</w:t>
            </w:r>
          </w:p>
        </w:tc>
        <w:tc>
          <w:tcPr>
            <w:tcW w:w="1080" w:type="dxa"/>
            <w:vAlign w:val="center"/>
          </w:tcPr>
          <w:p w:rsidR="00CB58F7" w:rsidRPr="00C23D30" w:rsidRDefault="00CB58F7" w:rsidP="00CB58F7">
            <w:pPr>
              <w:jc w:val="center"/>
              <w:rPr>
                <w:lang w:val="uk-UA"/>
              </w:rPr>
            </w:pPr>
            <w:r w:rsidRPr="00C23D30">
              <w:rPr>
                <w:lang w:val="uk-UA"/>
              </w:rPr>
              <w:t>0,525</w:t>
            </w:r>
          </w:p>
        </w:tc>
        <w:tc>
          <w:tcPr>
            <w:tcW w:w="1080" w:type="dxa"/>
            <w:vAlign w:val="center"/>
          </w:tcPr>
          <w:p w:rsidR="00CB58F7" w:rsidRPr="00C23D30" w:rsidRDefault="00CB58F7" w:rsidP="00CB58F7">
            <w:pPr>
              <w:jc w:val="center"/>
              <w:rPr>
                <w:lang w:val="uk-UA"/>
              </w:rPr>
            </w:pPr>
            <w:r w:rsidRPr="00C23D30">
              <w:rPr>
                <w:lang w:val="uk-UA"/>
              </w:rPr>
              <w:t>0,63</w:t>
            </w:r>
          </w:p>
        </w:tc>
        <w:tc>
          <w:tcPr>
            <w:tcW w:w="900" w:type="dxa"/>
            <w:vAlign w:val="center"/>
          </w:tcPr>
          <w:p w:rsidR="00CB58F7" w:rsidRPr="00C23D30" w:rsidRDefault="00CB58F7" w:rsidP="00CB58F7">
            <w:pPr>
              <w:jc w:val="center"/>
              <w:rPr>
                <w:lang w:val="uk-UA"/>
              </w:rPr>
            </w:pPr>
            <w:r w:rsidRPr="00C23D30">
              <w:rPr>
                <w:lang w:val="uk-UA"/>
              </w:rPr>
              <w:t>0,465</w:t>
            </w:r>
          </w:p>
        </w:tc>
      </w:tr>
      <w:tr w:rsidR="00CB58F7" w:rsidRPr="00C23D30" w:rsidTr="00CB58F7">
        <w:trPr>
          <w:cantSplit/>
          <w:trHeight w:val="258"/>
        </w:trPr>
        <w:tc>
          <w:tcPr>
            <w:tcW w:w="1908" w:type="dxa"/>
            <w:vAlign w:val="center"/>
          </w:tcPr>
          <w:p w:rsidR="00CB58F7" w:rsidRPr="00C23D30" w:rsidRDefault="00CB58F7" w:rsidP="00CB58F7">
            <w:pPr>
              <w:widowControl w:val="0"/>
              <w:rPr>
                <w:lang w:val="uk-UA"/>
              </w:rPr>
            </w:pPr>
            <w:r w:rsidRPr="00C23D30">
              <w:rPr>
                <w:lang w:val="uk-UA"/>
              </w:rPr>
              <w:t>Послуги</w:t>
            </w:r>
          </w:p>
        </w:tc>
        <w:tc>
          <w:tcPr>
            <w:tcW w:w="792" w:type="dxa"/>
            <w:vAlign w:val="center"/>
          </w:tcPr>
          <w:p w:rsidR="00CB58F7" w:rsidRPr="00C23D30" w:rsidRDefault="00CB58F7" w:rsidP="00CB58F7">
            <w:pPr>
              <w:jc w:val="center"/>
              <w:rPr>
                <w:lang w:val="uk-UA"/>
              </w:rPr>
            </w:pPr>
            <w:r w:rsidRPr="00C23D30">
              <w:rPr>
                <w:lang w:val="uk-UA"/>
              </w:rPr>
              <w:t>4,2</w:t>
            </w:r>
          </w:p>
        </w:tc>
        <w:tc>
          <w:tcPr>
            <w:tcW w:w="792" w:type="dxa"/>
            <w:vAlign w:val="center"/>
          </w:tcPr>
          <w:p w:rsidR="00CB58F7" w:rsidRPr="00C23D30" w:rsidRDefault="00CB58F7" w:rsidP="00CB58F7">
            <w:pPr>
              <w:jc w:val="center"/>
              <w:rPr>
                <w:lang w:val="uk-UA"/>
              </w:rPr>
            </w:pPr>
            <w:r w:rsidRPr="00C23D30">
              <w:rPr>
                <w:lang w:val="uk-UA"/>
              </w:rPr>
              <w:t>4</w:t>
            </w:r>
          </w:p>
        </w:tc>
        <w:tc>
          <w:tcPr>
            <w:tcW w:w="720" w:type="dxa"/>
            <w:vAlign w:val="center"/>
          </w:tcPr>
          <w:p w:rsidR="00CB58F7" w:rsidRPr="00C23D30" w:rsidRDefault="00CB58F7" w:rsidP="00CB58F7">
            <w:pPr>
              <w:jc w:val="center"/>
              <w:rPr>
                <w:lang w:val="uk-UA"/>
              </w:rPr>
            </w:pPr>
            <w:r w:rsidRPr="00C23D30">
              <w:rPr>
                <w:lang w:val="uk-UA"/>
              </w:rPr>
              <w:t>4,1</w:t>
            </w:r>
          </w:p>
        </w:tc>
        <w:tc>
          <w:tcPr>
            <w:tcW w:w="720" w:type="dxa"/>
            <w:vAlign w:val="center"/>
          </w:tcPr>
          <w:p w:rsidR="00CB58F7" w:rsidRPr="00C23D30" w:rsidRDefault="00CB58F7" w:rsidP="00CB58F7">
            <w:pPr>
              <w:jc w:val="center"/>
              <w:rPr>
                <w:lang w:val="uk-UA"/>
              </w:rPr>
            </w:pPr>
            <w:r w:rsidRPr="00C23D30">
              <w:rPr>
                <w:lang w:val="uk-UA"/>
              </w:rPr>
              <w:t>3,6</w:t>
            </w:r>
          </w:p>
        </w:tc>
        <w:tc>
          <w:tcPr>
            <w:tcW w:w="828" w:type="dxa"/>
            <w:vAlign w:val="center"/>
          </w:tcPr>
          <w:p w:rsidR="00CB58F7" w:rsidRPr="00C23D30" w:rsidRDefault="00CB58F7" w:rsidP="00CB58F7">
            <w:pPr>
              <w:jc w:val="center"/>
              <w:rPr>
                <w:lang w:val="uk-UA"/>
              </w:rPr>
            </w:pPr>
            <w:r w:rsidRPr="00C23D30">
              <w:rPr>
                <w:lang w:val="uk-UA"/>
              </w:rPr>
              <w:t>0,3</w:t>
            </w:r>
          </w:p>
        </w:tc>
        <w:tc>
          <w:tcPr>
            <w:tcW w:w="900" w:type="dxa"/>
            <w:vAlign w:val="center"/>
          </w:tcPr>
          <w:p w:rsidR="00CB58F7" w:rsidRPr="00C23D30" w:rsidRDefault="00CB58F7" w:rsidP="00CB58F7">
            <w:pPr>
              <w:jc w:val="center"/>
              <w:rPr>
                <w:lang w:val="uk-UA"/>
              </w:rPr>
            </w:pPr>
            <w:r w:rsidRPr="00C23D30">
              <w:rPr>
                <w:lang w:val="uk-UA"/>
              </w:rPr>
              <w:t>1,26</w:t>
            </w:r>
          </w:p>
        </w:tc>
        <w:tc>
          <w:tcPr>
            <w:tcW w:w="1080" w:type="dxa"/>
            <w:vAlign w:val="center"/>
          </w:tcPr>
          <w:p w:rsidR="00CB58F7" w:rsidRPr="00C23D30" w:rsidRDefault="00CB58F7" w:rsidP="00CB58F7">
            <w:pPr>
              <w:jc w:val="center"/>
              <w:rPr>
                <w:lang w:val="uk-UA"/>
              </w:rPr>
            </w:pPr>
            <w:r w:rsidRPr="00C23D30">
              <w:rPr>
                <w:lang w:val="uk-UA"/>
              </w:rPr>
              <w:t>1,2</w:t>
            </w:r>
          </w:p>
        </w:tc>
        <w:tc>
          <w:tcPr>
            <w:tcW w:w="1080" w:type="dxa"/>
            <w:vAlign w:val="center"/>
          </w:tcPr>
          <w:p w:rsidR="00CB58F7" w:rsidRPr="00C23D30" w:rsidRDefault="00CB58F7" w:rsidP="00CB58F7">
            <w:pPr>
              <w:jc w:val="center"/>
              <w:rPr>
                <w:lang w:val="uk-UA"/>
              </w:rPr>
            </w:pPr>
            <w:r w:rsidRPr="00C23D30">
              <w:rPr>
                <w:lang w:val="uk-UA"/>
              </w:rPr>
              <w:t>1,23</w:t>
            </w:r>
          </w:p>
        </w:tc>
        <w:tc>
          <w:tcPr>
            <w:tcW w:w="900" w:type="dxa"/>
            <w:vAlign w:val="center"/>
          </w:tcPr>
          <w:p w:rsidR="00CB58F7" w:rsidRPr="00C23D30" w:rsidRDefault="00CB58F7" w:rsidP="00CB58F7">
            <w:pPr>
              <w:jc w:val="center"/>
              <w:rPr>
                <w:lang w:val="uk-UA"/>
              </w:rPr>
            </w:pPr>
            <w:r w:rsidRPr="00C23D30">
              <w:rPr>
                <w:lang w:val="uk-UA"/>
              </w:rPr>
              <w:t>1,08</w:t>
            </w:r>
          </w:p>
        </w:tc>
      </w:tr>
      <w:tr w:rsidR="00CB58F7" w:rsidRPr="00C23D30" w:rsidTr="00CB58F7">
        <w:trPr>
          <w:cantSplit/>
          <w:trHeight w:val="645"/>
        </w:trPr>
        <w:tc>
          <w:tcPr>
            <w:tcW w:w="1908" w:type="dxa"/>
            <w:vAlign w:val="center"/>
          </w:tcPr>
          <w:p w:rsidR="00CB58F7" w:rsidRPr="00C23D30" w:rsidRDefault="00CB58F7" w:rsidP="00CB58F7">
            <w:pPr>
              <w:widowControl w:val="0"/>
              <w:rPr>
                <w:lang w:val="uk-UA"/>
              </w:rPr>
            </w:pPr>
            <w:r w:rsidRPr="00C23D30">
              <w:rPr>
                <w:spacing w:val="-6"/>
                <w:lang w:val="uk-UA"/>
              </w:rPr>
              <w:t>Виробничий</w:t>
            </w:r>
            <w:r w:rsidRPr="00C23D30">
              <w:rPr>
                <w:lang w:val="uk-UA"/>
              </w:rPr>
              <w:t xml:space="preserve"> потенціал</w:t>
            </w:r>
          </w:p>
        </w:tc>
        <w:tc>
          <w:tcPr>
            <w:tcW w:w="792" w:type="dxa"/>
            <w:vAlign w:val="center"/>
          </w:tcPr>
          <w:p w:rsidR="00CB58F7" w:rsidRPr="00C23D30" w:rsidRDefault="00CB58F7" w:rsidP="00CB58F7">
            <w:pPr>
              <w:jc w:val="center"/>
              <w:rPr>
                <w:lang w:val="uk-UA"/>
              </w:rPr>
            </w:pPr>
            <w:r w:rsidRPr="00C23D30">
              <w:rPr>
                <w:spacing w:val="-6"/>
                <w:lang w:val="uk-UA"/>
              </w:rPr>
              <w:t>3,8</w:t>
            </w:r>
          </w:p>
        </w:tc>
        <w:tc>
          <w:tcPr>
            <w:tcW w:w="792" w:type="dxa"/>
            <w:vAlign w:val="center"/>
          </w:tcPr>
          <w:p w:rsidR="00CB58F7" w:rsidRPr="00C23D30" w:rsidRDefault="00CB58F7" w:rsidP="00CB58F7">
            <w:pPr>
              <w:jc w:val="center"/>
              <w:rPr>
                <w:lang w:val="uk-UA"/>
              </w:rPr>
            </w:pPr>
            <w:r w:rsidRPr="00C23D30">
              <w:rPr>
                <w:spacing w:val="-6"/>
                <w:lang w:val="uk-UA"/>
              </w:rPr>
              <w:t>3,7</w:t>
            </w:r>
          </w:p>
        </w:tc>
        <w:tc>
          <w:tcPr>
            <w:tcW w:w="720" w:type="dxa"/>
            <w:vAlign w:val="center"/>
          </w:tcPr>
          <w:p w:rsidR="00CB58F7" w:rsidRPr="00C23D30" w:rsidRDefault="00CB58F7" w:rsidP="00CB58F7">
            <w:pPr>
              <w:jc w:val="center"/>
              <w:rPr>
                <w:lang w:val="uk-UA"/>
              </w:rPr>
            </w:pPr>
            <w:r w:rsidRPr="00C23D30">
              <w:rPr>
                <w:spacing w:val="-6"/>
                <w:lang w:val="uk-UA"/>
              </w:rPr>
              <w:t>3,9</w:t>
            </w:r>
          </w:p>
        </w:tc>
        <w:tc>
          <w:tcPr>
            <w:tcW w:w="720" w:type="dxa"/>
            <w:vAlign w:val="center"/>
          </w:tcPr>
          <w:p w:rsidR="00CB58F7" w:rsidRPr="00C23D30" w:rsidRDefault="00CB58F7" w:rsidP="00CB58F7">
            <w:pPr>
              <w:jc w:val="center"/>
              <w:rPr>
                <w:lang w:val="uk-UA"/>
              </w:rPr>
            </w:pPr>
            <w:r w:rsidRPr="00C23D30">
              <w:rPr>
                <w:spacing w:val="-6"/>
                <w:lang w:val="uk-UA"/>
              </w:rPr>
              <w:t>3,3</w:t>
            </w:r>
          </w:p>
        </w:tc>
        <w:tc>
          <w:tcPr>
            <w:tcW w:w="828" w:type="dxa"/>
            <w:vAlign w:val="center"/>
          </w:tcPr>
          <w:p w:rsidR="00CB58F7" w:rsidRPr="00C23D30" w:rsidRDefault="00CB58F7" w:rsidP="00CB58F7">
            <w:pPr>
              <w:jc w:val="center"/>
              <w:rPr>
                <w:lang w:val="uk-UA"/>
              </w:rPr>
            </w:pPr>
            <w:r w:rsidRPr="00C23D30">
              <w:rPr>
                <w:spacing w:val="-6"/>
                <w:lang w:val="uk-UA"/>
              </w:rPr>
              <w:t>0,2</w:t>
            </w:r>
          </w:p>
        </w:tc>
        <w:tc>
          <w:tcPr>
            <w:tcW w:w="900" w:type="dxa"/>
            <w:vAlign w:val="center"/>
          </w:tcPr>
          <w:p w:rsidR="00CB58F7" w:rsidRPr="00C23D30" w:rsidRDefault="00CB58F7" w:rsidP="00CB58F7">
            <w:pPr>
              <w:jc w:val="center"/>
              <w:rPr>
                <w:lang w:val="uk-UA"/>
              </w:rPr>
            </w:pPr>
            <w:r w:rsidRPr="00C23D30">
              <w:rPr>
                <w:spacing w:val="-6"/>
                <w:lang w:val="uk-UA"/>
              </w:rPr>
              <w:t>0,76</w:t>
            </w:r>
          </w:p>
        </w:tc>
        <w:tc>
          <w:tcPr>
            <w:tcW w:w="1080" w:type="dxa"/>
            <w:vAlign w:val="center"/>
          </w:tcPr>
          <w:p w:rsidR="00CB58F7" w:rsidRPr="00C23D30" w:rsidRDefault="00CB58F7" w:rsidP="00CB58F7">
            <w:pPr>
              <w:jc w:val="center"/>
              <w:rPr>
                <w:lang w:val="uk-UA"/>
              </w:rPr>
            </w:pPr>
            <w:r w:rsidRPr="00C23D30">
              <w:rPr>
                <w:spacing w:val="-6"/>
                <w:lang w:val="uk-UA"/>
              </w:rPr>
              <w:t>0,74</w:t>
            </w:r>
          </w:p>
        </w:tc>
        <w:tc>
          <w:tcPr>
            <w:tcW w:w="1080" w:type="dxa"/>
            <w:vAlign w:val="center"/>
          </w:tcPr>
          <w:p w:rsidR="00CB58F7" w:rsidRPr="00C23D30" w:rsidRDefault="00CB58F7" w:rsidP="00CB58F7">
            <w:pPr>
              <w:jc w:val="center"/>
              <w:rPr>
                <w:lang w:val="uk-UA"/>
              </w:rPr>
            </w:pPr>
            <w:r w:rsidRPr="00C23D30">
              <w:rPr>
                <w:spacing w:val="-6"/>
                <w:lang w:val="uk-UA"/>
              </w:rPr>
              <w:t>0,78</w:t>
            </w:r>
          </w:p>
        </w:tc>
        <w:tc>
          <w:tcPr>
            <w:tcW w:w="900" w:type="dxa"/>
            <w:vAlign w:val="center"/>
          </w:tcPr>
          <w:p w:rsidR="00CB58F7" w:rsidRPr="00C23D30" w:rsidRDefault="00CB58F7" w:rsidP="00CB58F7">
            <w:pPr>
              <w:jc w:val="center"/>
              <w:rPr>
                <w:lang w:val="uk-UA"/>
              </w:rPr>
            </w:pPr>
            <w:r w:rsidRPr="00C23D30">
              <w:rPr>
                <w:spacing w:val="-6"/>
                <w:lang w:val="uk-UA"/>
              </w:rPr>
              <w:t>0,66</w:t>
            </w:r>
          </w:p>
        </w:tc>
      </w:tr>
      <w:tr w:rsidR="00CB58F7" w:rsidRPr="00C23D30" w:rsidTr="00CB58F7">
        <w:trPr>
          <w:cantSplit/>
          <w:trHeight w:val="257"/>
        </w:trPr>
        <w:tc>
          <w:tcPr>
            <w:tcW w:w="1908" w:type="dxa"/>
            <w:vAlign w:val="center"/>
          </w:tcPr>
          <w:p w:rsidR="00CB58F7" w:rsidRPr="00C23D30" w:rsidRDefault="00CB58F7" w:rsidP="00CB58F7">
            <w:pPr>
              <w:widowControl w:val="0"/>
              <w:rPr>
                <w:lang w:val="uk-UA"/>
              </w:rPr>
            </w:pPr>
            <w:r w:rsidRPr="00C23D30">
              <w:rPr>
                <w:lang w:val="uk-UA"/>
              </w:rPr>
              <w:t>Методи</w:t>
            </w:r>
          </w:p>
          <w:p w:rsidR="00CB58F7" w:rsidRPr="00C23D30" w:rsidRDefault="00CB58F7" w:rsidP="00CB58F7">
            <w:pPr>
              <w:widowControl w:val="0"/>
              <w:rPr>
                <w:lang w:val="uk-UA"/>
              </w:rPr>
            </w:pPr>
            <w:r w:rsidRPr="00C23D30">
              <w:rPr>
                <w:lang w:val="uk-UA"/>
              </w:rPr>
              <w:t>товароруху</w:t>
            </w:r>
          </w:p>
        </w:tc>
        <w:tc>
          <w:tcPr>
            <w:tcW w:w="792" w:type="dxa"/>
            <w:vAlign w:val="center"/>
          </w:tcPr>
          <w:p w:rsidR="00CB58F7" w:rsidRPr="00C23D30" w:rsidRDefault="00CB58F7" w:rsidP="00CB58F7">
            <w:pPr>
              <w:jc w:val="center"/>
              <w:rPr>
                <w:lang w:val="uk-UA"/>
              </w:rPr>
            </w:pPr>
            <w:r w:rsidRPr="00C23D30">
              <w:rPr>
                <w:lang w:val="uk-UA"/>
              </w:rPr>
              <w:t>3,7</w:t>
            </w:r>
          </w:p>
        </w:tc>
        <w:tc>
          <w:tcPr>
            <w:tcW w:w="792" w:type="dxa"/>
            <w:vAlign w:val="center"/>
          </w:tcPr>
          <w:p w:rsidR="00CB58F7" w:rsidRPr="00C23D30" w:rsidRDefault="00CB58F7" w:rsidP="00CB58F7">
            <w:pPr>
              <w:jc w:val="center"/>
              <w:rPr>
                <w:lang w:val="uk-UA"/>
              </w:rPr>
            </w:pPr>
            <w:r w:rsidRPr="00C23D30">
              <w:rPr>
                <w:lang w:val="uk-UA"/>
              </w:rPr>
              <w:t>3,4</w:t>
            </w:r>
          </w:p>
        </w:tc>
        <w:tc>
          <w:tcPr>
            <w:tcW w:w="720" w:type="dxa"/>
            <w:vAlign w:val="center"/>
          </w:tcPr>
          <w:p w:rsidR="00CB58F7" w:rsidRPr="00C23D30" w:rsidRDefault="00CB58F7" w:rsidP="00CB58F7">
            <w:pPr>
              <w:jc w:val="center"/>
              <w:rPr>
                <w:lang w:val="uk-UA"/>
              </w:rPr>
            </w:pPr>
            <w:r w:rsidRPr="00C23D30">
              <w:rPr>
                <w:lang w:val="uk-UA"/>
              </w:rPr>
              <w:t>3,3</w:t>
            </w:r>
          </w:p>
        </w:tc>
        <w:tc>
          <w:tcPr>
            <w:tcW w:w="720" w:type="dxa"/>
            <w:vAlign w:val="center"/>
          </w:tcPr>
          <w:p w:rsidR="00CB58F7" w:rsidRPr="00C23D30" w:rsidRDefault="00CB58F7" w:rsidP="00CB58F7">
            <w:pPr>
              <w:jc w:val="center"/>
              <w:rPr>
                <w:lang w:val="uk-UA"/>
              </w:rPr>
            </w:pPr>
            <w:r w:rsidRPr="00C23D30">
              <w:rPr>
                <w:lang w:val="uk-UA"/>
              </w:rPr>
              <w:t>2,5</w:t>
            </w:r>
          </w:p>
        </w:tc>
        <w:tc>
          <w:tcPr>
            <w:tcW w:w="828" w:type="dxa"/>
            <w:vAlign w:val="center"/>
          </w:tcPr>
          <w:p w:rsidR="00CB58F7" w:rsidRPr="00C23D30" w:rsidRDefault="00CB58F7" w:rsidP="00CB58F7">
            <w:pPr>
              <w:jc w:val="center"/>
              <w:rPr>
                <w:lang w:val="uk-UA"/>
              </w:rPr>
            </w:pPr>
            <w:r w:rsidRPr="00C23D30">
              <w:rPr>
                <w:lang w:val="uk-UA"/>
              </w:rPr>
              <w:t>0,1</w:t>
            </w:r>
          </w:p>
        </w:tc>
        <w:tc>
          <w:tcPr>
            <w:tcW w:w="900" w:type="dxa"/>
            <w:vAlign w:val="center"/>
          </w:tcPr>
          <w:p w:rsidR="00CB58F7" w:rsidRPr="00C23D30" w:rsidRDefault="00CB58F7" w:rsidP="00CB58F7">
            <w:pPr>
              <w:jc w:val="center"/>
              <w:rPr>
                <w:lang w:val="uk-UA"/>
              </w:rPr>
            </w:pPr>
            <w:r w:rsidRPr="00C23D30">
              <w:rPr>
                <w:lang w:val="uk-UA"/>
              </w:rPr>
              <w:t>0,37</w:t>
            </w:r>
          </w:p>
        </w:tc>
        <w:tc>
          <w:tcPr>
            <w:tcW w:w="1080" w:type="dxa"/>
            <w:vAlign w:val="center"/>
          </w:tcPr>
          <w:p w:rsidR="00CB58F7" w:rsidRPr="00C23D30" w:rsidRDefault="00CB58F7" w:rsidP="00CB58F7">
            <w:pPr>
              <w:jc w:val="center"/>
              <w:rPr>
                <w:lang w:val="uk-UA"/>
              </w:rPr>
            </w:pPr>
            <w:r w:rsidRPr="00C23D30">
              <w:rPr>
                <w:lang w:val="uk-UA"/>
              </w:rPr>
              <w:t>0,34</w:t>
            </w:r>
          </w:p>
        </w:tc>
        <w:tc>
          <w:tcPr>
            <w:tcW w:w="1080" w:type="dxa"/>
            <w:vAlign w:val="center"/>
          </w:tcPr>
          <w:p w:rsidR="00CB58F7" w:rsidRPr="00C23D30" w:rsidRDefault="00CB58F7" w:rsidP="00CB58F7">
            <w:pPr>
              <w:jc w:val="center"/>
              <w:rPr>
                <w:lang w:val="uk-UA"/>
              </w:rPr>
            </w:pPr>
            <w:r w:rsidRPr="00C23D30">
              <w:rPr>
                <w:lang w:val="uk-UA"/>
              </w:rPr>
              <w:t>0,33</w:t>
            </w:r>
          </w:p>
        </w:tc>
        <w:tc>
          <w:tcPr>
            <w:tcW w:w="900" w:type="dxa"/>
            <w:vAlign w:val="center"/>
          </w:tcPr>
          <w:p w:rsidR="00CB58F7" w:rsidRPr="00C23D30" w:rsidRDefault="00CB58F7" w:rsidP="00CB58F7">
            <w:pPr>
              <w:jc w:val="center"/>
              <w:rPr>
                <w:lang w:val="uk-UA"/>
              </w:rPr>
            </w:pPr>
            <w:r w:rsidRPr="00C23D30">
              <w:rPr>
                <w:lang w:val="uk-UA"/>
              </w:rPr>
              <w:t>0,25</w:t>
            </w:r>
          </w:p>
        </w:tc>
      </w:tr>
      <w:tr w:rsidR="00CB58F7" w:rsidRPr="00C23D30" w:rsidTr="00CB58F7">
        <w:trPr>
          <w:cantSplit/>
          <w:trHeight w:val="593"/>
        </w:trPr>
        <w:tc>
          <w:tcPr>
            <w:tcW w:w="1908" w:type="dxa"/>
            <w:vAlign w:val="center"/>
          </w:tcPr>
          <w:p w:rsidR="00CB58F7" w:rsidRPr="00C23D30" w:rsidRDefault="00CB58F7" w:rsidP="00CB58F7">
            <w:pPr>
              <w:widowControl w:val="0"/>
              <w:rPr>
                <w:lang w:val="uk-UA"/>
              </w:rPr>
            </w:pPr>
            <w:r w:rsidRPr="00C23D30">
              <w:rPr>
                <w:spacing w:val="-2"/>
                <w:lang w:val="uk-UA"/>
              </w:rPr>
              <w:t>Можливості</w:t>
            </w:r>
            <w:r w:rsidRPr="00C23D30">
              <w:rPr>
                <w:lang w:val="uk-UA"/>
              </w:rPr>
              <w:t xml:space="preserve"> збуту</w:t>
            </w:r>
          </w:p>
        </w:tc>
        <w:tc>
          <w:tcPr>
            <w:tcW w:w="792" w:type="dxa"/>
            <w:vAlign w:val="center"/>
          </w:tcPr>
          <w:p w:rsidR="00CB58F7" w:rsidRPr="00C23D30" w:rsidRDefault="00CB58F7" w:rsidP="00CB58F7">
            <w:pPr>
              <w:jc w:val="center"/>
              <w:rPr>
                <w:lang w:val="uk-UA"/>
              </w:rPr>
            </w:pPr>
            <w:r w:rsidRPr="00C23D30">
              <w:rPr>
                <w:spacing w:val="-2"/>
                <w:lang w:val="uk-UA"/>
              </w:rPr>
              <w:t>2,5</w:t>
            </w:r>
          </w:p>
        </w:tc>
        <w:tc>
          <w:tcPr>
            <w:tcW w:w="792" w:type="dxa"/>
            <w:vAlign w:val="center"/>
          </w:tcPr>
          <w:p w:rsidR="00CB58F7" w:rsidRPr="00C23D30" w:rsidRDefault="00CB58F7" w:rsidP="00CB58F7">
            <w:pPr>
              <w:jc w:val="center"/>
              <w:rPr>
                <w:lang w:val="uk-UA"/>
              </w:rPr>
            </w:pPr>
            <w:r w:rsidRPr="00C23D30">
              <w:rPr>
                <w:spacing w:val="-2"/>
                <w:lang w:val="uk-UA"/>
              </w:rPr>
              <w:t>2,7</w:t>
            </w:r>
          </w:p>
        </w:tc>
        <w:tc>
          <w:tcPr>
            <w:tcW w:w="720" w:type="dxa"/>
            <w:vAlign w:val="center"/>
          </w:tcPr>
          <w:p w:rsidR="00CB58F7" w:rsidRPr="00C23D30" w:rsidRDefault="00CB58F7" w:rsidP="00CB58F7">
            <w:pPr>
              <w:jc w:val="center"/>
              <w:rPr>
                <w:lang w:val="uk-UA"/>
              </w:rPr>
            </w:pPr>
            <w:r w:rsidRPr="00C23D30">
              <w:rPr>
                <w:spacing w:val="-2"/>
                <w:lang w:val="uk-UA"/>
              </w:rPr>
              <w:t>2,4</w:t>
            </w:r>
          </w:p>
        </w:tc>
        <w:tc>
          <w:tcPr>
            <w:tcW w:w="720" w:type="dxa"/>
            <w:vAlign w:val="center"/>
          </w:tcPr>
          <w:p w:rsidR="00CB58F7" w:rsidRPr="00C23D30" w:rsidRDefault="00CB58F7" w:rsidP="00CB58F7">
            <w:pPr>
              <w:jc w:val="center"/>
              <w:rPr>
                <w:lang w:val="uk-UA"/>
              </w:rPr>
            </w:pPr>
            <w:r w:rsidRPr="00C23D30">
              <w:rPr>
                <w:spacing w:val="-2"/>
                <w:lang w:val="uk-UA"/>
              </w:rPr>
              <w:t>2,4</w:t>
            </w:r>
          </w:p>
        </w:tc>
        <w:tc>
          <w:tcPr>
            <w:tcW w:w="828" w:type="dxa"/>
            <w:vAlign w:val="center"/>
          </w:tcPr>
          <w:p w:rsidR="00CB58F7" w:rsidRPr="00C23D30" w:rsidRDefault="00CB58F7" w:rsidP="00CB58F7">
            <w:pPr>
              <w:jc w:val="center"/>
              <w:rPr>
                <w:lang w:val="uk-UA"/>
              </w:rPr>
            </w:pPr>
            <w:r w:rsidRPr="00C23D30">
              <w:rPr>
                <w:spacing w:val="-2"/>
                <w:lang w:val="uk-UA"/>
              </w:rPr>
              <w:t>0,25</w:t>
            </w:r>
          </w:p>
        </w:tc>
        <w:tc>
          <w:tcPr>
            <w:tcW w:w="900" w:type="dxa"/>
            <w:vAlign w:val="center"/>
          </w:tcPr>
          <w:p w:rsidR="00CB58F7" w:rsidRPr="00C23D30" w:rsidRDefault="00CB58F7" w:rsidP="00CB58F7">
            <w:pPr>
              <w:jc w:val="center"/>
              <w:rPr>
                <w:lang w:val="uk-UA"/>
              </w:rPr>
            </w:pPr>
            <w:r w:rsidRPr="00C23D30">
              <w:rPr>
                <w:spacing w:val="-2"/>
                <w:lang w:val="uk-UA"/>
              </w:rPr>
              <w:t>0,625</w:t>
            </w:r>
          </w:p>
        </w:tc>
        <w:tc>
          <w:tcPr>
            <w:tcW w:w="1080" w:type="dxa"/>
            <w:vAlign w:val="center"/>
          </w:tcPr>
          <w:p w:rsidR="00CB58F7" w:rsidRPr="00C23D30" w:rsidRDefault="00CB58F7" w:rsidP="00CB58F7">
            <w:pPr>
              <w:jc w:val="center"/>
              <w:rPr>
                <w:lang w:val="uk-UA"/>
              </w:rPr>
            </w:pPr>
            <w:r w:rsidRPr="00C23D30">
              <w:rPr>
                <w:spacing w:val="-6"/>
                <w:lang w:val="uk-UA"/>
              </w:rPr>
              <w:t>0,675</w:t>
            </w:r>
          </w:p>
        </w:tc>
        <w:tc>
          <w:tcPr>
            <w:tcW w:w="1080" w:type="dxa"/>
            <w:vAlign w:val="center"/>
          </w:tcPr>
          <w:p w:rsidR="00CB58F7" w:rsidRPr="00C23D30" w:rsidRDefault="00CB58F7" w:rsidP="00CB58F7">
            <w:pPr>
              <w:jc w:val="center"/>
              <w:rPr>
                <w:lang w:val="uk-UA"/>
              </w:rPr>
            </w:pPr>
            <w:r w:rsidRPr="00C23D30">
              <w:rPr>
                <w:spacing w:val="-6"/>
                <w:lang w:val="uk-UA"/>
              </w:rPr>
              <w:t>0,6</w:t>
            </w:r>
          </w:p>
        </w:tc>
        <w:tc>
          <w:tcPr>
            <w:tcW w:w="900" w:type="dxa"/>
            <w:vAlign w:val="center"/>
          </w:tcPr>
          <w:p w:rsidR="00CB58F7" w:rsidRPr="00C23D30" w:rsidRDefault="00CB58F7" w:rsidP="00CB58F7">
            <w:pPr>
              <w:jc w:val="center"/>
              <w:rPr>
                <w:lang w:val="uk-UA"/>
              </w:rPr>
            </w:pPr>
            <w:r w:rsidRPr="00C23D30">
              <w:rPr>
                <w:spacing w:val="-6"/>
                <w:lang w:val="uk-UA"/>
              </w:rPr>
              <w:t>0,6</w:t>
            </w:r>
          </w:p>
        </w:tc>
      </w:tr>
      <w:tr w:rsidR="00CB58F7" w:rsidRPr="00C23D30" w:rsidTr="00CB58F7">
        <w:trPr>
          <w:cantSplit/>
          <w:trHeight w:val="517"/>
        </w:trPr>
        <w:tc>
          <w:tcPr>
            <w:tcW w:w="1908" w:type="dxa"/>
          </w:tcPr>
          <w:p w:rsidR="00CB58F7" w:rsidRPr="00C23D30" w:rsidRDefault="00CB58F7" w:rsidP="00CB58F7">
            <w:pPr>
              <w:widowControl w:val="0"/>
              <w:rPr>
                <w:b/>
                <w:lang w:val="uk-UA"/>
              </w:rPr>
            </w:pPr>
            <w:r w:rsidRPr="00C23D30">
              <w:rPr>
                <w:b/>
                <w:lang w:val="uk-UA"/>
              </w:rPr>
              <w:t>Сумарна оцінка</w:t>
            </w:r>
          </w:p>
        </w:tc>
        <w:tc>
          <w:tcPr>
            <w:tcW w:w="792" w:type="dxa"/>
            <w:vAlign w:val="center"/>
          </w:tcPr>
          <w:p w:rsidR="00CB58F7" w:rsidRPr="00C23D30" w:rsidRDefault="00CB58F7" w:rsidP="00CB58F7">
            <w:pPr>
              <w:jc w:val="center"/>
              <w:rPr>
                <w:b/>
                <w:bCs/>
                <w:lang w:val="uk-UA"/>
              </w:rPr>
            </w:pPr>
            <w:r w:rsidRPr="00C23D30">
              <w:rPr>
                <w:b/>
                <w:bCs/>
                <w:lang w:val="uk-UA"/>
              </w:rPr>
              <w:t>18,4</w:t>
            </w:r>
          </w:p>
        </w:tc>
        <w:tc>
          <w:tcPr>
            <w:tcW w:w="792" w:type="dxa"/>
            <w:vAlign w:val="center"/>
          </w:tcPr>
          <w:p w:rsidR="00CB58F7" w:rsidRPr="00C23D30" w:rsidRDefault="00CB58F7" w:rsidP="00CB58F7">
            <w:pPr>
              <w:jc w:val="center"/>
              <w:rPr>
                <w:b/>
                <w:bCs/>
                <w:lang w:val="uk-UA"/>
              </w:rPr>
            </w:pPr>
            <w:r w:rsidRPr="00C23D30">
              <w:rPr>
                <w:b/>
                <w:bCs/>
                <w:lang w:val="uk-UA"/>
              </w:rPr>
              <w:t>17,3</w:t>
            </w:r>
          </w:p>
        </w:tc>
        <w:tc>
          <w:tcPr>
            <w:tcW w:w="720" w:type="dxa"/>
            <w:vAlign w:val="center"/>
          </w:tcPr>
          <w:p w:rsidR="00CB58F7" w:rsidRPr="00C23D30" w:rsidRDefault="00CB58F7" w:rsidP="00CB58F7">
            <w:pPr>
              <w:jc w:val="center"/>
              <w:rPr>
                <w:b/>
                <w:bCs/>
                <w:lang w:val="uk-UA"/>
              </w:rPr>
            </w:pPr>
            <w:r w:rsidRPr="00C23D30">
              <w:rPr>
                <w:b/>
                <w:bCs/>
                <w:lang w:val="uk-UA"/>
              </w:rPr>
              <w:t>17,9</w:t>
            </w:r>
          </w:p>
        </w:tc>
        <w:tc>
          <w:tcPr>
            <w:tcW w:w="720" w:type="dxa"/>
            <w:vAlign w:val="center"/>
          </w:tcPr>
          <w:p w:rsidR="00CB58F7" w:rsidRPr="00C23D30" w:rsidRDefault="00CB58F7" w:rsidP="00CB58F7">
            <w:pPr>
              <w:jc w:val="center"/>
              <w:rPr>
                <w:b/>
                <w:bCs/>
                <w:lang w:val="uk-UA"/>
              </w:rPr>
            </w:pPr>
            <w:r w:rsidRPr="00C23D30">
              <w:rPr>
                <w:b/>
                <w:bCs/>
                <w:lang w:val="uk-UA"/>
              </w:rPr>
              <w:t>14,9</w:t>
            </w:r>
          </w:p>
        </w:tc>
        <w:tc>
          <w:tcPr>
            <w:tcW w:w="828" w:type="dxa"/>
            <w:vAlign w:val="center"/>
          </w:tcPr>
          <w:p w:rsidR="00CB58F7" w:rsidRPr="00C23D30" w:rsidRDefault="00CB58F7" w:rsidP="00CB58F7">
            <w:pPr>
              <w:jc w:val="center"/>
              <w:rPr>
                <w:b/>
                <w:bCs/>
                <w:lang w:val="uk-UA"/>
              </w:rPr>
            </w:pPr>
            <w:r w:rsidRPr="00C23D30">
              <w:rPr>
                <w:b/>
                <w:bCs/>
                <w:lang w:val="uk-UA"/>
              </w:rPr>
              <w:t>1</w:t>
            </w:r>
          </w:p>
        </w:tc>
        <w:tc>
          <w:tcPr>
            <w:tcW w:w="900" w:type="dxa"/>
            <w:vAlign w:val="center"/>
          </w:tcPr>
          <w:p w:rsidR="00CB58F7" w:rsidRPr="00C23D30" w:rsidRDefault="00CB58F7" w:rsidP="00CB58F7">
            <w:pPr>
              <w:jc w:val="center"/>
              <w:rPr>
                <w:b/>
                <w:bCs/>
                <w:lang w:val="uk-UA"/>
              </w:rPr>
            </w:pPr>
            <w:r w:rsidRPr="00C23D30">
              <w:rPr>
                <w:b/>
                <w:bCs/>
                <w:lang w:val="uk-UA"/>
              </w:rPr>
              <w:t>3,6</w:t>
            </w:r>
          </w:p>
        </w:tc>
        <w:tc>
          <w:tcPr>
            <w:tcW w:w="1080" w:type="dxa"/>
            <w:vAlign w:val="center"/>
          </w:tcPr>
          <w:p w:rsidR="00CB58F7" w:rsidRPr="00C23D30" w:rsidRDefault="00CB58F7" w:rsidP="00CB58F7">
            <w:pPr>
              <w:jc w:val="center"/>
              <w:rPr>
                <w:b/>
                <w:bCs/>
                <w:lang w:val="uk-UA"/>
              </w:rPr>
            </w:pPr>
            <w:r w:rsidRPr="00C23D30">
              <w:rPr>
                <w:b/>
                <w:bCs/>
                <w:lang w:val="uk-UA"/>
              </w:rPr>
              <w:t>3,5</w:t>
            </w:r>
          </w:p>
        </w:tc>
        <w:tc>
          <w:tcPr>
            <w:tcW w:w="1080" w:type="dxa"/>
            <w:vAlign w:val="center"/>
          </w:tcPr>
          <w:p w:rsidR="00CB58F7" w:rsidRPr="00C23D30" w:rsidRDefault="00CB58F7" w:rsidP="00CB58F7">
            <w:pPr>
              <w:jc w:val="center"/>
              <w:rPr>
                <w:b/>
                <w:bCs/>
                <w:lang w:val="uk-UA"/>
              </w:rPr>
            </w:pPr>
            <w:r w:rsidRPr="00C23D30">
              <w:rPr>
                <w:b/>
                <w:bCs/>
                <w:lang w:val="uk-UA"/>
              </w:rPr>
              <w:t>3,6</w:t>
            </w:r>
          </w:p>
        </w:tc>
        <w:tc>
          <w:tcPr>
            <w:tcW w:w="900" w:type="dxa"/>
            <w:vAlign w:val="center"/>
          </w:tcPr>
          <w:p w:rsidR="00CB58F7" w:rsidRPr="00C23D30" w:rsidRDefault="00CB58F7" w:rsidP="00CB58F7">
            <w:pPr>
              <w:jc w:val="center"/>
              <w:rPr>
                <w:b/>
                <w:bCs/>
                <w:lang w:val="uk-UA"/>
              </w:rPr>
            </w:pPr>
            <w:r w:rsidRPr="00C23D30">
              <w:rPr>
                <w:b/>
                <w:bCs/>
                <w:lang w:val="uk-UA"/>
              </w:rPr>
              <w:t>3,1</w:t>
            </w:r>
          </w:p>
        </w:tc>
      </w:tr>
    </w:tbl>
    <w:p w:rsidR="00CB58F7" w:rsidRPr="00C23D30" w:rsidRDefault="00CB58F7" w:rsidP="00CB58F7">
      <w:pPr>
        <w:widowControl w:val="0"/>
        <w:autoSpaceDE w:val="0"/>
        <w:autoSpaceDN w:val="0"/>
        <w:ind w:firstLine="539"/>
        <w:jc w:val="both"/>
        <w:rPr>
          <w:bCs/>
          <w:lang w:val="uk-UA"/>
        </w:rPr>
      </w:pPr>
      <w:r w:rsidRPr="00C23D30">
        <w:rPr>
          <w:bCs/>
          <w:lang w:val="uk-UA"/>
        </w:rPr>
        <w:t>*1- ресторан „</w:t>
      </w:r>
      <w:r w:rsidR="00EC4764" w:rsidRPr="00C23D30">
        <w:rPr>
          <w:bCs/>
          <w:lang w:val="uk-UA"/>
        </w:rPr>
        <w:t>Jan Amor</w:t>
      </w:r>
      <w:r w:rsidRPr="00C23D30">
        <w:rPr>
          <w:bCs/>
          <w:lang w:val="uk-UA"/>
        </w:rPr>
        <w:t>”</w:t>
      </w:r>
      <w:r w:rsidR="0037420D" w:rsidRPr="00C23D30">
        <w:rPr>
          <w:bCs/>
          <w:lang w:val="uk-UA"/>
        </w:rPr>
        <w:t xml:space="preserve"> (п-ство 1)</w:t>
      </w:r>
      <w:r w:rsidRPr="00C23D30">
        <w:rPr>
          <w:bCs/>
          <w:lang w:val="uk-UA"/>
        </w:rPr>
        <w:t>, 2- ресторан „</w:t>
      </w:r>
      <w:r w:rsidR="00EC4764" w:rsidRPr="00C23D30">
        <w:rPr>
          <w:bCs/>
          <w:lang w:val="uk-UA"/>
        </w:rPr>
        <w:t>Мамонт</w:t>
      </w:r>
      <w:r w:rsidRPr="00C23D30">
        <w:rPr>
          <w:bCs/>
          <w:lang w:val="uk-UA"/>
        </w:rPr>
        <w:t>”</w:t>
      </w:r>
      <w:r w:rsidR="0037420D" w:rsidRPr="00C23D30">
        <w:rPr>
          <w:bCs/>
          <w:lang w:val="uk-UA"/>
        </w:rPr>
        <w:t>(п-ство 2)</w:t>
      </w:r>
      <w:r w:rsidRPr="00C23D30">
        <w:rPr>
          <w:bCs/>
          <w:lang w:val="uk-UA"/>
        </w:rPr>
        <w:t>, 3- ресторан „</w:t>
      </w:r>
      <w:r w:rsidR="00A03C75">
        <w:rPr>
          <w:bCs/>
          <w:lang w:val="uk-UA"/>
        </w:rPr>
        <w:t>Женева</w:t>
      </w:r>
      <w:r w:rsidRPr="00C23D30">
        <w:rPr>
          <w:bCs/>
          <w:lang w:val="uk-UA"/>
        </w:rPr>
        <w:t>”</w:t>
      </w:r>
      <w:r w:rsidR="0037420D" w:rsidRPr="00C23D30">
        <w:rPr>
          <w:bCs/>
          <w:lang w:val="uk-UA"/>
        </w:rPr>
        <w:t>(п-ство 3)</w:t>
      </w:r>
      <w:r w:rsidRPr="00C23D30">
        <w:rPr>
          <w:bCs/>
          <w:lang w:val="uk-UA"/>
        </w:rPr>
        <w:t>, 4 - ресторан „</w:t>
      </w:r>
      <w:r w:rsidR="00EC4764" w:rsidRPr="00C23D30">
        <w:rPr>
          <w:bCs/>
          <w:lang w:val="uk-UA"/>
        </w:rPr>
        <w:t>Шинок</w:t>
      </w:r>
      <w:r w:rsidRPr="00C23D30">
        <w:rPr>
          <w:bCs/>
          <w:lang w:val="uk-UA"/>
        </w:rPr>
        <w:t>”</w:t>
      </w:r>
      <w:r w:rsidR="0037420D" w:rsidRPr="00C23D30">
        <w:rPr>
          <w:bCs/>
          <w:lang w:val="uk-UA"/>
        </w:rPr>
        <w:t xml:space="preserve"> (п-ство 4)</w:t>
      </w:r>
      <w:r w:rsidRPr="00C23D30">
        <w:rPr>
          <w:bCs/>
          <w:lang w:val="uk-UA"/>
        </w:rPr>
        <w:t xml:space="preserve">; **- 5 – ти бальна система. </w:t>
      </w:r>
    </w:p>
    <w:p w:rsidR="00CB58F7" w:rsidRPr="00C23D30" w:rsidRDefault="00CB58F7" w:rsidP="00CB58F7">
      <w:pPr>
        <w:widowControl w:val="0"/>
        <w:autoSpaceDE w:val="0"/>
        <w:autoSpaceDN w:val="0"/>
        <w:spacing w:line="360" w:lineRule="auto"/>
        <w:ind w:firstLine="539"/>
        <w:jc w:val="both"/>
        <w:rPr>
          <w:bCs/>
          <w:sz w:val="28"/>
          <w:szCs w:val="28"/>
          <w:lang w:val="uk-UA"/>
        </w:rPr>
      </w:pPr>
    </w:p>
    <w:p w:rsidR="00CB58F7" w:rsidRPr="00C23D30" w:rsidRDefault="00CB58F7" w:rsidP="00CB58F7">
      <w:pPr>
        <w:widowControl w:val="0"/>
        <w:autoSpaceDE w:val="0"/>
        <w:autoSpaceDN w:val="0"/>
        <w:spacing w:line="360" w:lineRule="auto"/>
        <w:ind w:firstLine="539"/>
        <w:jc w:val="both"/>
        <w:rPr>
          <w:bCs/>
          <w:sz w:val="28"/>
          <w:szCs w:val="28"/>
          <w:lang w:val="uk-UA"/>
        </w:rPr>
      </w:pPr>
      <w:r w:rsidRPr="00C23D30">
        <w:rPr>
          <w:bCs/>
          <w:sz w:val="28"/>
          <w:szCs w:val="28"/>
          <w:lang w:val="uk-UA"/>
        </w:rPr>
        <w:t xml:space="preserve">Узагальнюючи результати дослідження представлені в таблиці </w:t>
      </w:r>
      <w:r w:rsidR="000428FE" w:rsidRPr="00C23D30">
        <w:rPr>
          <w:bCs/>
          <w:sz w:val="28"/>
          <w:szCs w:val="28"/>
          <w:lang w:val="uk-UA"/>
        </w:rPr>
        <w:t>2</w:t>
      </w:r>
      <w:r w:rsidRPr="00C23D30">
        <w:rPr>
          <w:bCs/>
          <w:sz w:val="28"/>
          <w:szCs w:val="28"/>
          <w:lang w:val="uk-UA"/>
        </w:rPr>
        <w:t>.</w:t>
      </w:r>
      <w:r w:rsidR="000428FE" w:rsidRPr="00C23D30">
        <w:rPr>
          <w:bCs/>
          <w:sz w:val="28"/>
          <w:szCs w:val="28"/>
          <w:lang w:val="uk-UA"/>
        </w:rPr>
        <w:t>7</w:t>
      </w:r>
      <w:r w:rsidRPr="00C23D30">
        <w:rPr>
          <w:bCs/>
          <w:sz w:val="28"/>
          <w:szCs w:val="28"/>
          <w:lang w:val="uk-UA"/>
        </w:rPr>
        <w:t>.</w:t>
      </w:r>
      <w:r w:rsidR="00EA62CD">
        <w:rPr>
          <w:bCs/>
          <w:sz w:val="28"/>
          <w:szCs w:val="28"/>
          <w:lang w:val="uk-UA"/>
        </w:rPr>
        <w:t>,</w:t>
      </w:r>
      <w:r w:rsidRPr="00C23D30">
        <w:rPr>
          <w:bCs/>
          <w:sz w:val="28"/>
          <w:szCs w:val="28"/>
          <w:lang w:val="uk-UA"/>
        </w:rPr>
        <w:t xml:space="preserve"> необхідно відмітити, що за положенням на ринку, послугами та методами товароруху ресторан „</w:t>
      </w:r>
      <w:r w:rsidR="00A03C75">
        <w:rPr>
          <w:bCs/>
          <w:sz w:val="28"/>
          <w:szCs w:val="28"/>
          <w:lang w:val="uk-UA"/>
        </w:rPr>
        <w:t>Женева</w:t>
      </w:r>
      <w:r w:rsidRPr="00C23D30">
        <w:rPr>
          <w:bCs/>
          <w:sz w:val="28"/>
          <w:szCs w:val="28"/>
          <w:lang w:val="uk-UA"/>
        </w:rPr>
        <w:t>” займає лідируючі позиції по відношенню до конкурентів, при цьому інтегральний рейтинг підприємства  знаходиться на рівні із рейтингом лідера ресторану „</w:t>
      </w:r>
      <w:r w:rsidR="003D2FD6" w:rsidRPr="00C23D30">
        <w:rPr>
          <w:bCs/>
          <w:sz w:val="28"/>
          <w:szCs w:val="28"/>
          <w:lang w:val="uk-UA"/>
        </w:rPr>
        <w:t>Jan Amor</w:t>
      </w:r>
      <w:r w:rsidRPr="00C23D30">
        <w:rPr>
          <w:bCs/>
          <w:sz w:val="28"/>
          <w:szCs w:val="28"/>
          <w:lang w:val="uk-UA"/>
        </w:rPr>
        <w:t xml:space="preserve">” – 3,6 балів. </w:t>
      </w:r>
    </w:p>
    <w:p w:rsidR="00CB58F7" w:rsidRPr="00C23D30" w:rsidRDefault="00CB58F7" w:rsidP="00CB58F7">
      <w:pPr>
        <w:widowControl w:val="0"/>
        <w:autoSpaceDE w:val="0"/>
        <w:autoSpaceDN w:val="0"/>
        <w:spacing w:line="360" w:lineRule="auto"/>
        <w:ind w:firstLine="539"/>
        <w:jc w:val="both"/>
        <w:rPr>
          <w:bCs/>
          <w:sz w:val="28"/>
          <w:szCs w:val="28"/>
          <w:lang w:val="uk-UA"/>
        </w:rPr>
      </w:pPr>
      <w:r w:rsidRPr="00C23D30">
        <w:rPr>
          <w:bCs/>
          <w:sz w:val="28"/>
          <w:szCs w:val="28"/>
          <w:lang w:val="uk-UA"/>
        </w:rPr>
        <w:lastRenderedPageBreak/>
        <w:t>За результатами дослідження конкурентоспроможності побудуємо многокутник (радар) конкурентоспроможності суб</w:t>
      </w:r>
      <w:r w:rsidR="008054A2" w:rsidRPr="00C23D30">
        <w:rPr>
          <w:bCs/>
          <w:sz w:val="28"/>
          <w:szCs w:val="28"/>
          <w:lang w:val="uk-UA"/>
        </w:rPr>
        <w:t>’</w:t>
      </w:r>
      <w:r w:rsidRPr="00C23D30">
        <w:rPr>
          <w:bCs/>
          <w:sz w:val="28"/>
          <w:szCs w:val="28"/>
          <w:lang w:val="uk-UA"/>
        </w:rPr>
        <w:t>єктів ринку (рис.</w:t>
      </w:r>
      <w:r w:rsidR="00EA62CD">
        <w:rPr>
          <w:bCs/>
          <w:sz w:val="28"/>
          <w:szCs w:val="28"/>
          <w:lang w:val="uk-UA"/>
        </w:rPr>
        <w:t xml:space="preserve"> </w:t>
      </w:r>
      <w:r w:rsidR="0037420D" w:rsidRPr="00C23D30">
        <w:rPr>
          <w:bCs/>
          <w:sz w:val="28"/>
          <w:szCs w:val="28"/>
          <w:lang w:val="uk-UA"/>
        </w:rPr>
        <w:t>2</w:t>
      </w:r>
      <w:r w:rsidRPr="00C23D30">
        <w:rPr>
          <w:bCs/>
          <w:sz w:val="28"/>
          <w:szCs w:val="28"/>
          <w:lang w:val="uk-UA"/>
        </w:rPr>
        <w:t>.4).</w:t>
      </w:r>
    </w:p>
    <w:p w:rsidR="00CB58F7" w:rsidRPr="00C23D30" w:rsidRDefault="00E507F6" w:rsidP="00CB58F7">
      <w:pPr>
        <w:widowControl w:val="0"/>
        <w:autoSpaceDE w:val="0"/>
        <w:autoSpaceDN w:val="0"/>
        <w:spacing w:line="360" w:lineRule="auto"/>
        <w:ind w:firstLine="539"/>
        <w:jc w:val="both"/>
        <w:rPr>
          <w:bCs/>
          <w:sz w:val="28"/>
          <w:szCs w:val="28"/>
          <w:lang w:val="uk-UA"/>
        </w:rPr>
      </w:pPr>
      <w:r w:rsidRPr="00E507F6">
        <w:rPr>
          <w:b/>
          <w:noProof/>
          <w:sz w:val="28"/>
          <w:szCs w:val="28"/>
        </w:rPr>
        <w:pict>
          <v:shape id="Надпись 214" o:spid="_x0000_s1045" type="#_x0000_t202" style="position:absolute;left:0;text-align:left;margin-left:207pt;margin-top:-.45pt;width:1in;height:28.1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pn9ngIAACAFAAAOAAAAZHJzL2Uyb0RvYy54bWysVEtu2zAQ3RfoHQjuHX0ixZZgOcinLgqk&#10;HyDtAWiRsohSpErSltKgi+57hd6hiy666xWcG3VI2Y7TD1AU1YIiOTNvfm84Pe0bgdZMG65kgaOj&#10;ECMmS0W5XBb4zev5aIKRsURSIpRkBb5hBp/OHj+adm3OYlUrQZlGACJN3rUFrq1t8yAwZc0aYo5U&#10;yyQIK6UbYuGolwHVpAP0RgRxGJ4EndK01apkxsDt5SDEM49fVay0L6vKMItEgSE261ft14Vbg9mU&#10;5EtN2pqX2zDIP0TREC7B6R7qkliCVpr/AtXwUiujKntUqiZQVcVL5nOAbKLwp2yua9IynwsUx7T7&#10;Mpn/B1u+WL/SiNMCx1GCkSQNNGnzefNl83XzffPt7uPdJ+QkUKeuNTmoX7dgYPtz1UO/fc6mvVLl&#10;W4OkuqiJXLIzrVVXM0IhzshZBgemA45xIIvuuaLgjqys8kB9pRtXRCgLAnTo182+R6y3qITLLEqS&#10;ECQliI7TcRqm3gPJd8atNvYpUw1ymwJroIAHJ+srY10wJN+pOF9GCU7nXAh/0MvFhdBoTYAuc/9t&#10;0R+oCemUpXJmA+JwAzGCDydz0fr232ZRnITncTaan0zGo2SepKNsHE5GYZSdZydhkiWX8w8uwCjJ&#10;a04pk1dcsh0Vo+TvWr0dioFEnoyog1qlcTp06I9Jhv77XZINtzCZgjcFnuyVSO76+kRSSJvklnAx&#10;7IOH4fsqQw12f18VzwLX+IECtl/0nnjRsXPvKLJQ9AZ4oRX0DVoMzwpsaqXfY9TBiBbYvFsRzTAS&#10;zyRwy1MBZtofknQcg40+lCwOJUSWAFVgi9GwvbDDO7BqNV/W4Glgs1RnwMeKe67cR7VlMYyhT2r7&#10;ZLg5Pzx7rfuHbfYDAAD//wMAUEsDBBQABgAIAAAAIQBmtb/H3QAAAAgBAAAPAAAAZHJzL2Rvd25y&#10;ZXYueG1sTI/NboNADITvlfoOK0fqpUqWVJAfyhK1lVr1mjQPYMABFNaL2E0gb1/n1N48mtH4m2w3&#10;2U5dafCtYwPLRQSKuHRVy7WB48/nfAPKB+QKO8dk4EYedvnjQ4Zp5Ube0/UQaiUl7FM00ITQp1r7&#10;siGLfuF6YvFObrAYRA61rgYcpdx2+iWKVtpiy/KhwZ4+GirPh4s1cPoen5PtWHyF43ofr96xXRfu&#10;ZszTbHp7BRVoCn9huOMLOuTCVLgLV151BuJlLFuCgfkWlPhJshFd3I8YdJ7p/wPyXwAAAP//AwBQ&#10;SwECLQAUAAYACAAAACEAtoM4kv4AAADhAQAAEwAAAAAAAAAAAAAAAAAAAAAAW0NvbnRlbnRfVHlw&#10;ZXNdLnhtbFBLAQItABQABgAIAAAAIQA4/SH/1gAAAJQBAAALAAAAAAAAAAAAAAAAAC8BAABfcmVs&#10;cy8ucmVsc1BLAQItABQABgAIAAAAIQDdLpn9ngIAACAFAAAOAAAAAAAAAAAAAAAAAC4CAABkcnMv&#10;ZTJvRG9jLnhtbFBLAQItABQABgAIAAAAIQBmtb/H3QAAAAgBAAAPAAAAAAAAAAAAAAAAAPgEAABk&#10;cnMvZG93bnJldi54bWxQSwUGAAAAAAQABADzAAAAAgYAAAAA&#10;" stroked="f">
            <v:textbox>
              <w:txbxContent>
                <w:p w:rsidR="005804F6" w:rsidRPr="00040266" w:rsidRDefault="005804F6" w:rsidP="00CB58F7">
                  <w:pPr>
                    <w:jc w:val="center"/>
                  </w:pPr>
                  <w:r w:rsidRPr="00040266">
                    <w:t>Послуги</w:t>
                  </w:r>
                </w:p>
              </w:txbxContent>
            </v:textbox>
          </v:shape>
        </w:pict>
      </w:r>
    </w:p>
    <w:p w:rsidR="00CB58F7" w:rsidRPr="00C23D30" w:rsidRDefault="00E507F6" w:rsidP="00CB58F7">
      <w:pPr>
        <w:widowControl w:val="0"/>
        <w:autoSpaceDE w:val="0"/>
        <w:autoSpaceDN w:val="0"/>
        <w:spacing w:line="360" w:lineRule="auto"/>
        <w:ind w:firstLine="540"/>
        <w:jc w:val="both"/>
        <w:rPr>
          <w:bCs/>
          <w:lang w:val="uk-UA"/>
        </w:rPr>
      </w:pPr>
      <w:r>
        <w:rPr>
          <w:bCs/>
          <w:noProof/>
        </w:rPr>
        <w:pict>
          <v:shape id="Надпись 213" o:spid="_x0000_s1046" type="#_x0000_t202" style="position:absolute;left:0;text-align:left;margin-left:198pt;margin-top:1.95pt;width:21.6pt;height:28.1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uNdoAIAACAFAAAOAAAAZHJzL2Uyb0RvYy54bWysVEtu2zAQ3RfoHQjuHX0ixZZgOcinLgqk&#10;HyDtAWiRsohSpErSltKgi+57hd6hiy666xWcG3VI2Y7TD1AU1YIiOTNvfm84Pe0bgdZMG65kgaOj&#10;ECMmS0W5XBb4zev5aIKRsURSIpRkBb5hBp/OHj+adm3OYlUrQZlGACJN3rUFrq1t8yAwZc0aYo5U&#10;yyQIK6UbYuGolwHVpAP0RgRxGJ4EndK01apkxsDt5SDEM49fVay0L6vKMItEgSE261ft14Vbg9mU&#10;5EtN2pqX2zDIP0TREC7B6R7qkliCVpr/AtXwUiujKntUqiZQVcVL5nOAbKLwp2yua9IynwsUx7T7&#10;Mpn/B1u+WL/SiNMCx9ExRpI00KTN582XzdfN9823u493n5CTQJ261uSgft2Cge3PVQ/99jmb9kqV&#10;bw2S6qImcsnOtFZdzQiFOCNnGRyYDjjGgSy654qCO7KyygP1lW5cEaEsCNChXzf7HrHeohIu43Fy&#10;HIOkBNFxOk7D1Hsg+c641cY+ZapBblNgDRTw4GR9ZawLhuQ7FefLKMHpnAvhD3q5uBAarQnQZe6/&#10;LfoDNSGdslTObEAcbiBG8OFkLlrf/tssipPwPM5G85PJeJTMk3SUjcPJKIyy8+wkTLLkcv7BBRgl&#10;ec0pZfKKS7ajYpT8Xau3QzGQyJMRdQXO0jgdOvTHJEP//S7JhluYTMGbAk/2SiR3fX0iKaRNcku4&#10;GPbBw/B9laEGu7+vimeBa/xAAdsvek+8KHHuHUUWit4AL7SCvkGL4VmBTa30e4w6GNECm3crohlG&#10;4pkEbmVRkriZ9ockHTta6EPJ4lBCZAlQBbYYDdsLO7wDq1bzZQ2eBjZLdQZ8rLjnyn1UWxbDGPqk&#10;tk+Gm/PDs9e6f9hmPwAAAP//AwBQSwMEFAAGAAgAAAAhAF9+uJ3dAAAACAEAAA8AAABkcnMvZG93&#10;bnJldi54bWxMj81ugzAQhO+V+g7WVuqlakxIQgrFRGmlVrnm5wEWvAFUvEbYCeTt65za26xmNfNN&#10;vplMJ640uNaygvksAkFcWd1yreB0/Hp9A+E8ssbOMim4kYNN8fiQY6btyHu6HnwtQgi7DBU03veZ&#10;lK5qyKCb2Z44eGc7GPThHGqpBxxDuOlkHEWJNNhyaGiwp8+Gqp/DxSg478aXVTqW3/603i+TD2zX&#10;pb0p9fw0bd9BeJr83zPc8QM6FIGptBfWTnQKFmkStvi7ABH85SKNQZQKkigGWeTy/4DiFwAA//8D&#10;AFBLAQItABQABgAIAAAAIQC2gziS/gAAAOEBAAATAAAAAAAAAAAAAAAAAAAAAABbQ29udGVudF9U&#10;eXBlc10ueG1sUEsBAi0AFAAGAAgAAAAhADj9If/WAAAAlAEAAAsAAAAAAAAAAAAAAAAALwEAAF9y&#10;ZWxzLy5yZWxzUEsBAi0AFAAGAAgAAAAhAG0G412gAgAAIAUAAA4AAAAAAAAAAAAAAAAALgIAAGRy&#10;cy9lMm9Eb2MueG1sUEsBAi0AFAAGAAgAAAAhAF9+uJ3dAAAACAEAAA8AAAAAAAAAAAAAAAAA+gQA&#10;AGRycy9kb3ducmV2LnhtbFBLBQYAAAAABAAEAPMAAAAEBgAAAAA=&#10;" stroked="f">
            <v:textbox>
              <w:txbxContent>
                <w:p w:rsidR="005804F6" w:rsidRDefault="005804F6" w:rsidP="00CB58F7">
                  <w:r>
                    <w:t>1</w:t>
                  </w:r>
                </w:p>
              </w:txbxContent>
            </v:textbox>
          </v:shape>
        </w:pict>
      </w:r>
      <w:r>
        <w:rPr>
          <w:bCs/>
          <w:noProof/>
        </w:rPr>
        <w:pict>
          <v:line id="Прямая соединительная линия 212" o:spid="_x0000_s1114" style="position:absolute;left:0;text-align:left;z-index:251708416;visibility:visible" from="243pt,11.1pt" to="297pt,7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EfFUgIAAGAEAAAOAAAAZHJzL2Uyb0RvYy54bWysVMGO0zAQvSPxD1bu3SSlLd1o0xVqWi4L&#10;rLTLB7i201g4tmV7m1YICTgj9RP4BQ4grbTAN6R/xNhNCwsXhOjBHXtmnt+8GefsfF0LtGLGciXz&#10;KD1JIsQkUZTLZR69vJ73xhGyDkuKhZIsjzbMRueThw/OGp2xvqqUoMwgAJE2a3QeVc7pLI4tqViN&#10;7YnSTIKzVKbGDrZmGVODG0CvRdxPklHcKEO1UYRZC6fF3hlNAn5ZMuJelKVlDok8Am4urCasC7/G&#10;kzOcLQ3WFScdDfwPLGrMJVx6hCqww+jG8D+gak6Msqp0J0TVsSpLTlioAapJk9+quaqwZqEWEMfq&#10;o0z2/8GS56tLgzjNo37aj5DENTSp/bh7u9u2X9tPuy3avWu/t1/az+1t+6293b0H+273AWzvbO+6&#10;4y3y+aBmo20GoFN5abweZC2v9IUiryySalphuWShquuNhotSnxHfS/Ebq4HTonmmKMTgG6eCtOvS&#10;1B4SREPr0MHNsYNs7RCBw9F4OE6gzwRcYKRg+xtwdkjWxrqnTNXIG3kkuPQC4wyvLqzbhx5C/LFU&#10;cy4EnONMSNTk0emwPwwJVglOvdP7rFkupsKgFfZjFn7dvffCjLqRNIBVDNNZZzvMxd4GnkJ6PCgH&#10;6HTWfo5enyans/FsPOgN+qNZb5AURe/JfDrojebp42HxqJhOi/SNp5YOsopTyqRnd5jpdPB3M9O9&#10;rv00Hqf6KEN8Hz1IC2QP/4F06Kdv4X4YFopuLo2X1rcWxjgEd0/Ov5Nf9yHq54dh8gMAAP//AwBQ&#10;SwMEFAAGAAgAAAAhAE9ebEDeAAAACgEAAA8AAABkcnMvZG93bnJldi54bWxMj8FOwzAMhu9IvENk&#10;JC4TSwllKqXphIDeuDBAXL3WtBWN0zXZVnh6zAmOtj/9/v5iPbtBHWgKvWcLl8sEFHHtm55bC68v&#10;1UUGKkTkBgfPZOGLAqzL05MC88Yf+ZkOm9gqCeGQo4UuxjHXOtQdOQxLPxLL7cNPDqOMU6ubCY8S&#10;7gZtkmSlHfYsHzoc6b6j+nOzdxZC9Ua76ntRL5L3q9aT2T08PaK152fz3S2oSHP8g+FXX9ShFKet&#10;33MT1GAhzVbSJVowxoAS4PomlcVWyDQzoMtC/69Q/gAAAP//AwBQSwECLQAUAAYACAAAACEAtoM4&#10;kv4AAADhAQAAEwAAAAAAAAAAAAAAAAAAAAAAW0NvbnRlbnRfVHlwZXNdLnhtbFBLAQItABQABgAI&#10;AAAAIQA4/SH/1gAAAJQBAAALAAAAAAAAAAAAAAAAAC8BAABfcmVscy8ucmVsc1BLAQItABQABgAI&#10;AAAAIQAgOEfFUgIAAGAEAAAOAAAAAAAAAAAAAAAAAC4CAABkcnMvZTJvRG9jLnhtbFBLAQItABQA&#10;BgAIAAAAIQBPXmxA3gAAAAoBAAAPAAAAAAAAAAAAAAAAAKwEAABkcnMvZG93bnJldi54bWxQSwUG&#10;AAAAAAQABADzAAAAtwUAAAAA&#10;"/>
        </w:pict>
      </w:r>
      <w:r>
        <w:rPr>
          <w:bCs/>
          <w:noProof/>
        </w:rPr>
        <w:pict>
          <v:line id="Прямая соединительная линия 211" o:spid="_x0000_s1113" style="position:absolute;left:0;text-align:left;flip:y;z-index:251707392;visibility:visible" from="198pt,11.1pt" to="243pt,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J5BWQIAAGoEAAAOAAAAZHJzL2Uyb0RvYy54bWysVM2O0zAQviPxDlbu3SQl3Z9o0xVqWi4L&#10;rLQLd9d2GgvHtmxv0wohAWekPgKvwAGklRZ4hvSNGLvZwsIFIXpwx56Zz998M87p2aoRaMmM5UoW&#10;UXqQRIhJoiiXiyJ6cTUbHEfIOiwpFkqyIlozG52NHz44bXXOhqpWgjKDAETavNVFVDun8zi2pGYN&#10;tgdKMwnOSpkGO9iaRUwNbgG9EfEwSQ7jVhmqjSLMWjgtd85oHPCrihH3vKosc0gUEXBzYTVhnfs1&#10;Hp/ifGGwrjnpaeB/YNFgLuHSPVSJHUbXhv8B1XBilFWVOyCqiVVVccJCDVBNmvxWzWWNNQu1gDhW&#10;72Wy/w+WPFteGMRpEQ3TNEISN9Ck7uP27XbTfe0+bTdo+6773n3pPnc33bfuZvse7NvtB7C9s7vt&#10;jzfI54OarbY5gE7khfF6kJW81OeKvLJIqkmN5YKFqq7WGi4KGfG9FL+xGjjN26eKQgy+dipIu6pM&#10;gyrB9Uuf6MFBPrQKvVzve8lWDhE4HB2lowQ6TsB1kmYZ2MAuxrmH8cnaWPeEqQZ5o4gEl15qnOPl&#10;uXW70LsQfyzVjAsRxkVI1ALoaDgKCVYJTr3Th1mzmE+EQUvsBy78+nvvhRl1LWkAqxmm0952mIud&#10;DTyF9HhQDtDprd1EvT5JTqbH0+NskA0Pp4MsKcvB49kkGxzO0qNR+aicTMr0jaeWZnnNKWXSs7ub&#10;7jT7u+np39luLvfzvZchvo8epAWyd/+BdOisb+ZuLOaKri+Ml9Y3GQY6BPePz7+YX/ch6ucnYvwD&#10;AAD//wMAUEsDBBQABgAIAAAAIQCTvNy73QAAAAoBAAAPAAAAZHJzL2Rvd25yZXYueG1sTI/BTsMw&#10;DIbvSLxDZCRuLCVD1VaaThMCLkhIjMI5bUxbkThVk3Xl7fFOcLT96ff3l7vFOzHjFIdAGm5XGQik&#10;NtiBOg31+9PNBkRMhqxxgVDDD0bYVZcXpSlsONEbzofUCQ6hWBgNfUpjIWVse/QmrsKIxLevMHmT&#10;eJw6aSdz4nDvpMqyXHozEH/ozYgPPbbfh6PXsP98eVy/zo0Pzm67+sP6OntWWl9fLft7EAmX9AfD&#10;WZ/VoWKnJhzJRuE0rLc5d0kalFIgGLjbnBcNk3muQFal/F+h+gUAAP//AwBQSwECLQAUAAYACAAA&#10;ACEAtoM4kv4AAADhAQAAEwAAAAAAAAAAAAAAAAAAAAAAW0NvbnRlbnRfVHlwZXNdLnhtbFBLAQIt&#10;ABQABgAIAAAAIQA4/SH/1gAAAJQBAAALAAAAAAAAAAAAAAAAAC8BAABfcmVscy8ucmVsc1BLAQIt&#10;ABQABgAIAAAAIQDTxJ5BWQIAAGoEAAAOAAAAAAAAAAAAAAAAAC4CAABkcnMvZTJvRG9jLnhtbFBL&#10;AQItABQABgAIAAAAIQCTvNy73QAAAAoBAAAPAAAAAAAAAAAAAAAAALMEAABkcnMvZG93bnJldi54&#10;bWxQSwUGAAAAAAQABADzAAAAvQUAAAAA&#10;"/>
        </w:pict>
      </w:r>
      <w:r>
        <w:rPr>
          <w:bCs/>
          <w:noProof/>
        </w:rPr>
        <w:pict>
          <v:line id="Прямая соединительная линия 210" o:spid="_x0000_s1112" style="position:absolute;left:0;text-align:left;flip:y;z-index:251687936;visibility:visible" from="243pt,3.25pt" to="243pt,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0BNaQIAAIcEAAAOAAAAZHJzL2Uyb0RvYy54bWysVM2O0zAQviPxDpbvbZJuuz/RpivUtFwW&#10;WGkX7m7sNBaObdnephVCAs5I+wi8AgeQVlrgGdI3YuxmuxQuCNGDOx7PfPPN53FOz1a1QEtmLFcy&#10;w0k/xojJQlEuFxl+eTXrHWNkHZGUCCVZhtfM4rPx40enjU7ZQFVKUGYQgEibNjrDlXM6jSJbVKwm&#10;tq80k3BYKlMTB1uziKghDaDXIhrE8WHUKEO1UQWzFrz59hCPA35ZssK9KEvLHBIZBm4urCasc79G&#10;41OSLgzRFS86GuQfWNSESyi6g8qJI+ja8D+gal4YZVXp+oWqI1WWvGChB+gmiX/r5rIimoVeQByr&#10;dzLZ/wdbPF9eGMRphgcJ6CNJDZfUftq829y039rPmxu0ed/+aL+2X9rb9nt7u/kA9t3mI9j+sL3r&#10;3DfI54OajbYpgE7khfF6FCt5qc9V8doiqSYVkQsWurpaayiU+IxoL8VvrAZO8+aZohBDrp0K0q5K&#10;U6NScP3KJ3pwkA+twl2ud3fJVg4VW2cB3oPR0SgehTIk9Qg+TxvrnjJVI29kWHDpVSYpWZ5b5xk9&#10;hHi3VDMuRJgUIVGT4ZPRYBQSrBKc+kMfZs1iPhEGLYmftfDr6u6FGXUtaQCrGKHTznaEC7CRC7o4&#10;w0EpwbCvVjOKkWDwvLy1pSekrwi9AuHO2o7bm5P4ZHo8PR72hoPDaW8Y53nvyWwy7B3OkqNRfpBP&#10;Jnny1pNPhmnFKWXS878f/WT4d6PVPcLt0O6GfydUtI8eFAWy9/+BdLh2f9PbmZkrur4wvjs/ATDt&#10;Ibh7mf45/boPUQ/fj/FPAAAA//8DAFBLAwQUAAYACAAAACEAJOXUgdwAAAAIAQAADwAAAGRycy9k&#10;b3ducmV2LnhtbEyPQUvDQBCF74L/YRnBm920tCHGbIqIgifRVgRv2+yYxGZnY3baRH+9Ix70+PGG&#10;N98r1pPv1BGH2AYyMJ8loJCq4FqqDTxv7y4yUJEtOdsFQgOfGGFdnp4UNndhpCc8brhWUkIxtwYa&#10;5j7XOlYNehtnoUeS7C0M3rLgUGs32FHKfacXSZJqb1uSD43t8abBar85eAOX23EVHof9y3Lefrx+&#10;3b5zf//AxpyfTddXoBgn/juGH31Rh1KcduFALqrOwDJLZQsbSFegJP/lnfAiA10W+v+A8hsAAP//&#10;AwBQSwECLQAUAAYACAAAACEAtoM4kv4AAADhAQAAEwAAAAAAAAAAAAAAAAAAAAAAW0NvbnRlbnRf&#10;VHlwZXNdLnhtbFBLAQItABQABgAIAAAAIQA4/SH/1gAAAJQBAAALAAAAAAAAAAAAAAAAAC8BAABf&#10;cmVscy8ucmVsc1BLAQItABQABgAIAAAAIQBzP0BNaQIAAIcEAAAOAAAAAAAAAAAAAAAAAC4CAABk&#10;cnMvZTJvRG9jLnhtbFBLAQItABQABgAIAAAAIQAk5dSB3AAAAAgBAAAPAAAAAAAAAAAAAAAAAMME&#10;AABkcnMvZG93bnJldi54bWxQSwUGAAAAAAQABADzAAAAzAUAAAAA&#10;">
            <v:stroke endarrow="block"/>
          </v:line>
        </w:pict>
      </w:r>
    </w:p>
    <w:p w:rsidR="00CB58F7" w:rsidRPr="00C23D30" w:rsidRDefault="00E507F6" w:rsidP="00CB58F7">
      <w:pPr>
        <w:shd w:val="clear" w:color="auto" w:fill="FFFFFF"/>
        <w:tabs>
          <w:tab w:val="left" w:pos="900"/>
        </w:tabs>
        <w:autoSpaceDE w:val="0"/>
        <w:autoSpaceDN w:val="0"/>
        <w:adjustRightInd w:val="0"/>
        <w:spacing w:line="336" w:lineRule="auto"/>
        <w:ind w:firstLine="510"/>
        <w:jc w:val="both"/>
        <w:rPr>
          <w:b/>
          <w:sz w:val="28"/>
          <w:szCs w:val="28"/>
          <w:lang w:val="uk-UA"/>
        </w:rPr>
      </w:pPr>
      <w:r>
        <w:rPr>
          <w:b/>
          <w:noProof/>
          <w:sz w:val="28"/>
          <w:szCs w:val="28"/>
        </w:rPr>
        <w:pict>
          <v:line id="Прямая соединительная линия 209" o:spid="_x0000_s1111" style="position:absolute;left:0;text-align:left;z-index:251726848;visibility:visible" from="243pt,-.6pt" to="4in,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2fPXgIAAHsEAAAOAAAAZHJzL2Uyb0RvYy54bWysVNFu0zAUfUfiH6y8d0lKunVR0wk1LS8D&#10;Jm18gGs7jUViW7bbtEJIwDNSP4Ff4AGkSQO+If0jrp222sYLQvTBvfa1j8899ziji3VdoRXThkuR&#10;BfFJFCAmiKRcLLLgzc2sNwyQsVhQXEnBsmDDTHAxfvpk1KiU9WUpK8o0AhBh0kZlQWmtSsPQkJLV&#10;2JxIxQQkC6lrbGGqFyHVuAH0ugr7UXQaNlJTpSVhxsBq3iWDsccvCkbs66IwzKIqC4Cb9aP249yN&#10;4XiE04XGquRkTwP/A4sacwGXHqFybDFaav4HVM2JlkYW9oTIOpRFwQnzNUA1cfSomusSK+ZrAXGM&#10;Ospk/h8sebW60ojTLOhH5wESuIYmtV92H3bb9kf7dbdFu4/tr/Z7+629bX+2t7tPEN/tPkPsku3d&#10;fnmL3HlQs1EmBdCJuNJOD7IW1+pSkrcGCTkpsVgwX9XNRsFFsTsRPjjiJkYBp3nzUlLYg5dWemnX&#10;ha4dJIiG1r6Dm2MH2doiAouDs3gQQZ8JpIYRKOo7HOL0cFhpY18wWSMXZEHFhRMYp3h1aawjg9PD&#10;Frcs5IxXlTdJJVADKg0SwHQpIytOXdZP9GI+qTRaYecz//OlPdrmoHNsym6f2Zhc2s6CWi4F9feU&#10;DNPpPraYV10MvCrhboJKgek+6iz27jw6nw6nw6SX9E+nvSTK897z2STpnc7is0H+LJ9M8vi9Ix0n&#10;ackpZcLxPtg9Tv7OTvuH1xn1aPijQuFDdC8lkD38e9K+1a67nU/mkm6u9MEC4HC/ef8a3RO6P4f4&#10;/jdj/BsAAP//AwBQSwMEFAAGAAgAAAAhAIujtiPhAAAACgEAAA8AAABkcnMvZG93bnJldi54bWxM&#10;j8FOwzAMhu9IvENkJG5buqrbSmk6jQmExA6IwaHcssa0FY1TNdla3h7vBEfbn35/f76ZbCfOOPjW&#10;kYLFPAKBVDnTUq3g4/1ploLwQZPRnSNU8IMeNsX1Va4z40Z6w/Mh1IJDyGdaQRNCn0npqwat9nPX&#10;I/Htyw1WBx6HWppBjxxuOxlH0Upa3RJ/aHSPuwar78PJKnjpPx/KZ6K7sVwny920l4/l9lWp25tp&#10;ew8i4BT+YLjoszoU7HR0JzJedAqSdMVdgoLZIgbBwHJ9WRyZjJMUZJHL/xWKXwAAAP//AwBQSwEC&#10;LQAUAAYACAAAACEAtoM4kv4AAADhAQAAEwAAAAAAAAAAAAAAAAAAAAAAW0NvbnRlbnRfVHlwZXNd&#10;LnhtbFBLAQItABQABgAIAAAAIQA4/SH/1gAAAJQBAAALAAAAAAAAAAAAAAAAAC8BAABfcmVscy8u&#10;cmVsc1BLAQItABQABgAIAAAAIQBNI2fPXgIAAHsEAAAOAAAAAAAAAAAAAAAAAC4CAABkcnMvZTJv&#10;RG9jLnhtbFBLAQItABQABgAIAAAAIQCLo7Yj4QAAAAoBAAAPAAAAAAAAAAAAAAAAALgEAABkcnMv&#10;ZG93bnJldi54bWxQSwUGAAAAAAQABADzAAAAxgUAAAAA&#10;" strokeweight="2pt">
            <v:stroke dashstyle="1 1"/>
          </v:line>
        </w:pict>
      </w:r>
      <w:r>
        <w:rPr>
          <w:b/>
          <w:noProof/>
          <w:sz w:val="28"/>
          <w:szCs w:val="28"/>
        </w:rPr>
        <w:pict>
          <v:line id="Прямая соединительная линия 208" o:spid="_x0000_s1110" style="position:absolute;left:0;text-align:left;flip:y;z-index:251725824;visibility:visible" from="3in,-.6pt" to="243pt,8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wqqZwIAAIYEAAAOAAAAZHJzL2Uyb0RvYy54bWysVN1u0zAUvkfiHazcd0m6bOuipRNqWm4G&#10;TNrg3o2dxsKxLdtrWiEkxjXSHoFX4AKkSQOeIX0jjp20ULhBiF645/fzOd85ztn5quZoSbVhUmRB&#10;fBAFiIpCEiYWWfDyejYYBchYLAjmUtAsWFMTnI8fPzprVEqHspKcUI0ARJi0UVlQWavSMDRFRWts&#10;DqSiApyl1DW2oOpFSDRuAL3m4TCKjsNGaqK0LKgxYM07ZzD2+GVJC/uiLA21iGcB1Gb9qf05d2c4&#10;PsPpQmNVsaIvA/9DFTVmAi7dQeXYYnSj2R9QNSu0NLK0B4WsQ1mWrKC+B+gmjn7r5qrCivpegByj&#10;djSZ/wdbPF9easRIFgwjGJXANQyp/bh5t7lrv7afNndoc9t+b7+0n9v79lt7v3kP8sPmA8jO2T70&#10;5jvk8oHNRpkUQCfiUjs+ipW4UheyeG2QkJMKiwX1XV2vFVwUu4xwL8UpRkFN8+aZJBCDb6z01K5K&#10;XaOSM/XKJTpwoA+t/CzXu1nSlUUFGA+T4WkEEy/AFUfD0Qko7jKcOhyXrbSxT6mskROygDPhuMYp&#10;Xl4Y24VuQ5xZyBnjHOw45QI1QNhRAphON5Iz4rxe0Yv5hGu0xG7l/K+/eC/MQefYVF2cWZtcWheH&#10;Uy1vBPFSRTGZ9rLFjHcytMCFC4RWodJe6rbtzWl0Oh1NR8kgGR5PB0mU54Mns0kyOJ7FJ0f5YT6Z&#10;5PFbV3ScpBUjhApX93bz4+TvNqt/g93O7nZ/x1C4j+5Zh2K3/75oP3U36G5l5pKsL7Vj3S0ALLsP&#10;7h+me02/6j7q5+dj/AMAAP//AwBQSwMEFAAGAAgAAAAhAE+t3J/eAAAACgEAAA8AAABkcnMvZG93&#10;bnJldi54bWxMj01OwzAQhfdI3MEaJDaodRqiKE3jVKWIDWJD4ABuPI1T4nEUu224PcMKlvPm0/up&#10;trMbxAWn0HtSsFomIJBab3rqFHx+vCwKECFqMnrwhAq+McC2vr2pdGn8ld7x0sROsAmFUiuwMY6l&#10;lKG16HRY+hGJf0c/OR35nDppJn1lczfINEly6XRPnGD1iHuL7Vdzdpy7M+npecz2D2+vydrLk7RP&#10;zVGp+7t5twERcY5/MPzW5+pQc6eDP5MJYlCQPaa8JSpYrFIQDGRFzsKByTwpQNaV/D+h/gEAAP//&#10;AwBQSwECLQAUAAYACAAAACEAtoM4kv4AAADhAQAAEwAAAAAAAAAAAAAAAAAAAAAAW0NvbnRlbnRf&#10;VHlwZXNdLnhtbFBLAQItABQABgAIAAAAIQA4/SH/1gAAAJQBAAALAAAAAAAAAAAAAAAAAC8BAABf&#10;cmVscy8ucmVsc1BLAQItABQABgAIAAAAIQAhzwqqZwIAAIYEAAAOAAAAAAAAAAAAAAAAAC4CAABk&#10;cnMvZTJvRG9jLnhtbFBLAQItABQABgAIAAAAIQBPrdyf3gAAAAoBAAAPAAAAAAAAAAAAAAAAAMEE&#10;AABkcnMvZG93bnJldi54bWxQSwUGAAAAAAQABADzAAAAzAUAAAAA&#10;" strokeweight="2pt">
            <v:stroke dashstyle="1 1"/>
          </v:line>
        </w:pict>
      </w:r>
      <w:r>
        <w:rPr>
          <w:b/>
          <w:noProof/>
          <w:sz w:val="28"/>
          <w:szCs w:val="28"/>
        </w:rPr>
        <w:pict>
          <v:line id="Прямая соединительная линия 207" o:spid="_x0000_s1109" style="position:absolute;left:0;text-align:left;z-index:251720704;visibility:visible" from="243pt,-.6pt" to="306pt,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LQfXgIAAHsEAAAOAAAAZHJzL2Uyb0RvYy54bWysVMGO0zAQvSPxD1bu3SQl2+1GmyLUtFwW&#10;WGmXD3Btp7FwbMv2Nq0QEnBG2k/gFziAtNIC35D+EWM3LSxcEKIHd8Yzfn7zZpyzx+tGoBUzlitZ&#10;ROlREiEmiaJcLovo5dV8MI6QdVhSLJRkRbRhNno8efjgrNU5G6paCcoMAhBp81YXUe2czuPYkpo1&#10;2B4pzSQEK2Ua7MA1y5ga3AJ6I+JhkoziVhmqjSLMWtgtd8FoEvCrihH3oqosc0gUEXBzYTVhXfg1&#10;npzhfGmwrjnpaeB/YNFgLuHSA1SJHUbXhv8B1XBilFWVOyKqiVVVccJCDVBNmvxWzWWNNQu1gDhW&#10;H2Sy/w+WPF9dGMRpEQ2TkwhJ3ECTuo/bt9ub7mv3aXuDtu+6792X7nN3233rbrfvwb7bfgDbB7u7&#10;fvsG+fOgZqttDqBTeWG8HmQtL/W5Iq8skmpaY7lkoaqrjYaLUn8ivnfEO1YDp0X7TFHIwddOBWnX&#10;lWk8JIiG1qGDm0MH2dohApvjBFSEPhMIjcbH4IYbcL4/rI11T5lqkDeKSHDpBcY5Xp1b58ngfJ/i&#10;t6WacyHCkAiJWlDpOANMH7JKcOqjwTHLxVQYtMJ+zsKvv/hemocusa13eWLpbZ+Hc6OuJQ1WzTCd&#10;9bbDXOxs4CWkT4RKgWlv7Ubs9WlyOhvPxtkgG45mgywpy8GT+TQbjObpyXH5qJxOy/SNJ51mec0p&#10;ZdLz3o97mv3dOPUPbzeoh4E/KBTfRw9SAtn9fyAdWu27u5uThaKbC+NV912HCQ/J/Wv0T+hXP2T9&#10;/GZMfgAAAP//AwBQSwMEFAAGAAgAAAAhABzYxsfcAAAACgEAAA8AAABkcnMvZG93bnJldi54bWxM&#10;j8FOwzAMhu9IvENkJG5b2gpVVWk6oYlxZ+04Z43XVjROlWRr4ekxJzja/vT7+6vdaidxQx9GRwrS&#10;bQICqXNmpF5B2xw2BYgQNRk9OUIFXxhgV9/fVbo0bqF3vB1jLziEQqkVDDHOpZShG9DqsHUzEt8u&#10;zlsdefS9NF4vHG4nmSVJLq0eiT8Mesb9gN3n8WoV+O/L/iDflvHU2Pb149SFxrSFUo8P68sziIhr&#10;/IPhV5/VoWans7uSCWJS8FTk3CUq2KQZCAbyNOPFmckkL0DWlfxfof4BAAD//wMAUEsBAi0AFAAG&#10;AAgAAAAhALaDOJL+AAAA4QEAABMAAAAAAAAAAAAAAAAAAAAAAFtDb250ZW50X1R5cGVzXS54bWxQ&#10;SwECLQAUAAYACAAAACEAOP0h/9YAAACUAQAACwAAAAAAAAAAAAAAAAAvAQAAX3JlbHMvLnJlbHNQ&#10;SwECLQAUAAYACAAAACEAyjC0H14CAAB7BAAADgAAAAAAAAAAAAAAAAAuAgAAZHJzL2Uyb0RvYy54&#10;bWxQSwECLQAUAAYACAAAACEAHNjGx9wAAAAKAQAADwAAAAAAAAAAAAAAAAC4BAAAZHJzL2Rvd25y&#10;ZXYueG1sUEsFBgAAAAAEAAQA8wAAAMEFAAAAAA==&#10;" strokeweight="2pt">
            <v:stroke dashstyle="longDash"/>
          </v:line>
        </w:pict>
      </w:r>
      <w:r>
        <w:rPr>
          <w:b/>
          <w:noProof/>
          <w:sz w:val="28"/>
          <w:szCs w:val="28"/>
        </w:rPr>
        <w:pict>
          <v:line id="Прямая соединительная линия 206" o:spid="_x0000_s1108" style="position:absolute;left:0;text-align:left;flip:y;z-index:251718656;visibility:visible" from="198pt,-.6pt" to="243pt,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WbQZAIAAIUEAAAOAAAAZHJzL2Uyb0RvYy54bWysVNFu0zAUfUfiH6y8t0lK2nXR0gk1LS8D&#10;Jm3w7sZOY+HYlu02rRAS8Iy0T+AXeABp0oBvSP+Ia6cr23hBiD6417728bnnHufkdFNztKbaMCmy&#10;IO5HAaKikISJZRa8upz3xgEyFguCuRQ0C7bUBKeTx49OGpXSgawkJ1QjABEmbVQWVNaqNAxNUdEa&#10;m75UVECylLrGFqZ6GRKNG0CveTiIolHYSE2UlgU1BlbzLhlMPH5Z0sK+LEtDLeJZANysH7UfF24M&#10;Jyc4XWqsKlbsaeB/YFFjJuDSA1SOLUYrzf6AqlmhpZGl7ReyDmVZsoL6GqCaOHpQzUWFFfW1gDhG&#10;HWQy/w+2eLE+14iRLBhEowAJXEOT2s+797ur9nv7ZXeFdh/an+239mt73f5or3cfIb7ZfYLYJdub&#10;/fIVcudBzUaZFECn4lw7PYqNuFBnsnhjkJDTCosl9VVdbhVcFLsT4b0jbmIUcFo0zyWBPXhlpZd2&#10;U+oalZyp1+6gAwf50Mb3cnvoJd1YVMDi8CgeRtDxAlLjCLT1vQ5x6mDcYaWNfUZljVyQBZwJJzVO&#10;8frMWEfr9xa3LOScce7twgVqQK9hApguZSRnxGX9RC8XU67RGjvH+Z8v8sE2d2mOTdXt40sXd2bU&#10;ciWIv6eimMz2scWMdzHw4sLdBJUC033Ume3tcXQ8G8/GSS8ZjGa9JMrz3tP5NOmN5vHRMH+ST6d5&#10;/M6RjpO0YoRQ4XjfGj9O/s5Y+yfYWfZg/YNC4X10LyWQvf33pH3TXZ87xywk2Z7rWzOA1/3m/bt0&#10;j+nuHOK7X4/JLwAAAP//AwBQSwMEFAAGAAgAAAAhAD33NTvfAAAACgEAAA8AAABkcnMvZG93bnJl&#10;di54bWxMj7FOwzAQhnck3sE6JJaqdRKiyE3jVAgBA1sDDGxufE0iYjuy3TZ9e64THe/u03/fX21n&#10;M7IT+jA4KyFdJcDQtk4PtpPw9fm2FMBCVFar0VmUcMEA2/r+rlKldme7w1MTO0YhNpRKQh/jVHIe&#10;2h6NCis3oaXbwXmjIo2+49qrM4WbkWdJUnCjBksfejXhS4/tb3M0EhbN9/vrwovi48LFsMuLtf9J&#10;tZSPD/PzBljEOf7DcNUndajJae+OVgc2SnhaF9QlSlimGTACcnFd7InMcgG8rvhthfoPAAD//wMA&#10;UEsBAi0AFAAGAAgAAAAhALaDOJL+AAAA4QEAABMAAAAAAAAAAAAAAAAAAAAAAFtDb250ZW50X1R5&#10;cGVzXS54bWxQSwECLQAUAAYACAAAACEAOP0h/9YAAACUAQAACwAAAAAAAAAAAAAAAAAvAQAAX3Jl&#10;bHMvLnJlbHNQSwECLQAUAAYACAAAACEATZVm0GQCAACFBAAADgAAAAAAAAAAAAAAAAAuAgAAZHJz&#10;L2Uyb0RvYy54bWxQSwECLQAUAAYACAAAACEAPfc1O98AAAAKAQAADwAAAAAAAAAAAAAAAAC+BAAA&#10;ZHJzL2Rvd25yZXYueG1sUEsFBgAAAAAEAAQA8wAAAMoFAAAAAA==&#10;" strokeweight="2pt">
            <v:stroke dashstyle="longDash"/>
          </v:line>
        </w:pict>
      </w:r>
      <w:r>
        <w:rPr>
          <w:b/>
          <w:noProof/>
          <w:sz w:val="28"/>
          <w:szCs w:val="28"/>
        </w:rPr>
        <w:pict>
          <v:line id="Прямая соединительная линия 205" o:spid="_x0000_s1107" style="position:absolute;left:0;text-align:left;z-index:251714560;visibility:visible" from="243pt,-.6pt" to="297pt,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Yu3UgIAAGEEAAAOAAAAZHJzL2Uyb0RvYy54bWysVMFuEzEQvSPxD9be090NSUhX3VQom3Ap&#10;UKnlAxzbm7Xw2pbtZhMhJOgZqZ/AL3AAqVKBb9j8EWNnE1q4IEQOztgz8/zmzXhPTte1QCtmLFcy&#10;j9KjJEJMEkW5XObR68t5bxwh67CkWCjJ8mjDbHQ6efzopNEZ66tKCcoMAhBps0bnUeWczuLYkorV&#10;2B4pzSQ4S2Vq7GBrljE1uAH0WsT9JBnFjTJUG0WYtXBa7JzRJOCXJSPuVVla5pDII+DmwmrCuvBr&#10;PDnB2dJgXXHS0cD/wKLGXMKlB6gCO4yuDP8DqubEKKtKd0RUHauy5ISFGqCaNPmtmosKaxZqAXGs&#10;Pshk/x8sebk6N4jTPOonwwhJXEOT2k/b99ub9lv7eXuDth/aH+3X9kt7235vb7fXYN9tP4Ltne1d&#10;d3yDfD6o2WibAehUnhuvB1nLC32myBuLpJpWWC5ZqOpyo+Gi1GfED1L8xmrgtGheKAox+MqpIO26&#10;NLWHBNHQOnRwc+ggWztE4HA0Ho4T6DMBV2f7G3C2T9bGuudM1cgbeSS49ALjDK/OrNuF7kP8sVRz&#10;LgSc40xI1ADj42SYhAyrBKfe653WLBdTYdAK+zkLv1AaeO6HGXUlaUCrGKazznaYi50NRIX0eFAP&#10;8Oms3SC9PU6OZ+PZeNAb9Eez3iApit6z+XTQG83Tp8PiSTGdFuk7Ty0dZBWnlEnPbj/U6eDvhqZ7&#10;XrtxPIz1QYf4IXrQFsju/wPp0FDfw900LBTdnBuvre8tzHEI7t6cfyj39yHq15dh8hMAAP//AwBQ&#10;SwMEFAAGAAgAAAAhAFQjv0zeAAAACgEAAA8AAABkcnMvZG93bnJldi54bWxMj8FOwzAMhu9IvENk&#10;JG5buqmrstJ0YpN22Y0yDY5ZE9qKxKmarGvfHnOCo+1fn7+/2E3OstEMofMoYbVMgBmsve6wkXB+&#10;Py4EsBAVamU9GgmzCbArHx8KlWt/xzczVrFhBMGQKwltjH3Oeahb41RY+t4g3b784FSkcWi4HtSd&#10;4M7ydZJk3KkO6UOrenNoTf1d3RxRNh9if1LiPM+2+tymh8tpRCfl89P0+gIsmin+heFXn9ShJKer&#10;v6EOzEpIRUZdooTFag2MApttSosrJZNMAC8L/r9C+QMAAP//AwBQSwECLQAUAAYACAAAACEAtoM4&#10;kv4AAADhAQAAEwAAAAAAAAAAAAAAAAAAAAAAW0NvbnRlbnRfVHlwZXNdLnhtbFBLAQItABQABgAI&#10;AAAAIQA4/SH/1gAAAJQBAAALAAAAAAAAAAAAAAAAAC8BAABfcmVscy8ucmVsc1BLAQItABQABgAI&#10;AAAAIQBEkYu3UgIAAGEEAAAOAAAAAAAAAAAAAAAAAC4CAABkcnMvZTJvRG9jLnhtbFBLAQItABQA&#10;BgAIAAAAIQBUI79M3gAAAAoBAAAPAAAAAAAAAAAAAAAAAKwEAABkcnMvZG93bnJldi54bWxQSwUG&#10;AAAAAAQABADzAAAAtwUAAAAA&#10;" strokeweight="1.5pt"/>
        </w:pict>
      </w:r>
      <w:r>
        <w:rPr>
          <w:b/>
          <w:noProof/>
          <w:sz w:val="28"/>
          <w:szCs w:val="28"/>
        </w:rPr>
        <w:pict>
          <v:line id="Прямая соединительная линия 204" o:spid="_x0000_s1106" style="position:absolute;left:0;text-align:left;flip:y;z-index:251713536;visibility:visible" from="207pt,-.6pt" to="243pt,7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3tEWwIAAGsEAAAOAAAAZHJzL2Uyb0RvYy54bWysVM2O0zAQviPxDpbv3SQl+9No0xVqWi4L&#10;VNqFu+s4jYVjW7a3aYWQgDPSPgKvwAGklRZ4hvSNGLvZwsIFIXpwx56Zz998M87p2boRaMWM5Urm&#10;ODmIMWKSqpLLZY5fXM4GJxhZR2RJhJIsxxtm8dn44YPTVmdsqGolSmYQgEibtTrHtXM6iyJLa9YQ&#10;e6A0k+CslGmIg61ZRqUhLaA3IhrG8VHUKlNqoyizFk6LnROPA35VMeqeV5VlDokcAzcXVhPWhV+j&#10;8SnJlobomtOeBvkHFg3hEi7dQxXEEXRl+B9QDadGWVW5A6qaSFUVpyzUANUk8W/VXNREs1ALiGP1&#10;Xib7/2Dps9XcIF7meBinGEnSQJO6j9u32+vua/dpe42277rv3Zfuc3fTfetutu/Bvt1+ANs7u9v+&#10;+Br5fFCz1TYD0ImcG68HXcsLfa7oK4ukmtRELlmo6nKj4aLEZ0T3UvzGauC0aJ+qEmLIlVNB2nVl&#10;GlQJrl/6RA8O8qF16OVm30u2dojCYXp4DPOBEQXXKElTsP1dJPMwPlkb654w1SBv5Fhw6aUmGVmd&#10;W7cLvQvxx1LNuBBwTjIhUQsURvFhHDKsErz0Xu+0ZrmYCINWxE9c+PUX3wsz6kqWAa1mpJz2tiNc&#10;7GwgKqTHg3qAT2/tRur1KB5NT6Yn6SAdHk0HaVwUg8ezSTo4miXHh8WjYjIpkjeeWpJmNS9LJj27&#10;u/FO0r8bn/6h7QZzP+B7HaL76EFbIHv3H0iH1vpu7uZiocrN3HhtfZdhokNw//r8k/l1H6J+fiPG&#10;PwAAAP//AwBQSwMEFAAGAAgAAAAhAOOD06feAAAACgEAAA8AAABkcnMvZG93bnJldi54bWxMj89K&#10;w0AQxu+C77CM4KW0m4RQQsymiGBBqIe2PsA0O02i2dmQ3bbx7R1Pepxvfnx/qs3sBnWlKfSeDaSr&#10;BBRx423PrYGP4+uyABUissXBMxn4pgCb+v6uwtL6G+/peoitEhMOJRroYhxLrUPTkcOw8iOx/M5+&#10;chjlnFptJ7yJuRt0liRr7bBnSehwpJeOmq/DxRkIC96973cSeiQ6J5+Lcbt1b8Y8PszPT6AizfEP&#10;ht/6Uh1q6XTyF7ZBDQbyNJct0cAyzUAJkBdrEU5C5lkBuq70/wn1DwAAAP//AwBQSwECLQAUAAYA&#10;CAAAACEAtoM4kv4AAADhAQAAEwAAAAAAAAAAAAAAAAAAAAAAW0NvbnRlbnRfVHlwZXNdLnhtbFBL&#10;AQItABQABgAIAAAAIQA4/SH/1gAAAJQBAAALAAAAAAAAAAAAAAAAAC8BAABfcmVscy8ucmVsc1BL&#10;AQItABQABgAIAAAAIQBPK3tEWwIAAGsEAAAOAAAAAAAAAAAAAAAAAC4CAABkcnMvZTJvRG9jLnht&#10;bFBLAQItABQABgAIAAAAIQDjg9On3gAAAAoBAAAPAAAAAAAAAAAAAAAAALUEAABkcnMvZG93bnJl&#10;di54bWxQSwUGAAAAAAQABADzAAAAwAUAAAAA&#10;" strokeweight="1.5pt"/>
        </w:pict>
      </w:r>
      <w:r>
        <w:rPr>
          <w:b/>
          <w:noProof/>
          <w:sz w:val="28"/>
          <w:szCs w:val="28"/>
        </w:rPr>
        <w:pict>
          <v:shape id="Надпись 203" o:spid="_x0000_s1047" type="#_x0000_t202" style="position:absolute;left:0;text-align:left;margin-left:55.8pt;margin-top:3.65pt;width:86.4pt;height:42.2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KF7oAIAACEFAAAOAAAAZHJzL2Uyb0RvYy54bWysVMuO0zAU3SPxD5b3bR6TtE006WgeFCEN&#10;D2ngA1zHaSwcO9hukwGxYM8v8A8sWLDjFzp/xLXTljKAhBBZOLbv9bmPc+zTs74RaMO04UoWOBqH&#10;GDFJVcnlqsCvXi5GM4yMJbIkQklW4Ftm8Nn84YPTrs1ZrGolSqYRgEiTd22Ba2vbPAgMrVlDzFi1&#10;TIKxUrohFpZ6FZSadIDeiCAOw0nQKV22WlFmDOxeDUY89/hVxah9XlWGWSQKDLlZP2o/Lt0YzE9J&#10;vtKkrTndpUH+IYuGcAlBD1BXxBK01vwXqIZTrYyq7JiqJlBVxSnzNUA1UXivmpuatMzXAs0x7aFN&#10;5v/B0mebFxrxssBxeIKRJA2QtP20/bz9sv22/Xr34e4jchboU9eaHNxvWjhg+wvVA9++ZtNeK/ra&#10;IKkuayJX7Fxr1dWMlJBn5E4GR0cHHONAlt1TVUI4srbKA/WVblwToS0I0IGv2wNHrLeIupBhNo1n&#10;YKJgS0/SLPEkBiTfn261sY+ZapCbFFiDBjw62Vwb67Ih+d7FBTNK8HLBhfALvVpeCo02BPSy8J8v&#10;4J6bkM5ZKndsQBx2IEmI4WwuXc//uyyKk/AizkaLyWw6ShZJOsqm4WwURtlFNgmTLLlavHcJRkle&#10;87Jk8ppLttdilPwd17tbMajIqxF1Bc7SOB0o+mORof9+V2TDLVxNwZsCzw5OJHfEPpIllE1yS7gY&#10;5sHP6fsuQw/2f98VLwPH/KAB2y97r7wo3ctrqcpbEIZWwBtQDO8KTGql32LUwR0tsHmzJpphJJ5I&#10;EFcWJcA+sn6RpNMYFvrYsjy2EEkBqsAWo2F6aYeHYN1qvqoh0iBnqc5BkBX3WnHKHbLayRjuoS9q&#10;92a4i3689l4/Xrb5dwAAAP//AwBQSwMEFAAGAAgAAAAhADuolS3dAAAACAEAAA8AAABkcnMvZG93&#10;bnJldi54bWxMj0FPg0AUhO8m/ofNa+LF2IWK0CJLoyaaXlv7Ax7sK5Cybwm7LfTfu570OJnJzDfF&#10;dja9uNLoOssK4mUEgri2uuNGwfH782kNwnlkjb1lUnAjB9vy/q7AXNuJ93Q9+EaEEnY5Kmi9H3Ip&#10;Xd2SQbe0A3HwTnY06IMcG6lHnEK56eUqilJpsOOw0OJAHy3V58PFKDjtpseXzVR9+WO2T9J37LLK&#10;3pR6WMxvryA8zf4vDL/4AR3KwFTZC2sn+qDjOA1RBdkziOCv1kkColKwiTOQZSH/Hyh/AAAA//8D&#10;AFBLAQItABQABgAIAAAAIQC2gziS/gAAAOEBAAATAAAAAAAAAAAAAAAAAAAAAABbQ29udGVudF9U&#10;eXBlc10ueG1sUEsBAi0AFAAGAAgAAAAhADj9If/WAAAAlAEAAAsAAAAAAAAAAAAAAAAALwEAAF9y&#10;ZWxzLy5yZWxzUEsBAi0AFAAGAAgAAAAhAIPYoXugAgAAIQUAAA4AAAAAAAAAAAAAAAAALgIAAGRy&#10;cy9lMm9Eb2MueG1sUEsBAi0AFAAGAAgAAAAhADuolS3dAAAACAEAAA8AAAAAAAAAAAAAAAAA+gQA&#10;AGRycy9kb3ducmV2LnhtbFBLBQYAAAAABAAEAPMAAAAEBgAAAAA=&#10;" stroked="f">
            <v:textbox>
              <w:txbxContent>
                <w:p w:rsidR="005804F6" w:rsidRPr="00341CD5" w:rsidRDefault="005804F6" w:rsidP="00CB58F7">
                  <w:pPr>
                    <w:pStyle w:val="aa"/>
                    <w:jc w:val="center"/>
                  </w:pPr>
                  <w:r w:rsidRPr="00341CD5">
                    <w:t>Положення на ринку</w:t>
                  </w:r>
                </w:p>
              </w:txbxContent>
            </v:textbox>
          </v:shape>
        </w:pict>
      </w:r>
      <w:r>
        <w:rPr>
          <w:b/>
          <w:noProof/>
          <w:sz w:val="28"/>
          <w:szCs w:val="28"/>
        </w:rPr>
        <w:pict>
          <v:shape id="Надпись 202" o:spid="_x0000_s1048" type="#_x0000_t202" style="position:absolute;left:0;text-align:left;margin-left:343.8pt;margin-top:3.65pt;width:93.6pt;height:35.2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9LngIAACEFAAAOAAAAZHJzL2Uyb0RvYy54bWysVMuO0zAU3SPxD5b3nTyUPhJNOpoHRUjD&#10;Qxr4ANd2GgvHDrbbZEAs2PML/AMLFuz4hc4fce20pQwgIUQWju17fe7jHPv0rG8k2nBjhVYlTk5i&#10;jLiimgm1KvGrl4vRDCPriGJEasVLfMstPps/fHDatQVPda0l4wYBiLJF15a4dq4tosjSmjfEnuiW&#10;KzBW2jTEwdKsImZIB+iNjNI4nkSdNqw1mnJrYfdqMOJ5wK8qTt3zqrLcIVliyM2F0YRx6cdofkqK&#10;lSFtLeguDfIPWTREKAh6gLoijqC1Eb9ANYIabXXlTqhuIl1VgvJQA1STxPequalJy0Mt0BzbHtpk&#10;/x8sfbZ5YZBgJU7jFCNFGiBp+2n7eftl+2379e7D3UfkLdCnrrUFuN+0cMD1F7oHvkPNtr3W9LVF&#10;Sl/WRK34uTG6qzlhkGfiT0ZHRwcc60GW3VPNIBxZOx2A+so0vonQFgTowNftgSPeO0R9yGQ2m6Zg&#10;omDLsmmcBRIjUuxPt8a6x1w3yE9KbEADAZ1srq3z2ZBi7+KDWS0FWwgpw8KslpfSoA0BvSzCFwq4&#10;5yaVd1baHxsQhx1IEmJ4m0838P8uT9Isvkjz0WIym46yRTYe5dN4NoqT/CKfxFmeXS3e+wSTrKgF&#10;Y1xdC8X3Wkyyv+N6dysGFQU1oq7E+TgdDxT9scg4fL8rshEOrqYUTYlnBydSeGIfKQZlk8IRIYd5&#10;9HP6ocvQg/0/dCXIwDM/aMD1yz4oL5ns5bXU7BaEYTTwBhTDuwKTWpu3GHVwR0ts36yJ4RjJJwrE&#10;lScZsI9cWGTjIAtzbFkeW4iiAFVih9EwvXTDQ7BujVjVEGmQs9LnIMhKBK145Q5Z7WQM9zAUtXsz&#10;/EU/XgevHy/b/DsAAAD//wMAUEsDBBQABgAIAAAAIQCAvDoi2wAAAAgBAAAPAAAAZHJzL2Rvd25y&#10;ZXYueG1sTI/BTsMwEETvSPyDtUhcEHWAEocQpwIkENeWfsAm2SYR8TqK3Sb9e5YTHEczmnlTbBY3&#10;qBNNofds4W6VgCKufdNza2H/9X6bgQoRucHBM1k4U4BNeXlRYN74mbd02sVWSQmHHC10MY651qHu&#10;yGFY+ZFYvIOfHEaRU6ubCWcpd4O+T5JUO+xZFjoc6a2j+nt3dBYOn/PN49NcfcS92a7TV+xN5c/W&#10;Xl8tL8+gIi3xLwy/+IIOpTBV/shNUIOFNDOpRC2YB1DiZ2YtVyrRxoAuC/3/QPkDAAD//wMAUEsB&#10;Ai0AFAAGAAgAAAAhALaDOJL+AAAA4QEAABMAAAAAAAAAAAAAAAAAAAAAAFtDb250ZW50X1R5cGVz&#10;XS54bWxQSwECLQAUAAYACAAAACEAOP0h/9YAAACUAQAACwAAAAAAAAAAAAAAAAAvAQAAX3JlbHMv&#10;LnJlbHNQSwECLQAUAAYACAAAACEAW0cPS54CAAAhBQAADgAAAAAAAAAAAAAAAAAuAgAAZHJzL2Uy&#10;b0RvYy54bWxQSwECLQAUAAYACAAAACEAgLw6ItsAAAAIAQAADwAAAAAAAAAAAAAAAAD4BAAAZHJz&#10;L2Rvd25yZXYueG1sUEsFBgAAAAAEAAQA8wAAAAAGAAAAAA==&#10;" stroked="f">
            <v:textbox>
              <w:txbxContent>
                <w:p w:rsidR="005804F6" w:rsidRPr="00040266" w:rsidRDefault="005804F6" w:rsidP="00CB58F7">
                  <w:pPr>
                    <w:jc w:val="center"/>
                  </w:pPr>
                  <w:r w:rsidRPr="00040266">
                    <w:t>Виробничийпотенціал</w:t>
                  </w:r>
                </w:p>
              </w:txbxContent>
            </v:textbox>
          </v:shape>
        </w:pict>
      </w:r>
      <w:r>
        <w:rPr>
          <w:b/>
          <w:noProof/>
          <w:sz w:val="28"/>
          <w:szCs w:val="28"/>
        </w:rPr>
        <w:pict>
          <v:line id="Прямая соединительная линия 201" o:spid="_x0000_s1105" style="position:absolute;left:0;text-align:left;flip:x y;z-index:251689984;visibility:visible" from="147.9pt,15.3pt" to="169.5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656dQIAAJYEAAAOAAAAZHJzL2Uyb0RvYy54bWysVM1uEzEQviPxDpbv6SbbbdKsuqlQNoFD&#10;gUot3J21N2vhtS3bzSZCSMAZqY/AK3AAqVKBZ9i8EWPnBwIXhMjBGXtmvpn5ZmbPzpe1QAtmLFcy&#10;w72jLkZMFopyOc/wi+tp5xQj64ikRCjJMrxiFp+PHj44a3TKYlUpQZlBACJt2ugMV87pNIpsUbGa&#10;2COlmQRlqUxNHFzNPKKGNIBeiyjudvtRowzVRhXMWnjNN0o8CvhlyQr3vCwtc0hkGHJz4TThnPkz&#10;Gp2RdG6IrnixTYP8QxY14RKC7qFy4gi6MfwPqJoXRllVuqNC1ZEqS16wUANU0+v+Vs1VRTQLtQA5&#10;Vu9psv8Ptni2uDSI0wxDfIwkqaFJ7cf12/Vt+7X9tL5F63ft9/ZL+7m9a7+1d+v3IN+vP4Dsle39&#10;9vkWeX9gs9E2BdCxvDSej2Ipr/SFKl5ZJNW4InLOQlXXKw2Bgkd04OIvVkNOs+apomBDbpwK1C5L&#10;U6NScP3EOwbppZd8GCASLUNXV/uusqVDBTzGg+Q4ht4XoIr7g+EgdD0iqQf0ztpY95ipGnkhw4JL&#10;TzpJyeLCOigJTHcm/lmqKRciDI6QqMnw8CQ+CQ5WCU690ptZM5+NhUEL4kcv/Dw/AHZgZtSNpAGs&#10;YoROtrIjXICMXKDJGQ7ECYZ9tJpRjASDbfPSBlFIHxEKhoS30mb6Xg+7w8np5DTpJHF/0km6ed55&#10;NB0nnf60NzjJj/PxOO+98cn3krTilDLp899tQi/5u0nb7uRmhve7sCcqOkQPJECyu/+QdJgC3/jN&#10;CM0UXV0aX50fCBj+YLxdVL9dv96D1c/PyegHAAAA//8DAFBLAwQUAAYACAAAACEATdi4qOAAAAAJ&#10;AQAADwAAAGRycy9kb3ducmV2LnhtbEyPzU7DMBCE70i8g7VIXCpqxxGhDdlUFRJQcUG0PIAbL0nA&#10;P1HstOHtMSc4jmY08021ma1hJxpD7x1CthTAyDVe965FeD883qyAhaicVsY7QvimAJv68qJSpfZn&#10;90anfWxZKnGhVAhdjEPJeWg6sios/UAueR9+tComObZcj+qcyq3hUoiCW9W7tNCpgR46ar72k0XY&#10;Dq+fk9xlT1oc5GJhdkXmn18Qr6/m7T2wSHP8C8MvfkKHOjEd/eR0YAZBrm8TekTIRQEsBfJ8nc4d&#10;Ee7kCnhd8f8P6h8AAAD//wMAUEsBAi0AFAAGAAgAAAAhALaDOJL+AAAA4QEAABMAAAAAAAAAAAAA&#10;AAAAAAAAAFtDb250ZW50X1R5cGVzXS54bWxQSwECLQAUAAYACAAAACEAOP0h/9YAAACUAQAACwAA&#10;AAAAAAAAAAAAAAAvAQAAX3JlbHMvLnJlbHNQSwECLQAUAAYACAAAACEArkuuenUCAACWBAAADgAA&#10;AAAAAAAAAAAAAAAuAgAAZHJzL2Uyb0RvYy54bWxQSwECLQAUAAYACAAAACEATdi4qOAAAAAJAQAA&#10;DwAAAAAAAAAAAAAAAADPBAAAZHJzL2Rvd25yZXYueG1sUEsFBgAAAAAEAAQA8wAAANwFAAAAAA==&#10;">
            <v:stroke endarrow="block"/>
          </v:line>
        </w:pict>
      </w:r>
      <w:r>
        <w:rPr>
          <w:b/>
          <w:noProof/>
          <w:sz w:val="28"/>
          <w:szCs w:val="28"/>
        </w:rPr>
        <w:pict>
          <v:line id="Прямая соединительная линия 200" o:spid="_x0000_s1104" style="position:absolute;left:0;text-align:left;flip:y;z-index:251688960;visibility:visible" from="316.5pt,14.6pt" to="338.1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HI3cAIAAIwEAAAOAAAAZHJzL2Uyb0RvYy54bWysVM1uEzEQviPxDpbv6Wa326RZdVOhbMKF&#10;n0ot3J21N2vhtS3bzSZCSMAZqY/AK3AAqVKBZ9i8EWMnTVu4IEQOztgz8/mbzzN7crpqBFoyY7mS&#10;OY4P+hgxWSrK5SLHry5mvWOMrCOSEqEky/GaWXw6fvzopNUZS1StBGUGAYi0WatzXDunsyiyZc0a&#10;Yg+UZhKclTINcbA1i4ga0gJ6I6Kk3x9ErTJUG1Uya+G02DrxOOBXFSvdy6qyzCGRY+DmwmrCOvdr&#10;ND4h2cIQXfNyR4P8A4uGcAmX7qEK4gi6NPwPqIaXRllVuYNSNZGqKl6yUANUE/d/q+a8JpqFWkAc&#10;q/cy2f8HW75YnhnEaY5BTYwkaeCRus+b95ur7nv3ZXOFNh+6n9237mt33f3orjcfwb7ZfALbO7ub&#10;3fEV8vmgZqttBqATeWa8HuVKnutnqnxjkVSTmsgFC1VdrDVcFPuM6EGK31gNnObtc0Uhhlw6FaRd&#10;VaZBleD6tU/04CAfWoW3XO/fkq0cKuEwGaaHCVRUgisZDEfDwC4imYfxydpY95SpBnkjx4JLLzXJ&#10;yPKZdZ7WXYg/lmrGhQjtIiRqczw6So5CglWCU+/0YdYs5hNh0JL4hgu/UCN47ocZdSlpAKsZodOd&#10;7QgXYCMXxHGGg1yCYX9bwyhGgsGMeWtLT0h/IxQMhHfWtufejvqj6fH0OO2lyWDaS/tF0Xsym6S9&#10;wSweHhWHxWRSxO88+TjNak4pk57/bf/H6d/1124St527n4C9UNFD9KAokL39D6TD2/vn3jbOXNH1&#10;mfHV+TaAlg/Bu/H0M3V/H6LuPiLjXwAAAP//AwBQSwMEFAAGAAgAAAAhAI7OLmjhAAAACQEAAA8A&#10;AABkcnMvZG93bnJldi54bWxMj8FOwzAQRO9I/IO1SNyok7SkNMSpEAKJE4IWIXFz4yUJjdfBdpvA&#10;17Oc4DarGc2+KdeT7cURfegcKUhnCQik2pmOGgUv2/uLKxAhajK6d4QKvjDAujo9KXVh3EjPeNzE&#10;RnAJhUIraGMcCilD3aLVYeYGJPbenbc68ukbabweudz2MkuSXFrdEX9o9YC3Ldb7zcEqWG3HS/fk&#10;96+LtPt8+777iMPDY1Tq/Gy6uQYRcYp/YfjFZ3SomGnnDmSC6BXk8zlviQqyVQaCA/kyZ7FTsEwX&#10;IKtS/l9Q/QAAAP//AwBQSwECLQAUAAYACAAAACEAtoM4kv4AAADhAQAAEwAAAAAAAAAAAAAAAAAA&#10;AAAAW0NvbnRlbnRfVHlwZXNdLnhtbFBLAQItABQABgAIAAAAIQA4/SH/1gAAAJQBAAALAAAAAAAA&#10;AAAAAAAAAC8BAABfcmVscy8ucmVsc1BLAQItABQABgAIAAAAIQDtoHI3cAIAAIwEAAAOAAAAAAAA&#10;AAAAAAAAAC4CAABkcnMvZTJvRG9jLnhtbFBLAQItABQABgAIAAAAIQCOzi5o4QAAAAkBAAAPAAAA&#10;AAAAAAAAAAAAAMoEAABkcnMvZG93bnJldi54bWxQSwUGAAAAAAQABADzAAAA2AUAAAAA&#10;">
            <v:stroke endarrow="block"/>
          </v:line>
        </w:pict>
      </w:r>
      <w:r>
        <w:rPr>
          <w:b/>
          <w:noProof/>
          <w:sz w:val="28"/>
          <w:szCs w:val="28"/>
        </w:rPr>
        <w:pict>
          <v:line id="Прямая соединительная линия 199" o:spid="_x0000_s1103" style="position:absolute;left:0;text-align:left;flip:y;z-index:251679744;visibility:visible" from="243pt,5.7pt" to="243.05pt,10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RBYVAIAAGUEAAAOAAAAZHJzL2Uyb0RvYy54bWysVMFuEzEQvSPxD9be082m25CsmlQom3Ap&#10;EKmFu2N7sxZe27LdbCKEBJyR8gn8AgeQKhX4hs0fMXa2oS0XhMjBGY9nnt/MPO/p2boSaMWM5UqO&#10;ouSoGyEmiaJcLkfRq8tZZxAh67CkWCjJRtGG2ehs/PjRaa0z1lOlEpQZBCDSZrUeRaVzOotjS0pW&#10;YXukNJNwWChTYQdbs4ypwTWgVyLudbv9uFaGaqMIsxa8+f4wGgf8omDEvSwKyxwSowi4ubCasC78&#10;Go9PcbY0WJectDTwP7CoMJdw6QEqxw6jK8P/gKo4Mcqqwh0RVcWqKDhhoQaoJuk+qOaixJqFWqA5&#10;Vh/aZP8fLHmxmhvEKcxuOIyQxBUMqfm8e7/bNt+bL7st2n1ofjbfmq/NdfOjud59BPtm9wlsf9jc&#10;tO4t8vnQzVrbDEAncm58P8haXuhzRd5YJNWkxHLJQlWXGw0XJT4jvpfiN1YDp0X9XFGIwVdOhdau&#10;C1OhQnD92id6cGgfWodZbg6zZGuHCDj7xycRIuBPesM0OQ6TjnHmQXyqNtY9Y6pC3hhFgkvfaJzh&#10;1bl1ntTvEO+WasaFCGIREtX+Nu+2SnDqT8LGLBcTYdAKe62FXyjvQZhRV5IGpJJhOm1th7nY23Cz&#10;kB4PKgEurbUX09thdzgdTAdpJ+31p520m+edp7NJ2unPkicn+XE+meTJO08tSbOSU8qkZ3cr7CT9&#10;O+G0T2wvyYO0Dz2I76OHZgHZ2/9AOgzVz3GviIWim7m5HTZoOQS3784/lrt7sO9+Hca/AAAA//8D&#10;AFBLAwQUAAYACAAAACEA+HDxeuAAAAAKAQAADwAAAGRycy9kb3ducmV2LnhtbEyPwU7DMBBE70j8&#10;g7VI3KjjqI2qEKeqKiEOSEgtXLg5sUmi2utgu0nK17Oc4Lgzo9k31W5xlk0mxMGjBLHKgBlsvR6w&#10;k/D+9vSwBRaTQq2sRyPhaiLs6tubSpXaz3g00yl1jEowlkpCn9JYch7b3jgVV340SN6nD04lOkPH&#10;dVAzlTvL8ywruFMD0odejebQm/Z8ujgJx+ePbA6H9tos33bzKpov/jIVUt7fLftHYMks6S8Mv/iE&#10;DjUxNf6COjIrYb0taEsiQ6yBUYAEAayRkItNDryu+P8J9Q8AAAD//wMAUEsBAi0AFAAGAAgAAAAh&#10;ALaDOJL+AAAA4QEAABMAAAAAAAAAAAAAAAAAAAAAAFtDb250ZW50X1R5cGVzXS54bWxQSwECLQAU&#10;AAYACAAAACEAOP0h/9YAAACUAQAACwAAAAAAAAAAAAAAAAAvAQAAX3JlbHMvLnJlbHNQSwECLQAU&#10;AAYACAAAACEAA+UQWFQCAABlBAAADgAAAAAAAAAAAAAAAAAuAgAAZHJzL2Uyb0RvYy54bWxQSwEC&#10;LQAUAAYACAAAACEA+HDxeuAAAAAKAQAADwAAAAAAAAAAAAAAAACuBAAAZHJzL2Rvd25yZXYueG1s&#10;UEsFBgAAAAAEAAQA8wAAALsFAAAAAA==&#10;" strokeweight="0"/>
        </w:pict>
      </w:r>
      <w:r>
        <w:rPr>
          <w:b/>
          <w:noProof/>
          <w:sz w:val="28"/>
          <w:szCs w:val="28"/>
        </w:rPr>
        <w:pict>
          <v:line id="Прямая соединительная линия 198" o:spid="_x0000_s1102" style="position:absolute;left:0;text-align:left;flip:y;z-index:251678720;visibility:visible" from="169.5pt,5.7pt" to="243pt,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jHVQIAAGcEAAAOAAAAZHJzL2Uyb0RvYy54bWysVE1uEzEU3iNxB2v26WSSaUhGTSqUSdgU&#10;qNTC3rE9GQuPbdluJhFCoqyRegSuwAKkSgXOMLkRz840NLBBiCyc5/fzve/9eE5O15VAK2YsV3Ic&#10;JUfdCDFJFOVyOY5eXc47wwhZhyXFQkk2jjbMRqeTx49Oap2xniqVoMwgAJE2q/U4Kp3TWRxbUrIK&#10;2yOlmQRjoUyFHVzNMqYG14BeibjX7Q7iWhmqjSLMWtDmO2M0CfhFwYh7WRSWOSTGEXBz4TThXPgz&#10;npzgbGmwLjlpaeB/YFFhLiHpHirHDqMrw/+AqjgxyqrCHRFVxaooOGGhBqgm6f5WzUWJNQu1QHOs&#10;3rfJ/j9Y8mJ1bhCnMLsRjEriCobUfNq+394035rP2xu0vW5+NF+bL81t87253X4A+W77EWRvbO5a&#10;9Q3y8dDNWtsMQKfy3Ph+kLW80GeKvLFIqmmJ5ZKFqi43GhIlPiI+CPEXq4HTon6uKPjgK6dCa9eF&#10;qVAhuH7tAz04tA+twyw3+1mytUMElKN+Pz2GiRMw9YfJoH8ccuHMw/hgbax7xlSFvDCOBJe+1TjD&#10;qzPrPK1fLl4t1ZwLEdZFSFT7fF5tleDUW8LFLBdTYdAK+20LvzbpgZtRV5IGpJJhOmtlh7nYyZBZ&#10;SI8HtQCXVtqt09tRdzQbzoZpJ+0NZp20m+edp/Np2hnMkyfHeT+fTvPknaeWpFnJKWXSs7tf7ST9&#10;u9VpH9luKffLve9BfIgemgVk7/8D6TBWP8ndTiwU3Zyb+3HDNgfn9uX55/LwDvLD78PkJwAAAP//&#10;AwBQSwMEFAAGAAgAAAAhAK+c6FjgAAAACQEAAA8AAABkcnMvZG93bnJldi54bWxMj8FOwzAQRO9I&#10;/IO1SNyoE9qGEuJUqBLigITUwoWbEy9JhL0OsZukfD3LqRx3ZjT7ptjOzooRh9B5UpAuEhBItTcd&#10;NQre355uNiBC1GS09YQKThhgW15eFDo3fqI9jofYCC6hkGsFbYx9LmWoW3Q6LHyPxN6nH5yOfA6N&#10;NIOeuNxZeZskmXS6I/7Q6h53LdZfh6NTsH/+SKZhV5+q+ceuX9PqW76MmVLXV/PjA4iIczyH4Q+f&#10;0aFkpsofyQRhFSyX97wlspGuQHBgtclYqBTcpWuQZSH/Lyh/AQAA//8DAFBLAQItABQABgAIAAAA&#10;IQC2gziS/gAAAOEBAAATAAAAAAAAAAAAAAAAAAAAAABbQ29udGVudF9UeXBlc10ueG1sUEsBAi0A&#10;FAAGAAgAAAAhADj9If/WAAAAlAEAAAsAAAAAAAAAAAAAAAAALwEAAF9yZWxzLy5yZWxzUEsBAi0A&#10;FAAGAAgAAAAhAKIOqMdVAgAAZwQAAA4AAAAAAAAAAAAAAAAALgIAAGRycy9lMm9Eb2MueG1sUEsB&#10;Ai0AFAAGAAgAAAAhAK+c6FjgAAAACQEAAA8AAAAAAAAAAAAAAAAArwQAAGRycy9kb3ducmV2Lnht&#10;bFBLBQYAAAAABAAEAPMAAAC8BQAAAAA=&#10;" strokeweight="0"/>
        </w:pict>
      </w:r>
      <w:r>
        <w:rPr>
          <w:b/>
          <w:noProof/>
          <w:sz w:val="28"/>
          <w:szCs w:val="28"/>
        </w:rPr>
        <w:pict>
          <v:line id="Прямая соединительная линия 197" o:spid="_x0000_s1101" style="position:absolute;left:0;text-align:left;z-index:251664384;visibility:visible" from="243pt,5.7pt" to="316.5pt,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teNTwIAAF0EAAAOAAAAZHJzL2Uyb0RvYy54bWysVMFuEzEQvSPxD9be080m2zRZNalQNuFS&#10;oFLLBzi2N2vhtS3bySZCSMAZqZ/AL3AAqVKBb9j8EWNnE7VwQYgcnPGM/ebNzPOeX2wqgdbMWK7k&#10;OEpOuhFikijK5XIcvb6Zd4YRsg5LioWSbBxtmY0uJk+fnNc6Yz1VKkGZQQAibVbrcVQ6p7M4tqRk&#10;FbYnSjMJwUKZCjvYmmVMDa4BvRJxr9sdxLUyVBtFmLXgzffBaBLwi4IR96ooLHNIjCPg5sJqwrrw&#10;azw5x9nSYF1y0tLA/8CiwlxC0iNUjh1GK8P/gKo4Mcqqwp0QVcWqKDhhoQaoJun+Vs11iTULtUBz&#10;rD62yf4/WPJyfWUQpzC70VmEJK5gSM3n3fvdbfO9+bK7RbsPzc/mW/O1uWt+NHe7j2Df7z6B7YPN&#10;feu+Rf4+dLPWNgPQqbwyvh9kI6/1pSJvLJJqWmK5ZKGqm62GRIm/ET+64jdWA6dF/UJROINXToXW&#10;bgpTeUhoGtqECW6PE2Qbhwg4R/1+egpzJhDqD5NB/zRkwNnhsjbWPWeqQt4YR4JL32Cc4fWldZ4M&#10;zg5HvFuqORciiERIVPt83m2V4NRHwsYsF1Nh0Bp7jYVfm/TRMaNWkgakkmE6a22HudjbkFlIjwe1&#10;AJfW2ovo7ag7mg1nw7ST9gazTtrN886z+TTtDObJ2Wnez6fTPHnnqSVpVnJKmfTsDoJO0r8TTPu0&#10;9lI8SvrYg/gxemgWkD38B9JhmH5+eyUsFN1emcOQQcPhcPve/CN5uAf74Vdh8gsAAP//AwBQSwME&#10;FAAGAAgAAAAhAMy+J/PfAAAACQEAAA8AAABkcnMvZG93bnJldi54bWxMj8FOwzAQRO9I/IO1SNyo&#10;HVJCFeJUqIgLIFUNlcrRTZYkxV5HsduGv2c5wXFnRrNviuXkrDjhGHpPGpKZAoFU+6anVsP2/flm&#10;ASJEQ42xnlDDNwZYlpcXhckbf6YNnqrYCi6hkBsNXYxDLmWoO3QmzPyAxN6nH52JfI6tbEZz5nJn&#10;5a1SmXSmJ/7QmQFXHdZf1dFpUOvX7EO+rQ6H3cvTRpm0siqptL6+mh4fQESc4l8YfvEZHUpm2vsj&#10;NUFYDfNFxlsiG8kcBAeyNGVhr+E+uQNZFvL/gvIHAAD//wMAUEsBAi0AFAAGAAgAAAAhALaDOJL+&#10;AAAA4QEAABMAAAAAAAAAAAAAAAAAAAAAAFtDb250ZW50X1R5cGVzXS54bWxQSwECLQAUAAYACAAA&#10;ACEAOP0h/9YAAACUAQAACwAAAAAAAAAAAAAAAAAvAQAAX3JlbHMvLnJlbHNQSwECLQAUAAYACAAA&#10;ACEA5PbXjU8CAABdBAAADgAAAAAAAAAAAAAAAAAuAgAAZHJzL2Uyb0RvYy54bWxQSwECLQAUAAYA&#10;CAAAACEAzL4n898AAAAJAQAADwAAAAAAAAAAAAAAAACpBAAAZHJzL2Rvd25yZXYueG1sUEsFBgAA&#10;AAAEAAQA8wAAALUFAAAAAA==&#10;" strokeweight="0"/>
        </w:pict>
      </w:r>
    </w:p>
    <w:p w:rsidR="00CB58F7" w:rsidRPr="00C23D30" w:rsidRDefault="00E507F6" w:rsidP="00CB58F7">
      <w:pPr>
        <w:shd w:val="clear" w:color="auto" w:fill="FFFFFF"/>
        <w:tabs>
          <w:tab w:val="left" w:pos="900"/>
        </w:tabs>
        <w:autoSpaceDE w:val="0"/>
        <w:autoSpaceDN w:val="0"/>
        <w:adjustRightInd w:val="0"/>
        <w:spacing w:line="336" w:lineRule="auto"/>
        <w:ind w:firstLine="510"/>
        <w:jc w:val="both"/>
        <w:rPr>
          <w:b/>
          <w:sz w:val="28"/>
          <w:szCs w:val="28"/>
          <w:lang w:val="uk-UA"/>
        </w:rPr>
      </w:pPr>
      <w:r>
        <w:rPr>
          <w:b/>
          <w:noProof/>
          <w:sz w:val="28"/>
          <w:szCs w:val="28"/>
        </w:rPr>
        <w:pict>
          <v:shape id="Надпись 196" o:spid="_x0000_s1049" type="#_x0000_t202" style="position:absolute;left:0;text-align:left;margin-left:137.1pt;margin-top:4.6pt;width:21.6pt;height:28.1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qodnwIAACAFAAAOAAAAZHJzL2Uyb0RvYy54bWysVEtu2zAQ3RfoHQjuHX0i2ZYQOcinLgqk&#10;HyDtAWiRsohSpErSltKgi+57hd6hiy666xWcG3VI2Y7TD1AU1YIiOTNvfm94cto3Aq2ZNlzJAkdH&#10;IUZMlopyuSzwm9fz0RQjY4mkRCjJCnzDDD6dPX500rU5i1WtBGUaAYg0edcWuLa2zYPAlDVriDlS&#10;LZMgrJRuiIWjXgZUkw7QGxHEYTgOOqVpq1XJjIHby0GIZx6/qlhpX1aVYRaJAkNs1q/arwu3BrMT&#10;ki81aWtebsMg/xBFQ7gEp3uoS2IJWmn+C1TDS62MquxRqZpAVRUvmc8BsonCn7K5rknLfC5QHNPu&#10;y2T+H2z5Yv1KI06hd9kYI0kaaNLm8+bL5uvm++bb3ce7T8hJoE5da3JQv27BwPbnqgcbn7Npr1T5&#10;1iCpLmoil+xMa9XVjFCIM3KWwYHpgGMcyKJ7rii4IyurPFBf6cYVEcqCAB36dbPvEestKuEyniTH&#10;MUhKEB2nkzRMvQeS74xbbexTphrkNgXWQAEPTtZXxrpgSL5Tcb6MEpzOuRD+oJeLC6HRmgBd5v7b&#10;oj9QE9IpS+XMBsThBmIEH07movXtv82iOAnP42w0H08no2SepKNsEk5HYZSdZ+MwyZLL+QcXYJTk&#10;NaeUySsu2Y6KUfJ3rd4OxUAiT0bUFThL43To0B+TDP33uyQbbmEyBW8KPN0rkdz19YmkkDbJLeFi&#10;2AcPw/dVhhrs/r4qngWu8QMFbL/oB+JNnHtHkYWiN8ALraBv0GJ4VmBTK/0eow5GtMDm3YpohpF4&#10;JoFbWZQkbqb9IUknjhb6ULI4lBBZAlSBLUbD9sIO78Cq1XxZg6eBzVKdAR8r7rlyH9WWxTCGPqnt&#10;k+Hm/PDste4fttkPAAAA//8DAFBLAwQUAAYACAAAACEA52DS794AAAAIAQAADwAAAGRycy9kb3du&#10;cmV2LnhtbEyPzU7DMBCE70i8g7VIXBB1GvJDQzYVIIG4tvQBNrGbRMR2FLtN+vYsJ3oarWY08225&#10;XcwgznryvbMI61UEQtvGqd62CIfvj8dnED6QVTQ4qxEu2sO2ur0pqVButjt93odWcIn1BSF0IYyF&#10;lL7ptCG/cqO27B3dZCjwObVSTTRzuRlkHEWZNNRbXuho1O+dbn72J4Nw/Jof0s1cf4ZDvkuyN+rz&#10;2l0Q7++W1xcQQS/hPwx/+IwOFTPV7mSVFwNCnCcxRxE2LOw/rfMERI2QpSnIqpTXD1S/AAAA//8D&#10;AFBLAQItABQABgAIAAAAIQC2gziS/gAAAOEBAAATAAAAAAAAAAAAAAAAAAAAAABbQ29udGVudF9U&#10;eXBlc10ueG1sUEsBAi0AFAAGAAgAAAAhADj9If/WAAAAlAEAAAsAAAAAAAAAAAAAAAAALwEAAF9y&#10;ZWxzLy5yZWxzUEsBAi0AFAAGAAgAAAAhAPPeqh2fAgAAIAUAAA4AAAAAAAAAAAAAAAAALgIAAGRy&#10;cy9lMm9Eb2MueG1sUEsBAi0AFAAGAAgAAAAhAOdg0u/eAAAACAEAAA8AAAAAAAAAAAAAAAAA+QQA&#10;AGRycy9kb3ducmV2LnhtbFBLBQYAAAAABAAEAPMAAAAEBgAAAAA=&#10;" stroked="f">
            <v:textbox>
              <w:txbxContent>
                <w:p w:rsidR="005804F6" w:rsidRDefault="005804F6" w:rsidP="00CB58F7">
                  <w:r>
                    <w:t>1</w:t>
                  </w:r>
                </w:p>
              </w:txbxContent>
            </v:textbox>
          </v:shape>
        </w:pict>
      </w:r>
      <w:r>
        <w:rPr>
          <w:b/>
          <w:noProof/>
          <w:sz w:val="28"/>
          <w:szCs w:val="28"/>
        </w:rPr>
        <w:pict>
          <v:shape id="Надпись 195" o:spid="_x0000_s1050" type="#_x0000_t202" style="position:absolute;left:0;text-align:left;margin-left:329.4pt;margin-top:9.3pt;width:21.6pt;height:28.1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gTnnwIAACAFAAAOAAAAZHJzL2Uyb0RvYy54bWysVM2O0zAQviPxDpbvbX42aZto09X+UIS0&#10;/EgLD+DGTmOR2MZ2myyIA3degXfgwIEbr9B9I8ZOW8oCEkLk4Nie8edvZr7x6VnfNmjDtOFSFDga&#10;hxgxUUrKxarAr14uRjOMjCWCkkYKVuBbZvDZ/OGD007lLJa1bCjTCECEyTtV4NpalQeBKWvWEjOW&#10;igkwVlK3xMJSrwKqSQfobRPEYTgJOqmp0rJkxsDu1WDEc49fVay0z6vKMIuaAgM360ftx6Ubg/kp&#10;yVeaqJqXOxrkH1i0hAu49AB1RSxBa81/gWp5qaWRlR2Xsg1kVfGS+Rggmii8F81NTRTzsUByjDqk&#10;yfw/2PLZ5oVGnELtshQjQVoo0vbT9vP2y/bb9uvdh7uPyFkgT50yObjfKDhg+wvZwxkfs1HXsnxt&#10;kJCXNRErdq617GpGKPCM3Mng6OiAYxzIsnsqKVxH1lZ6oL7SrUsipAUBOtTr9lAj1ltUwmY8TU5i&#10;sJRgOkmnaei5BSTfH1ba2MdMtshNCqxBAh6cbK6NdWRIvndxdxnZcLrgTeMXerW8bDTaEJDLwn+e&#10;/z23RjhnId2xAXHYAY5wh7M5tr7877IoTsKLOBstJrPpKFkk6SibhrNRGGUX2SRMsuRq8d4RjJK8&#10;5pQycc0F20sxSv6u1LumGETkxYi6AmdpnA4V+mOQof9+F2TLLXRmw9sCzw5OJHd1fSQohE1yS3gz&#10;zIOf6fssQw72f58VrwJX+EECtl/2g/Bme3UtJb0FXWgJdYMSw7MCk1rqtxh10KIFNm/WRDOMmicC&#10;tJVFSeJ62i+SdOpkoY8ty2MLESVAFdhiNEwv7fAOrJXmqxpuGtQs5DnoseJeK064A6udiqENfVC7&#10;J8P1+fHae/142ObfAQAA//8DAFBLAwQUAAYACAAAACEAm2LRb90AAAAJAQAADwAAAGRycy9kb3du&#10;cmV2LnhtbEyPQU+DQBCF7yb+h82YeDF2sWmBIkujTTReW/sDBpgCkZ0l7LbQf9/xpLd5eS9vvpdv&#10;Z9urC42+c2zgZRGBIq5c3XFj4Pj98ZyC8gG5xt4xGbiSh21xf5djVruJ93Q5hEZJCfsMDbQhDJnW&#10;vmrJol+4gVi8kxstBpFjo+sRJym3vV5GUawtdiwfWhxo11L1czhbA6ev6Wm9mcrPcEz2q/gdu6R0&#10;V2MeH+a3V1CB5vAXhl98QYdCmEp35tqr3kC8TgU9iJHGoCSQREsZV8qx2oAucv1/QXEDAAD//wMA&#10;UEsBAi0AFAAGAAgAAAAhALaDOJL+AAAA4QEAABMAAAAAAAAAAAAAAAAAAAAAAFtDb250ZW50X1R5&#10;cGVzXS54bWxQSwECLQAUAAYACAAAACEAOP0h/9YAAACUAQAACwAAAAAAAAAAAAAAAAAvAQAAX3Jl&#10;bHMvLnJlbHNQSwECLQAUAAYACAAAACEAYg4E558CAAAgBQAADgAAAAAAAAAAAAAAAAAuAgAAZHJz&#10;L2Uyb0RvYy54bWxQSwECLQAUAAYACAAAACEAm2LRb90AAAAJAQAADwAAAAAAAAAAAAAAAAD5BAAA&#10;ZHJzL2Rvd25yZXYueG1sUEsFBgAAAAAEAAQA8wAAAAMGAAAAAA==&#10;" stroked="f">
            <v:textbox>
              <w:txbxContent>
                <w:p w:rsidR="005804F6" w:rsidRDefault="005804F6" w:rsidP="00CB58F7">
                  <w:r>
                    <w:t>1</w:t>
                  </w:r>
                </w:p>
              </w:txbxContent>
            </v:textbox>
          </v:shape>
        </w:pict>
      </w:r>
      <w:r>
        <w:rPr>
          <w:b/>
          <w:noProof/>
          <w:sz w:val="28"/>
          <w:szCs w:val="28"/>
        </w:rPr>
        <w:pict>
          <v:line id="Прямая соединительная линия 194" o:spid="_x0000_s1100" style="position:absolute;left:0;text-align:left;flip:x y;z-index:251686912;visibility:visible" from="169.5pt,13.25pt" to="243pt,8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6TTWQIAAHEEAAAOAAAAZHJzL2Uyb0RvYy54bWysVE1uEzEU3iNxB2v2yWSSSWlGTSqUSWBR&#10;oFILe8f2ZCw8tmU7mUQICVgj9QhcgQVIlQqcYXIjnp1paGGDEFk4z+/ne9/78ZycbiqB1sxYruQ4&#10;Srq9CDFJFOVyOY5eXs47xxGyDkuKhZJsHG2ZjU4nDx+c1DpjfVUqQZlBACJtVutxVDqnszi2pGQV&#10;tl2lmQRjoUyFHVzNMqYG14Beibjf6x3FtTJUG0WYtaDN98ZoEvCLghH3oigsc0iMI+DmwmnCufBn&#10;PDnB2dJgXXLS0sD/wKLCXELSA1SOHUYrw/+AqjgxyqrCdYmqYlUUnLBQA1ST9H6r5qLEmoVaoDlW&#10;H9pk/x8seb4+N4hTmN0ojZDEFQyp+bR7t7tqvjWfd1do97750XxtvjTXzffmevcB5JvdR5C9sblp&#10;1VfIx0M3a20zAJ3Kc+P7QTbyQp8p8toiqaYllksWqrrcakiU+Ij4Xoi/WA2cFvUzRcEHr5wKrd0U&#10;pkKF4PqpDwzSKy/5NNBItAlT3R6myjYOEVCOBoN0CLMnYBol/XQ0DFlx5gF9sDbWPWGqQl4YR4JL&#10;33Sc4fWZdZ7gLxevlmrOhQiLIySqfT6vtkpw6i3hYpaLqTBojf3ehV+b9J6bUStJA1LJMJ21ssNc&#10;7GXILKTHg1qASyvtF+vNqDeaHc+O007aP5p10l6edx7Pp2nnaJ48GuaDfDrNk7eeWpJmJaeUSc/u&#10;dsmT9O+WqH1u+/U8rPmhB/F99NAsIHv7H0iHAfuZ7rdjoej23NwOHvY6OLdv0D+cu3eQ734pJj8B&#10;AAD//wMAUEsDBBQABgAIAAAAIQCtESNX4AAAAAoBAAAPAAAAZHJzL2Rvd25yZXYueG1sTI/RTsMw&#10;DEXfkfiHyEi8sWQdlFGaTggxaUICQccHZK1pqzVO1KRd9/eYJ3i0fXR9br6ZbS8mHELnSMNyoUAg&#10;Va7uqNHwtd/erEGEaKg2vSPUcMYAm+LyIjdZ7U70iVMZG8EhFDKjoY3RZ1KGqkVrwsJ5JL59u8Ga&#10;yOPQyHowJw63vUyUSqU1HfGH1nh8brE6lqPVsD9W/uPFv+6W71v3NqldN55DqfX11fz0CCLiHP9g&#10;+NVndSjY6eBGqoPoNaxWD9wlakjSOxAM3K5TXhyYvFcJyCKX/ysUPwAAAP//AwBQSwECLQAUAAYA&#10;CAAAACEAtoM4kv4AAADhAQAAEwAAAAAAAAAAAAAAAAAAAAAAW0NvbnRlbnRfVHlwZXNdLnhtbFBL&#10;AQItABQABgAIAAAAIQA4/SH/1gAAAJQBAAALAAAAAAAAAAAAAAAAAC8BAABfcmVscy8ucmVsc1BL&#10;AQItABQABgAIAAAAIQDDr6TTWQIAAHEEAAAOAAAAAAAAAAAAAAAAAC4CAABkcnMvZTJvRG9jLnht&#10;bFBLAQItABQABgAIAAAAIQCtESNX4AAAAAoBAAAPAAAAAAAAAAAAAAAAALMEAABkcnMvZG93bnJl&#10;di54bWxQSwUGAAAAAAQABADzAAAAwAUAAAAA&#10;" strokeweight="0"/>
        </w:pict>
      </w:r>
      <w:r>
        <w:rPr>
          <w:b/>
          <w:noProof/>
          <w:sz w:val="28"/>
          <w:szCs w:val="28"/>
        </w:rPr>
        <w:pict>
          <v:line id="Прямая соединительная линия 193" o:spid="_x0000_s1099" style="position:absolute;left:0;text-align:left;flip:y;z-index:251680768;visibility:visible" from="243pt,13.25pt" to="316.5pt,8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Q9WVQIAAGcEAAAOAAAAZHJzL2Uyb0RvYy54bWysVE1uEzEU3iNxB2v26WSSSWlGTSqUSdgU&#10;iNTC3rE9GQuPbdluJhFCoqyRegSuwAKkSgXOMLkRz840NLBBiCyc5/fzve/9eE7P1pVAK2YsV3IU&#10;JUfdCDFJFOVyOYpeXc46JxGyDkuKhZJsFG2Yjc7Gjx+d1jpjPVUqQZlBACJtVutRVDqnszi2pGQV&#10;tkdKMwnGQpkKO7iaZUwNrgG9EnGv2z2Oa2WoNoowa0Gb74zROOAXBSPuZVFY5pAYRcDNhdOEc+HP&#10;eHyKs6XBuuSkpYH/gUWFuYSke6gcO4yuDP8DquLEKKsKd0RUFaui4ISFGqCapPtbNRcl1izUAs2x&#10;et8m+/9gyYvV3CBOYXbDfoQkrmBIzaft++1N8635vL1B2+vmR/O1+dLcNt+b2+0HkO+2H0H2xuau&#10;Vd8gHw/drLXNAHQi58b3g6zlhT5X5I1FUk1KLJcsVHW50ZAo8RHxQYi/WA2cFvVzRcEHXzkVWrsu&#10;TIUKwfVrH+jBoX1oHWa52c+SrR0ioBz2++kAJk7ANEx66XAQcuHMw/hgbax7xlSFvDCKBJe+1TjD&#10;q3PrPK1fLl4t1YwLEdZFSFT7fF5tleDUW8LFLBcTYdAK+20LvzbpgZtRV5IGpJJhOm1lh7nYyZBZ&#10;SI8HtQCXVtqt09thdzg9mZ6knbR3PO2k3TzvPJ1N0s7xLHkyyPv5ZJIn7zy1JM1KTimTnt39aifp&#10;361O+8h2S7lf7n0P4kP00Cwge/8fSIex+knudmKh6GZu7scN2xyc25fnn8vDO8gPvw/jnwAAAP//&#10;AwBQSwMEFAAGAAgAAAAhAPpSyY/hAAAACgEAAA8AAABkcnMvZG93bnJldi54bWxMj8tOwzAQRfdI&#10;/IM1SOyo3ZS6VYhToUqIBRJSCxt2TjxNIvwIsZukfD3DCpYzc3Tn3GI3O8tGHGIXvILlQgBDXwfT&#10;+UbB+9vT3RZYTNobbYNHBReMsCuvrwqdmzD5A47H1DAK8THXCtqU+pzzWLfodFyEHj3dTmFwOtE4&#10;NNwMeqJwZ3kmhOROd54+tLrHfYv15/HsFByeP8Q07OtLNX/b9euy+uIvo1Tq9mZ+fACWcE5/MPzq&#10;kzqU5FSFszeRWQX3W0ldkoJMroERIFcrWlREbkQGvCz4/wrlDwAAAP//AwBQSwECLQAUAAYACAAA&#10;ACEAtoM4kv4AAADhAQAAEwAAAAAAAAAAAAAAAAAAAAAAW0NvbnRlbnRfVHlwZXNdLnhtbFBLAQIt&#10;ABQABgAIAAAAIQA4/SH/1gAAAJQBAAALAAAAAAAAAAAAAAAAAC8BAABfcmVscy8ucmVsc1BLAQIt&#10;ABQABgAIAAAAIQAVoQ9WVQIAAGcEAAAOAAAAAAAAAAAAAAAAAC4CAABkcnMvZTJvRG9jLnhtbFBL&#10;AQItABQABgAIAAAAIQD6UsmP4QAAAAoBAAAPAAAAAAAAAAAAAAAAAK8EAABkcnMvZG93bnJldi54&#10;bWxQSwUGAAAAAAQABADzAAAAvQUAAAAA&#10;" strokeweight="0"/>
        </w:pict>
      </w:r>
      <w:r>
        <w:rPr>
          <w:b/>
          <w:noProof/>
          <w:sz w:val="28"/>
          <w:szCs w:val="28"/>
        </w:rPr>
        <w:pict>
          <v:line id="Прямая соединительная линия 192" o:spid="_x0000_s1098" style="position:absolute;left:0;text-align:left;flip:y;z-index:251676672;visibility:visible" from="138.75pt,13.25pt" to="169.5pt,8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XoVQIAAGcEAAAOAAAAZHJzL2Uyb0RvYy54bWysVN1u0zAUvkfiHazcd0m6dKzR2gk1LTcD&#10;Km1w79pOY+HYlu01rRAS4xppj8ArcAHSpAHPkL4Rx25WNrhBiF64x+fnO9/5cU5O17VAK2YsV3IU&#10;pQdJhJgkinK5HEWvLma94whZhyXFQkk2ijbMRqfjx49OGp2zvqqUoMwgAJE2b/QoqpzTeRxbUrEa&#10;2wOlmQRjqUyNHVzNMqYGN4Bei7ifJEdxowzVRhFmLWiLnTEaB/yyZMS9LEvLHBKjCLi5cJpwLvwZ&#10;j09wvjRYV5x0NPA/sKgxl5B0D1Vgh9Gl4X9A1ZwYZVXpDoiqY1WWnLBQA1STJr9Vc15hzUIt0Byr&#10;922y/w+WvFjNDeIUZjfsR0jiGobUftq+316339rP22u0vWp/tF/bL+1N+7292X4A+Xb7EWRvbG87&#10;9TXy8dDNRtscQCdybnw/yFqe6zNF3lgk1aTCcslCVRcbDYlSHxE/CPEXq4HTonmuKPjgS6dCa9el&#10;qVEpuH7tAz04tA+twyw3+1mytUMElIfDZNAfRIiAaZj2s+Eg5MK5h/HB2lj3jKkaeWEUCS59q3GO&#10;V2fWeVq/XLxaqhkXIqyLkKjx+bzaKsGpt4SLWS4mwqAV9tsWfl3SB25GXUoakCqG6bSTHeZiJ0Nm&#10;IT0e1AJcOmm3Tm+HyXB6PD3Oeln/aNrLkqLoPZ1Nst7RLH0yKA6LyaRI33lqaZZXnFImPbu71U6z&#10;v1ud7pHtlnK/3PsexA/RQ7OA7N1/IB3G6ie524mFopu5uRs3bHNw7l6efy737yDf/z6MfwIAAP//&#10;AwBQSwMEFAAGAAgAAAAhALF9ZljgAAAACgEAAA8AAABkcnMvZG93bnJldi54bWxMj81OwzAQhO9I&#10;vIO1SNyo3VRNIMSpUCXEAQmphQs3J16SCP8E201Snp7lBKfd1Xyanal2izVswhAH7ySsVwIYutbr&#10;wXUS3l4fb26BxaScVsY7lHDGCLv68qJSpfazO+B0TB0jExdLJaFPaSw5j22PVsWVH9GR9uGDVYnO&#10;0HEd1Ezm1vBMiJxbNTj60KsR9z22n8eTlXB4ehdz2LfnZvk225d188Wfp1zK66vl4R5YwiX9wfAb&#10;n6JDTZkaf3I6MiMhK4otobTkNAnYbO6oXENkITLgdcX/V6h/AAAA//8DAFBLAQItABQABgAIAAAA&#10;IQC2gziS/gAAAOEBAAATAAAAAAAAAAAAAAAAAAAAAABbQ29udGVudF9UeXBlc10ueG1sUEsBAi0A&#10;FAAGAAgAAAAhADj9If/WAAAAlAEAAAsAAAAAAAAAAAAAAAAALwEAAF9yZWxzLy5yZWxzUEsBAi0A&#10;FAAGAAgAAAAhAGn6RehVAgAAZwQAAA4AAAAAAAAAAAAAAAAALgIAAGRycy9lMm9Eb2MueG1sUEsB&#10;Ai0AFAAGAAgAAAAhALF9ZljgAAAACgEAAA8AAAAAAAAAAAAAAAAArwQAAGRycy9kb3ducmV2Lnht&#10;bFBLBQYAAAAABAAEAPMAAAC8BQAAAAA=&#10;" strokeweight="0"/>
        </w:pict>
      </w:r>
      <w:r>
        <w:rPr>
          <w:b/>
          <w:noProof/>
          <w:sz w:val="28"/>
          <w:szCs w:val="28"/>
        </w:rPr>
        <w:pict>
          <v:line id="Прямая соединительная линия 191" o:spid="_x0000_s1097" style="position:absolute;left:0;text-align:left;z-index:251666432;visibility:visible" from="316.5pt,13.25pt" to="347.25pt,8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h3wUAIAAF0EAAAOAAAAZHJzL2Uyb0RvYy54bWysVMFuEzEQvSPxD9be091NN6VZNalQNuFS&#10;oFLLBzi2N2vhtS3bzSZCSNAzUj6BX+AAUqUC37D5I8bOJlC4IEQOznhm/PzmzXjPzle1QEtmLFdy&#10;FKVHSYSYJIpyuRhFr65nvdMIWYclxUJJNorWzEbn48ePzhqds76qlKDMIACRNm/0KKqc03kcW1Kx&#10;GtsjpZmEYKlMjR1szSKmBjeAXou4nyQncaMM1UYRZi14i10wGgf8smTEvSxLyxwSowi4ubCasM79&#10;Go/PcL4wWFecdDTwP7CoMZdw6QGqwA6jG8P/gKo5Mcqq0h0RVceqLDlhoQaoJk1+q+aqwpqFWkAc&#10;qw8y2f8HS14sLw3iFHo3TCMkcQ1Naj9u32037df203aDtu/b7+2X9nN7135r77a3YN9vP4Dtg+19&#10;594gfx7UbLTNAXQiL43Xg6zklb5Q5LVFUk0qLBcsVHW91nBROBE/OOI3VgOnefNcUcjBN04FaVel&#10;qT0kiIZWoYPrQwfZyiECzuNhMugPIkQgNEz72XDgOcU43x/WxrpnTNXIG6NIcOkFxjleXli3S92n&#10;eLdUMy5EGBIhUePv826rBKc+EjZmMZ8Ig5bYz1j4dZc+SDPqRtKAVDFMp53tMBc7G0gK6fGgFuDS&#10;WbshejNMhtPT6WnWy/on016WFEXv6WyS9U5m6ZNBcVxMJkX61lNLs7zilDLp2e0HOs3+bmC6p7Ub&#10;xcNIHzSIH6IHXYHs/j+QDs30/dtNwlzR9aXxuvq+wgyH5O69+Ufy6z5k/fwqjH8AAAD//wMAUEsD&#10;BBQABgAIAAAAIQAhnFDH4AAAAAoBAAAPAAAAZHJzL2Rvd25yZXYueG1sTI/BTsMwDIbvSLxDZCRu&#10;LFkLAUrTCQ1xgUlo3SQ4Zk1oOxKnarKtvD3mBDdb/vT7+8vF5B072jH2ARXMZwKYxSaYHlsF283z&#10;1R2wmDQa7QJaBd82wqI6Pyt1YcIJ1/ZYp5ZRCMZCK+hSGgrOY9NZr+MsDBbp9hlGrxOtY8vNqE8U&#10;7h3PhJDc6x7pQ6cHu+xs81UfvALx9io/+Gq537+/PK2Fzmsn5rVSlxfT4wOwZKf0B8OvPqlDRU67&#10;cEATmVMg85y6JAWZvAFGgLy/pmFH5K3IgFcl/1+h+gEAAP//AwBQSwECLQAUAAYACAAAACEAtoM4&#10;kv4AAADhAQAAEwAAAAAAAAAAAAAAAAAAAAAAW0NvbnRlbnRfVHlwZXNdLnhtbFBLAQItABQABgAI&#10;AAAAIQA4/SH/1gAAAJQBAAALAAAAAAAAAAAAAAAAAC8BAABfcmVscy8ucmVsc1BLAQItABQABgAI&#10;AAAAIQBAlh3wUAIAAF0EAAAOAAAAAAAAAAAAAAAAAC4CAABkcnMvZTJvRG9jLnhtbFBLAQItABQA&#10;BgAIAAAAIQAhnFDH4AAAAAoBAAAPAAAAAAAAAAAAAAAAAKoEAABkcnMvZG93bnJldi54bWxQSwUG&#10;AAAAAAQABADzAAAAtwUAAAAA&#10;" strokeweight="0"/>
        </w:pict>
      </w:r>
    </w:p>
    <w:p w:rsidR="00CB58F7" w:rsidRPr="00C23D30" w:rsidRDefault="00E507F6" w:rsidP="00CB58F7">
      <w:pPr>
        <w:shd w:val="clear" w:color="auto" w:fill="FFFFFF"/>
        <w:tabs>
          <w:tab w:val="left" w:pos="900"/>
        </w:tabs>
        <w:autoSpaceDE w:val="0"/>
        <w:autoSpaceDN w:val="0"/>
        <w:adjustRightInd w:val="0"/>
        <w:spacing w:line="336" w:lineRule="auto"/>
        <w:ind w:firstLine="510"/>
        <w:jc w:val="both"/>
        <w:rPr>
          <w:b/>
          <w:sz w:val="28"/>
          <w:szCs w:val="28"/>
          <w:lang w:val="uk-UA"/>
        </w:rPr>
      </w:pPr>
      <w:r>
        <w:rPr>
          <w:b/>
          <w:noProof/>
          <w:sz w:val="28"/>
          <w:szCs w:val="28"/>
        </w:rPr>
        <w:pict>
          <v:line id="Прямая соединительная линия 190" o:spid="_x0000_s1096" style="position:absolute;left:0;text-align:left;flip:x;z-index:251727872;visibility:visible" from="252pt,17.35pt" to="4in,7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zL2ZwIAAIUEAAAOAAAAZHJzL2Uyb0RvYy54bWysVE2O0zAU3iNxByv7TpqSdjpR0xFqWlgM&#10;MNIMB3Adp7FwbMv2NK0QErBG6hG4AguQRhrgDOmNeHbSwsAGIbpw3+/n9773nMn5puJoTbVhUqRB&#10;dNIPEBVE5kys0uDl9aI3DpCxWOSYS0HTYEtNcD59+GBSq4QOZCl5TjUCEGGSWqVBaa1KwtCQklbY&#10;nEhFBTgLqStsQdWrMNe4BvSKh4N+fxTWUudKS0KNAWvWOoOpxy8KSuyLojDUIp4GUJv1p/bn0p3h&#10;dIKTlcaqZKQrA/9DFRVmAi49QmXYYnSj2R9QFSNaGlnYEyKrUBYFI9T3AN1E/d+6uSqxor4XIMeo&#10;I03m/8GS5+tLjVgOszsDfgSuYEjNx/3b/a752nza79D+XfO9+dJ8bm6bb83t/j3Id/sPIDtnc9eZ&#10;d8jlA5u1MgmAzsSldnyQjbhSF5K8MkjIWYnFivqurrcKLopcRngvxSlGQU3L+pnMIQbfWOmp3RS6&#10;QgVn6qlLdOBAH9r4WW6Ps6QbiwgY4+Ep7EeACLhG4+EYZHcXThyMS1ba2CdUVsgJacCZcFTjBK8v&#10;jG1DDyHOLOSCcQ52nHCB6jQYDGPAdLqRnOXO6xW9Ws64RmvsNs7/uovvhTnoDJuyjTNbk0nr4nCi&#10;5Y3IvVRSnM872WLGWxla4MIFQqdQaSe1y/b6rH82H8/HcS8ejOa9uJ9lvceLWdwbLaLTYfYom82y&#10;6I0rOoqTkuU5Fa7uw+JH8d8tVvcE25U9rv6RofA+umcdij38+6L90N2c241Zynx7qR3rbv6w6z64&#10;e5fuMf2q+6ifX4/pDwAAAP//AwBQSwMEFAAGAAgAAAAhAOM7tULfAAAACgEAAA8AAABkcnMvZG93&#10;bnJldi54bWxMj01OwzAQhfdI3MEaJDaI2oS0gRCnKkVsKjakPYAbT5OUeBzFbhtuz7CC5bz59H6K&#10;5eR6ccYxdJ40PMwUCKTa244aDbvt+/0TiBANWdN7Qg3fGGBZXl8VJrf+Qp94rmIj2IRCbjS0MQ65&#10;lKFu0Zkw8wMS/w5+dCbyOTbSjubC5q6XiVIL6UxHnNCaAdct1l/VyXHuyibHtyFd331s1LOXR9m+&#10;Vgetb2+m1QuIiFP8g+G3PleHkjvt/YlsEL2GuUp5S9TwmGYgGJhnCxb2TKZJBrIs5P8J5Q8AAAD/&#10;/wMAUEsBAi0AFAAGAAgAAAAhALaDOJL+AAAA4QEAABMAAAAAAAAAAAAAAAAAAAAAAFtDb250ZW50&#10;X1R5cGVzXS54bWxQSwECLQAUAAYACAAAACEAOP0h/9YAAACUAQAACwAAAAAAAAAAAAAAAAAvAQAA&#10;X3JlbHMvLnJlbHNQSwECLQAUAAYACAAAACEATNMy9mcCAACFBAAADgAAAAAAAAAAAAAAAAAuAgAA&#10;ZHJzL2Uyb0RvYy54bWxQSwECLQAUAAYACAAAACEA4zu1Qt8AAAAKAQAADwAAAAAAAAAAAAAAAADB&#10;BAAAZHJzL2Rvd25yZXYueG1sUEsFBgAAAAAEAAQA8wAAAM0FAAAAAA==&#10;" strokeweight="2pt">
            <v:stroke dashstyle="1 1"/>
          </v:line>
        </w:pict>
      </w:r>
      <w:r>
        <w:rPr>
          <w:b/>
          <w:noProof/>
          <w:sz w:val="28"/>
          <w:szCs w:val="28"/>
        </w:rPr>
        <w:pict>
          <v:line id="Прямая соединительная линия 189" o:spid="_x0000_s1095" style="position:absolute;left:0;text-align:left;flip:x y;z-index:251723776;visibility:visible" from="198pt,17.35pt" to="207pt,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q9eaQIAAJAEAAAOAAAAZHJzL2Uyb0RvYy54bWysVE1u00AU3iNxh5H3qe3UbVOrToXiBBYF&#10;KrWwn9jjeMR4ZjQzzY8QErBG6hG4AguQKhU4g3Mj3hu7gcIGIbKYvN/v/fvkdN0IsmTGciWzIN6L&#10;AsJkoUouF1nw4nI2GAXEOipLKpRkWbBhNjgdP3xwstIpG6paiZIZAiDSpiudBbVzOg1DW9SsoXZP&#10;aSZBWSnTUAesWYSloStAb0Q4jKLDcKVMqY0qmLUgzTtlMPb4VcUK97yqLHNEZAHk5vxr/DvHNxyf&#10;0HRhqK550adB/yGLhnIJQXdQOXWUXBn+B1TDC6OsqtxeoZpQVRUvmK8Bqomj36q5qKlmvhZojtW7&#10;Ntn/B1s8W54bwkuY3eg4IJI2MKT24/bt9rr92n7aXpPtu/Z7+6X93N6039qb7Xugb7cfgEZle9uL&#10;rwn6QzdX2qYAOpHnBvtRrOWFPlPFK0ukmtRULpiv6nKjIVCMHuE9F2Sshpzmq6eqBBt65ZRv7boy&#10;DakE10/Q0VMvkcIw0Eiy9lPd7KbK1o4UIIzjZD+C2RegiqPh6AgYDEtTRERvbax7zFRDkMgCwSV2&#10;naZ0eWZdZ3pngmKpZlwIkNNUSLLKguFBApjIWyV4iVrPmMV8IgxZUlw+/+sD3zND6JzaurMTC6TR&#10;jqZGXcnSUzWj5bSnHeWio6EEIdEQSoVMe6rbu9fH0fF0NB0lg2R4OB0kUZ4PHs0myeBwFh8d5Pv5&#10;ZJLHbzDpOElrXpZMYt53NxAnf7dj/TV227u7gl2HwvvovuuQ7N2/T9rPH0feLc9clZtzg13HVYC1&#10;98b9ieJd/cp7q58fkvEPAAAA//8DAFBLAwQUAAYACAAAACEAAdqA6twAAAAKAQAADwAAAGRycy9k&#10;b3ducmV2LnhtbEyPwU7DMBBE70j8g7VI3KhTGqVtGqdCSHwAAfXsxts4EK8j20kDX89ygtvuzmj2&#10;TXVc3CBmDLH3pGC9ykAgtd701Cl4f3t52IGISZPRgydU8IURjvXtTaVL46/0inOTOsEhFEutwKY0&#10;llLG1qLTceVHJNYuPjideA2dNEFfOdwN8jHLCul0T/zB6hGfLbafzeQUzOHybSbfjHbXbj4W6k+5&#10;tSel7u+WpwOIhEv6M8MvPqNDzUxnP5GJYlCw2RfcJfGQb0GwIV/nfDizc19sQdaV/F+h/gEAAP//&#10;AwBQSwECLQAUAAYACAAAACEAtoM4kv4AAADhAQAAEwAAAAAAAAAAAAAAAAAAAAAAW0NvbnRlbnRf&#10;VHlwZXNdLnhtbFBLAQItABQABgAIAAAAIQA4/SH/1gAAAJQBAAALAAAAAAAAAAAAAAAAAC8BAABf&#10;cmVscy8ucmVsc1BLAQItABQABgAIAAAAIQC1Tq9eaQIAAJAEAAAOAAAAAAAAAAAAAAAAAC4CAABk&#10;cnMvZTJvRG9jLnhtbFBLAQItABQABgAIAAAAIQAB2oDq3AAAAAoBAAAPAAAAAAAAAAAAAAAAAMME&#10;AABkcnMvZG93bnJldi54bWxQSwUGAAAAAAQABADzAAAAzAUAAAAA&#10;" strokeweight="2pt">
            <v:stroke dashstyle="longDash"/>
          </v:line>
        </w:pict>
      </w:r>
      <w:r>
        <w:rPr>
          <w:b/>
          <w:noProof/>
          <w:sz w:val="28"/>
          <w:szCs w:val="28"/>
        </w:rPr>
        <w:pict>
          <v:line id="Прямая соединительная линия 188" o:spid="_x0000_s1094" style="position:absolute;left:0;text-align:left;flip:x;z-index:251721728;visibility:visible" from="252pt,8.2pt" to="306pt,7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kCKYwIAAIUEAAAOAAAAZHJzL2Uyb0RvYy54bWysVN1u0zAUvkfiHazcd0lKVrpo6YSaFi4G&#10;TNp4ADdxGgvHtmyvP0JIjGukPQKvwAVIkwY8Q/pGnONkhcENQvTC/c7f5/PnHJ9sGkFWzFiuZBbE&#10;B1FAmCxUyeUyC15dzAfjgFhHZUmFkiwLtswGJ5OHD47XOmVDVStRMkOARNp0rbOgdk6nYWiLmjXU&#10;HijNJBgrZRrqQDTLsDR0DeyNCIdRNArXypTaqIJZC9q8MwYTz19VrHAvq8oyR0QWQG7On8afCzzD&#10;yTFNl4bqmhd9GvQfsmgol3DpniqnjpJLw/+ganhhlFWVOyhUE6qq4gXzNUA1cfRbNec11czXAs2x&#10;et8m+/9oixerM0N4CbMbw6gkbWBI7cfdu911+7X9tLsmu6v2e/ul/dzetN/am917wLe7D4DR2N72&#10;6muC8dDNtbYpkE7lmcF+FBt5rk9V8doSqaY1lUvmq7rYargoxojwXggKVkNOi/VzVYIPvXTKt3ZT&#10;mYZUgutnGIjk0D6y8bPc7mfJNo4UoByND8cRTLwAE4AYMN5FU6TBYG2se8pUQxBkgeASW01Tujq1&#10;rnO9c0G1VHMuBOhpKiRZZ8HwMAFOlK0SvESrF8xyMRWGrChunP/1F99zQ+qc2rrzE0vE6EdToy5l&#10;6VHNaDnrsaNcdBhKEBIdoVLItEfdsr05io5m49k4GSTD0WyQRHk+eDKfJoPRPH58mD/Kp9M8fotJ&#10;x0la87JkEvO+W/w4+bvF6p9gt7L71d93KLzP7rsOyd79+6T90HHO3cYsVLk9M9h1nD/sunfu3yU+&#10;pl9l7/Xz6zH5AQAA//8DAFBLAwQUAAYACAAAACEAhmOTaN4AAAAKAQAADwAAAGRycy9kb3ducmV2&#10;LnhtbEyPwU7DMBBE70j8g7VIXKrWSWSsEOJUCAEHbg1w6M2NlyQitiPbbdO/ZznBcWdGs2/q7WIn&#10;dsIQR+8U5JsMGLrOm9H1Cj7eX9YlsJi0M3ryDhVcMMK2ub6qdWX82e3w1KaeUYmLlVYwpDRXnMdu&#10;QKvjxs/oyPvywepEZ+i5CfpM5XbiRZZJbvXo6MOgZ3wasPtuj1bBqv18fV6FUr5deDnuhLwP+9wo&#10;dXuzPD4AS7ikvzD84hM6NMR08EdnIpsU3GWCtiQypABGAZkXJBxIEIUA3tT8/4TmBwAA//8DAFBL&#10;AQItABQABgAIAAAAIQC2gziS/gAAAOEBAAATAAAAAAAAAAAAAAAAAAAAAABbQ29udGVudF9UeXBl&#10;c10ueG1sUEsBAi0AFAAGAAgAAAAhADj9If/WAAAAlAEAAAsAAAAAAAAAAAAAAAAALwEAAF9yZWxz&#10;Ly5yZWxzUEsBAi0AFAAGAAgAAAAhACZmQIpjAgAAhQQAAA4AAAAAAAAAAAAAAAAALgIAAGRycy9l&#10;Mm9Eb2MueG1sUEsBAi0AFAAGAAgAAAAhAIZjk2jeAAAACgEAAA8AAAAAAAAAAAAAAAAAvQQAAGRy&#10;cy9kb3ducmV2LnhtbFBLBQYAAAAABAAEAPMAAADIBQAAAAA=&#10;" strokeweight="2pt">
            <v:stroke dashstyle="longDash"/>
          </v:line>
        </w:pict>
      </w:r>
      <w:r>
        <w:rPr>
          <w:b/>
          <w:noProof/>
          <w:sz w:val="28"/>
          <w:szCs w:val="28"/>
        </w:rPr>
        <w:pict>
          <v:line id="Прямая соединительная линия 187" o:spid="_x0000_s1093" style="position:absolute;left:0;text-align:left;flip:x;z-index:251715584;visibility:visible" from="252pt,8.2pt" to="297pt,8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q8WwIAAGsEAAAOAAAAZHJzL2Uyb0RvYy54bWysVMGO0zAQvSPxD1bu3SQl3W2jbVeoaeGw&#10;wEq7fIBrO42FY1u2t2mFkIAz0n4Cv8ABpJUW+Ib0jxi72ULhghA9uGPPzPObN+Ocnq1rgVbMWK7k&#10;OEqPkggxSRTlcjmOXl7Ne8MIWYclxUJJNo42zEZnk4cPThuds76qlKDMIACRNm/0OKqc03kcW1Kx&#10;GtsjpZkEZ6lMjR1szTKmBjeAXou4nyTHcaMM1UYRZi2cFjtnNAn4ZcmIe1GWljkkxhFwc2E1YV34&#10;NZ6c4nxpsK446Wjgf2BRYy7h0j1UgR1G14b/AVVzYpRVpTsiqo5VWXLCQg1QTZr8Vs1lhTULtYA4&#10;Vu9lsv8PljxfXRjEKfRueBIhiWtoUvtx+3Z7035tP21v0PZd+7390n5ub9tv7e32Pdh32w9ge2d7&#10;1x3fIJ8Pajba5gA6lRfG60HW8lKfK/LKIqmmFZZLFqq62mi4KPUZ8UGK31gNnBbNM0UhBl87FaRd&#10;l6ZGpeD6qU/04CAfWodebva9ZGuHCBwOTtJBAh0n4BqlWQa2vwvnHsYna2PdE6Zq5I1xJLj0UuMc&#10;r86t24Xeh/hjqeZcCDjHuZCoAQqjZJCEDKsEp97rndYsF1Nh0Ar7iQu/7uKDMKOuJQ1oFcN01tkO&#10;c7GzgaiQHg/qAT6dtRup16NkNBvOhlkv6x/PellSFL3H82nWO56nJ4PiUTGdFukbTy3N8opTyqRn&#10;dz/eafZ349M9tN1g7gd8r0N8iB60BbL3/4F0aK3v5m4uFopuLozX1ncZJjoEd6/PP5lf9yHq5zdi&#10;8gMAAP//AwBQSwMEFAAGAAgAAAAhAMnp8qDaAAAACgEAAA8AAABkcnMvZG93bnJldi54bWxMT81K&#10;w0AQvgu+wzKCl2J3lbRozKaIYEGoh7Y+wDQ7TaLZ2ZDdtvHtnZz0+P3w/RSr0XfqTENsA1u4nxtQ&#10;xFVwLdcWPvdvd4+gYkJ22AUmCz8UYVVeXxWYu3DhLZ13qVYSwjFHC01Kfa51rBryGOehJxbtGAaP&#10;SeBQazfgRcJ9px+MWWqPLUtDgz29NlR9707eQpzx5mO7kdI90dF8zfr12r9be3szvjyDSjSmPzNM&#10;82U6lLLpEE7souosLEwmX5IIywyUGBZPE3GYCJOBLgv9/0L5CwAA//8DAFBLAQItABQABgAIAAAA&#10;IQC2gziS/gAAAOEBAAATAAAAAAAAAAAAAAAAAAAAAABbQ29udGVudF9UeXBlc10ueG1sUEsBAi0A&#10;FAAGAAgAAAAhADj9If/WAAAAlAEAAAsAAAAAAAAAAAAAAAAALwEAAF9yZWxzLy5yZWxzUEsBAi0A&#10;FAAGAAgAAAAhAD7SerxbAgAAawQAAA4AAAAAAAAAAAAAAAAALgIAAGRycy9lMm9Eb2MueG1sUEsB&#10;Ai0AFAAGAAgAAAAhAMnp8qDaAAAACgEAAA8AAAAAAAAAAAAAAAAAtQQAAGRycy9kb3ducmV2Lnht&#10;bFBLBQYAAAAABAAEAPMAAAC8BQAAAAA=&#10;" strokeweight="1.5pt"/>
        </w:pict>
      </w:r>
      <w:r>
        <w:rPr>
          <w:b/>
          <w:noProof/>
          <w:sz w:val="28"/>
          <w:szCs w:val="28"/>
        </w:rPr>
        <w:pict>
          <v:line id="Прямая соединительная линия 186" o:spid="_x0000_s1092" style="position:absolute;left:0;text-align:left;flip:y;z-index:251711488;visibility:visible" from="198pt,17.35pt" to="198pt,10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k+oVgIAAGYEAAAOAAAAZHJzL2Uyb0RvYy54bWysVMFuEzEQvSPxD9be091NtyFddVOhbMKl&#10;QKQW7o7tzVp4bct2s4kQEuWM1E/gFziAVKnAN2z+iLGThhYuCJGDMx7PPL+Zed6T01Uj0JIZy5Us&#10;ovQgiRCTRFEuF0X06mLaG0bIOiwpFkqyIlozG52OHj86aXXO+qpWgjKDAETavNVFVDun8zi2pGYN&#10;tgdKMwmHlTINdrA1i5ga3AJ6I+J+kgziVhmqjSLMWvCW28NoFPCrihH3sqosc0gUEXBzYTVhnfs1&#10;Hp3gfGGwrjnZ0cD/wKLBXMKle6gSO4wuDf8DquHEKKsqd0BUE6uq4oSFGqCaNPmtmvMaaxZqgeZY&#10;vW+T/X+w5MVyZhCnMLvhIEISNzCk7tPm/ea6+9Z93lyjzVX3o/vafeluuu/dzeYD2Lebj2D7w+52&#10;575GPh+62WqbA+hYzozvB1nJc32myBuLpBrXWC5YqOpireGi1GfED1L8xmrgNG+fKwox+NKp0NpV&#10;ZRpUCa5f+0QPDu1DqzDL9X6WbOUQ2ToJeNM0O0ySMOcY5x7CJ2pj3TOmGuSNIhJc+jbjHC/PrPOU&#10;foV4t1RTLkSQipCoLaLjo/5RSLBKcOoPfZg1i/lYGLTEXmzhF+qDk/thRl1KGsBqhulkZzvMxdaG&#10;y4X0eFAK0NlZWzW9PU6OJ8PJMOtl/cGklyVl2Xs6HWe9wTR9clQeluNxmb7z1NIsrzmlTHp2d8pO&#10;s79Tzu6NbTW51/a+DfFD9NAvIHv3H0iHqfpBbiUxV3Q9M3fTBjGH4N3D86/l/h7s+5+H0U8AAAD/&#10;/wMAUEsDBBQABgAIAAAAIQBFXyow3QAAAAoBAAAPAAAAZHJzL2Rvd25yZXYueG1sTI9BT8MwDIXv&#10;SPsPkSdxY+k6NFhpOk0TcEFC2iic08a01RKnarKu/HuMOMDNfn56/l6+nZwVIw6h86RguUhAINXe&#10;dNQoKN+ebu5BhKjJaOsJFXxhgG0xu8p1ZvyFDjgeYyM4hEKmFbQx9pmUoW7R6bDwPRLfPv3gdOR1&#10;aKQZ9IXDnZVpkqyl0x3xh1b3uG+xPh3PTsHu4+Vx9TpWzluzacp348rkOVXqej7tHkBEnOKfGX7w&#10;GR0KZqr8mUwQVsFqs+YukYfbOxBs+BUqBemSFVnk8n+F4hsAAP//AwBQSwECLQAUAAYACAAAACEA&#10;toM4kv4AAADhAQAAEwAAAAAAAAAAAAAAAAAAAAAAW0NvbnRlbnRfVHlwZXNdLnhtbFBLAQItABQA&#10;BgAIAAAAIQA4/SH/1gAAAJQBAAALAAAAAAAAAAAAAAAAAC8BAABfcmVscy8ucmVsc1BLAQItABQA&#10;BgAIAAAAIQCMVk+oVgIAAGYEAAAOAAAAAAAAAAAAAAAAAC4CAABkcnMvZTJvRG9jLnhtbFBLAQIt&#10;ABQABgAIAAAAIQBFXyow3QAAAAoBAAAPAAAAAAAAAAAAAAAAALAEAABkcnMvZG93bnJldi54bWxQ&#10;SwUGAAAAAAQABADzAAAAugUAAAAA&#10;"/>
        </w:pict>
      </w:r>
      <w:r>
        <w:rPr>
          <w:b/>
          <w:noProof/>
          <w:sz w:val="28"/>
          <w:szCs w:val="28"/>
        </w:rPr>
        <w:pict>
          <v:line id="Прямая соединительная линия 185" o:spid="_x0000_s1091" style="position:absolute;left:0;text-align:left;flip:x;z-index:251709440;visibility:visible" from="261pt,8.35pt" to="297pt,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B0RWgIAAGoEAAAOAAAAZHJzL2Uyb0RvYy54bWysVMGO0zAQvSPxD1bubZqS7najbVeoaeGw&#10;QKVdPsC1ncbCsS3bbVohJOCM1E/gFziAtNIC35D+EWM3W1i4IEQP7tgz8/zmzTjnF5tKoDUzlis5&#10;ipJuL0JMEkW5XI6il9ezzjBC1mFJsVCSjaIts9HF+OGD81pnrK9KJSgzCECkzWo9ikrndBbHlpSs&#10;wrarNJPgLJSpsIOtWcbU4BrQKxH3e72TuFaGaqMIsxZO84MzGgf8omDEvSgKyxwSowi4ubCasC78&#10;Go/PcbY0WJectDTwP7CoMJdw6REqxw6jleF/QFWcGGVV4bpEVbEqCk5YqAGqSXq/VXNVYs1CLSCO&#10;1UeZ7P+DJc/Xc4M4hd4NBxGSuIImNR/3b/e75mvzab9D+3fN9+ZL87m5ab41N/v3YN/uP4Dtnc1t&#10;e7xDPh/UrLXNAHQi58brQTbySl8q8soiqSYllksWqrreargo8RnxvRS/sRo4LepnikIMXjkVpN0U&#10;pkKF4PqpT/TgIB/ahF5uj71kG4cIHKaDU5iPCBFwnSVpCra/C2cexidrY90TpirkjVEkuPRS4wyv&#10;L607hN6F+GOpZlwIOMeZkKgG0EF/EBKsEpx6p/dZs1xMhEFr7Acu/Np774UZtZI0gJUM02lrO8zF&#10;wQaeQno8KAfotNZhol6f9c6mw+kw7aT9k2kn7eV55/FsknZOZsnpIH+UTyZ58sZTS9Ks5JQy6dnd&#10;TXeS/t30tO/sMJfH+T7KEN9HD9IC2bv/QDp01jfzMBYLRbdz46X1TYaBDsHt4/Mv5td9iPr5iRj/&#10;AAAA//8DAFBLAwQUAAYACAAAACEAvf0nfN0AAAAKAQAADwAAAGRycy9kb3ducmV2LnhtbEyPwU7D&#10;MBBE70j8g7VI3KhNoC0NcaoKARckJErg7MRLEmGvo9hNw9+zPcFxZ0azb4rt7J2YcIx9IA3XCwUC&#10;qQm2p1ZD9f50dQciJkPWuECo4QcjbMvzs8LkNhzpDad9agWXUMyNhi6lIZcyNh16ExdhQGLvK4ze&#10;JD7HVtrRHLncO5kptZLe9MQfOjPgQ4fN9/7gNew+Xx5vXqfaB2c3bfVhfaWeM60vL+bdPYiEc/oL&#10;wwmf0aFkpjocyEbhNCyzjLckNlZrEBxYbm5ZqE+CWoMsC/l/QvkLAAD//wMAUEsBAi0AFAAGAAgA&#10;AAAhALaDOJL+AAAA4QEAABMAAAAAAAAAAAAAAAAAAAAAAFtDb250ZW50X1R5cGVzXS54bWxQSwEC&#10;LQAUAAYACAAAACEAOP0h/9YAAACUAQAACwAAAAAAAAAAAAAAAAAvAQAAX3JlbHMvLnJlbHNQSwEC&#10;LQAUAAYACAAAACEAUEQdEVoCAABqBAAADgAAAAAAAAAAAAAAAAAuAgAAZHJzL2Uyb0RvYy54bWxQ&#10;SwECLQAUAAYACAAAACEAvf0nfN0AAAAKAQAADwAAAAAAAAAAAAAAAAC0BAAAZHJzL2Rvd25yZXYu&#10;eG1sUEsFBgAAAAAEAAQA8wAAAL4FAAAAAA==&#10;"/>
        </w:pict>
      </w:r>
      <w:r>
        <w:rPr>
          <w:b/>
          <w:noProof/>
          <w:sz w:val="28"/>
          <w:szCs w:val="28"/>
        </w:rPr>
        <w:pict>
          <v:shape id="Надпись 184" o:spid="_x0000_s1051" type="#_x0000_t202" style="position:absolute;left:0;text-align:left;margin-left:27pt;margin-top:14.9pt;width:115.2pt;height:28.15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mRoAIAACEFAAAOAAAAZHJzL2Uyb0RvYy54bWysVEtu2zAQ3RfoHQjuHUmOZFuC5SBO6qJA&#10;+gHSHoCmKIuoRLIkbSkNuui+V+gduuiiu17BuVGHlO04/QBFUS0kUjPz5vMeOT3rmhptmDZcihxH&#10;JyFGTFBZcLHK8ZvXi8EEI2OJKEgtBcvxDTP4bPb40bRVGRvKStYF0whAhMlalePKWpUFgaEVa4g5&#10;kYoJMJZSN8TCVq+CQpMW0Js6GIbhKGilLpSWlBkDfy97I555/LJk1L4sS8MsqnMMtVn/1v69dO9g&#10;NiXZShNVcborg/xDFQ3hApIeoC6JJWit+S9QDadaGlnaEyqbQJYlp8z3AN1E4U/dXFdEMd8LDMeo&#10;w5jM/4OlLzavNOIFcDeJMRKkAZK2n7dftl+337ff7j7efULOAnNqlcnA/VpBgO3msoMY37NRV5K+&#10;NUjIi4qIFTvXWrYVIwXUGbnI4Ci0xzEOZNk+lwWkI2srPVBX6sYNEcaCAB34ujlwxDqLqEsZj07D&#10;GEwUbKfJOAkTn4Jk+2iljX3KZIPcIscaNODRyebKWFcNyfYuLpmRNS8WvK79Rq+WF7VGGwJ6Wfhn&#10;h/7ArRbOWUgX1iP2f6BIyOFsrlzP/20aDeNwPkwHi9FkPIgXcTJIx+FkEEbpPB2FcRpfLj64AqM4&#10;q3hRMHHFBdtrMYr/juvdqehV5NWI2hynyTDpKfpjk6F/ftdkwy0czZo3OZ4cnEjmiH0iCmibZJbw&#10;ul8HD8v3U4YZ7L9+Kl4GjvleA7Zbdr3yUpfeaWQpixsQhpbAG1AM9wosKqnfY9TCGc2xebcmmmFU&#10;PxMgrjSKnRKs38TJeAgbfWxZHluIoACVY4tRv7yw/UWwVpqvKsjUy1nIcxBkyb1W7qvayRjOoW9q&#10;d2e4g3689173N9vsBwAAAP//AwBQSwMEFAAGAAgAAAAhAI5bVOneAAAACAEAAA8AAABkcnMvZG93&#10;bnJldi54bWxMj8tugzAQRfeV+g/WROqmakwQIYQyRG2lVt3m8QEDdgAFjxF2Avn7uqt2Obqje88p&#10;drPpxU2PrrOMsFpGIDTXVnXcIJyOny8ZCOeJFfWWNcJdO9iVjw8F5cpOvNe3g29EKGGXE0Lr/ZBL&#10;6epWG3JLO2gO2dmOhnw4x0aqkaZQbnoZR1EqDXUcFloa9Eer68vhahDO39PzejtVX/602SfpO3Wb&#10;yt4Rnxbz2ysIr2f/9wy/+AEdysBU2SsrJ3qEdRJUPEK8DQYhj7MkAVEhZOkKZFnI/wLlDwAAAP//&#10;AwBQSwECLQAUAAYACAAAACEAtoM4kv4AAADhAQAAEwAAAAAAAAAAAAAAAAAAAAAAW0NvbnRlbnRf&#10;VHlwZXNdLnhtbFBLAQItABQABgAIAAAAIQA4/SH/1gAAAJQBAAALAAAAAAAAAAAAAAAAAC8BAABf&#10;cmVscy8ucmVsc1BLAQItABQABgAIAAAAIQBg+JmRoAIAACEFAAAOAAAAAAAAAAAAAAAAAC4CAABk&#10;cnMvZTJvRG9jLnhtbFBLAQItABQABgAIAAAAIQCOW1Tp3gAAAAgBAAAPAAAAAAAAAAAAAAAAAPoE&#10;AABkcnMvZG93bnJldi54bWxQSwUGAAAAAAQABADzAAAABQYAAAAA&#10;" stroked="f">
            <v:textbox>
              <w:txbxContent>
                <w:p w:rsidR="005804F6" w:rsidRPr="0090555E" w:rsidRDefault="005804F6" w:rsidP="0090555E">
                  <w:pPr>
                    <w:pStyle w:val="3"/>
                    <w:spacing w:before="0"/>
                    <w:jc w:val="center"/>
                    <w:rPr>
                      <w:rFonts w:ascii="Times New Roman" w:hAnsi="Times New Roman" w:cs="Times New Roman"/>
                      <w:color w:val="000000" w:themeColor="text1"/>
                      <w:lang w:val="uk-UA"/>
                    </w:rPr>
                  </w:pPr>
                  <w:r w:rsidRPr="0090555E">
                    <w:rPr>
                      <w:rFonts w:ascii="Times New Roman" w:hAnsi="Times New Roman" w:cs="Times New Roman"/>
                      <w:color w:val="000000" w:themeColor="text1"/>
                      <w:lang w:val="uk-UA"/>
                    </w:rPr>
                    <w:t>Ресторан «Женева»</w:t>
                  </w:r>
                </w:p>
              </w:txbxContent>
            </v:textbox>
          </v:shape>
        </w:pict>
      </w:r>
    </w:p>
    <w:p w:rsidR="00CB58F7" w:rsidRPr="00C23D30" w:rsidRDefault="00E507F6" w:rsidP="00CB58F7">
      <w:pPr>
        <w:shd w:val="clear" w:color="auto" w:fill="FFFFFF"/>
        <w:tabs>
          <w:tab w:val="left" w:pos="900"/>
        </w:tabs>
        <w:autoSpaceDE w:val="0"/>
        <w:autoSpaceDN w:val="0"/>
        <w:adjustRightInd w:val="0"/>
        <w:spacing w:line="336" w:lineRule="auto"/>
        <w:ind w:firstLine="510"/>
        <w:jc w:val="both"/>
        <w:rPr>
          <w:b/>
          <w:sz w:val="28"/>
          <w:szCs w:val="28"/>
          <w:lang w:val="uk-UA"/>
        </w:rPr>
      </w:pPr>
      <w:r>
        <w:rPr>
          <w:b/>
          <w:noProof/>
          <w:sz w:val="28"/>
          <w:szCs w:val="28"/>
        </w:rPr>
        <w:pict>
          <v:line id="Прямая соединительная линия 183" o:spid="_x0000_s1090" style="position:absolute;left:0;text-align:left;flip:y;z-index:251729920;visibility:visible" from="207pt,12.8pt" to="3in,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3KjZQIAAIUEAAAOAAAAZHJzL2Uyb0RvYy54bWysVMFuEzEQvSPxD9be091NtyVddVOhbMKl&#10;QKUW7o7tzVp4bct2s4kQEnBG6ifwCxxAqlTgGzZ/xNibhrZcECIHZ+yZeX4z87zHJ6tGoCUzlitZ&#10;ROleEiEmiaJcLoro1cVsMIqQdVhSLJRkRbRmNjoZP3503OqcDVWtBGUGAYi0eauLqHZO53FsSc0a&#10;bPeUZhKclTINdrA1i5ga3AJ6I+JhkhzGrTJUG0WYtXBa9s5oHPCrihH3sqosc0gUEXBzYTVhnfs1&#10;Hh/jfGGwrjnZ0sD/wKLBXMKlO6gSO4wuDf8DquHEKKsqt0dUE6uq4oSFGqCaNHlQzXmNNQu1QHOs&#10;3rXJ/j9Y8mJ5ZhCnMLvRfoQkbmBI3efN+81V9737srlCmw/dz+5b97W77n5015uPYN9sPoHtnd3N&#10;9vgK+XzoZqttDqATeWZ8P8hKnutTRd5YJNWkxnLBQlUXaw0XpT4jvpfiN1YDp3n7XFGIwZdOhdau&#10;KtOgSnD92id6cGgfWoVZrnezZCuHCBymabafwMQJuEYJ9DbMOsa5h/HJ2lj3jKkGeaOIBJe+1TjH&#10;y1PrPK3fIf5YqhkXIshFSNQW0fAgA0zvskpw6r1hYxbziTBoib3iwi8U+SDMX1piW/dxdm1L5Xox&#10;GnUpabinZphOt7bDXPQ28BLS3wSVAtOt1Yvt7VFyNB1NR9kgGx5OB1lSloOns0k2OJylTw7K/XIy&#10;KdN3nnSa5TWnlEnP+1b4afZ3wto+wV6yO+nvOhTfRw+tBLK3/4F0GLqfc6+YuaLrM3MrBtB6CN6+&#10;S/+Y7u7Bvvv1GP8CAAD//wMAUEsDBBQABgAIAAAAIQAidRca3gAAAAoBAAAPAAAAZHJzL2Rvd25y&#10;ZXYueG1sTI9NTsMwEIX3SNzBGqRuEHUS0ghCnKq0YoPYEDiAG0/jlHgcxW4bbs+wguW8+fR+qvXs&#10;BnHGKfSeFKTLBARS601PnYLPj5e7BxAhajJ68IQKvjHAur6+qnRp/IXe8dzETrAJhVIrsDGOpZSh&#10;teh0WPoRiX8HPzkd+Zw6aSZ9YXM3yCxJCul0T5xg9Yhbi+1Xc3KcuzHZcTfm29u31+TRy6O0z81B&#10;qcXNvHkCEXGOfzD81ufqUHOnvT+RCWJQkKc5b4kKslUBgoH8PmNhz+QqLUDWlfw/of4BAAD//wMA&#10;UEsBAi0AFAAGAAgAAAAhALaDOJL+AAAA4QEAABMAAAAAAAAAAAAAAAAAAAAAAFtDb250ZW50X1R5&#10;cGVzXS54bWxQSwECLQAUAAYACAAAACEAOP0h/9YAAACUAQAACwAAAAAAAAAAAAAAAAAvAQAAX3Jl&#10;bHMvLnJlbHNQSwECLQAUAAYACAAAACEAIN9yo2UCAACFBAAADgAAAAAAAAAAAAAAAAAuAgAAZHJz&#10;L2Uyb0RvYy54bWxQSwECLQAUAAYACAAAACEAInUXGt4AAAAKAQAADwAAAAAAAAAAAAAAAAC/BAAA&#10;ZHJzL2Rvd25yZXYueG1sUEsFBgAAAAAEAAQA8wAAAMoFAAAAAA==&#10;" strokeweight="2pt">
            <v:stroke dashstyle="1 1"/>
          </v:line>
        </w:pict>
      </w:r>
      <w:r>
        <w:rPr>
          <w:b/>
          <w:noProof/>
          <w:sz w:val="28"/>
          <w:szCs w:val="28"/>
        </w:rPr>
        <w:pict>
          <v:line id="Прямая соединительная линия 182" o:spid="_x0000_s1089" style="position:absolute;left:0;text-align:left;z-index:251724800;visibility:visible" from="126pt,3.8pt" to="207pt,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cWyZgIAAIMEAAAOAAAAZHJzL2Uyb0RvYy54bWysVN1u0zAUvkfiHSzfd0lKu3XR0gk1LTcD&#10;Jm08gGs7jYVjR7bXtEJIsGukPgKvwAVIkwY8Q/pGHLtpYXCDEL1wj8/vd75znLPzVSXRkhsrtMpw&#10;chRjxBXVTKhFhl9dz3ojjKwjihGpFc/wmlt8Pn786KypU97XpZaMGwRJlE2bOsOlc3UaRZaWvCL2&#10;SNdcgbHQpiIOrmYRMUMayF7JqB/Hx1GjDauNptxa0OY7Ix6H/EXBqXtZFJY7JDMM2Fw4TTjn/ozG&#10;ZyRdGFKXgnYwyD+gqIhQUPSQKieOoBsj/khVCWq01YU7orqKdFEIykMP0E0S/9bNVUlqHnoBcmx9&#10;oMn+v7T0xfLSIMFgdqM+RopUMKT24/bddtN+bT9tN2j7vv3efmk/t3ftt/Zuewvy/fYDyN7Y3nfq&#10;DfLxwGZT2xSSTtSl8XzQlbqqLzR9bZHSk5KoBQ9dXa9rKJT4iOhBiL/YGjDNm+eagQ+5cTpQuypM&#10;5VMCaWgVJrg+TJCvHKKgTOL+6CSGQVOwDU+SIci+BEn30bWx7hnXFfJChqVQnmGSkuWFdTvXvYtX&#10;Kz0TUoKepFKhJsOnw/4wBFgtBfNGb7NmMZ9Ig5bE71n4dXUfuBl9o1hIVnLCpp3siJAgIxc4cUYA&#10;S5JjX63iDCPJ4Wl5aQdPKl8ROgbAnbRbtTen8el0NB0NeoP+8bQ3iPO893Q2GfSOZ8nJMH+STyZ5&#10;8taDTwZpKRjjyuPfr30y+Lu16h7gbmEPi38gKnqYPZAPYPf/AXQYuZ/ybl/mmq0vje/OTx82PTh3&#10;r9I/pV/vwevnt2P8AwAA//8DAFBLAwQUAAYACAAAACEAqgu0xd8AAAAIAQAADwAAAGRycy9kb3du&#10;cmV2LnhtbEyPwU7DMBBE70j8g7VI3KiTqJQQ4lQIqVxaQG0RgpsbL0lEvI5spw1/z3KC4+yMZt+U&#10;y8n24og+dI4UpLMEBFLtTEeNgtf96ioHEaImo3tHqOAbAyyr87NSF8adaIvHXWwEl1AotII2xqGQ&#10;MtQtWh1mbkBi79N5qyNL30jj9YnLbS+zJFlIqzviD60e8KHF+ms3WgXbzWqdv63HqfYfj+nz/mXz&#10;9B5ypS4vpvs7EBGn+BeGX3xGh4qZDm4kE0SvILvOeEtUcLMAwf48nbM+KLjlg6xK+X9A9QMAAP//&#10;AwBQSwECLQAUAAYACAAAACEAtoM4kv4AAADhAQAAEwAAAAAAAAAAAAAAAAAAAAAAW0NvbnRlbnRf&#10;VHlwZXNdLnhtbFBLAQItABQABgAIAAAAIQA4/SH/1gAAAJQBAAALAAAAAAAAAAAAAAAAAC8BAABf&#10;cmVscy8ucmVsc1BLAQItABQABgAIAAAAIQCSccWyZgIAAIMEAAAOAAAAAAAAAAAAAAAAAC4CAABk&#10;cnMvZTJvRG9jLnhtbFBLAQItABQABgAIAAAAIQCqC7TF3wAAAAgBAAAPAAAAAAAAAAAAAAAAAMAE&#10;AABkcnMvZG93bnJldi54bWxQSwUGAAAAAAQABADzAAAAzAUAAAAA&#10;">
            <v:stroke endarrow="block"/>
          </v:line>
        </w:pict>
      </w:r>
      <w:r>
        <w:rPr>
          <w:b/>
          <w:noProof/>
          <w:sz w:val="28"/>
          <w:szCs w:val="28"/>
        </w:rPr>
        <w:pict>
          <v:line id="Прямая соединительная линия 181" o:spid="_x0000_s1088" style="position:absolute;left:0;text-align:left;flip:x;z-index:251719680;visibility:visible" from="270pt,12.8pt" to="5in,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DIobAIAAI0EAAAOAAAAZHJzL2Uyb0RvYy54bWysVM1u1DAQviPxDpbv2yTbtGyjZiu02YVD&#10;gUotD+CNnY2FY1u2uz9CSMAZaR+BV+AAUqUCz5B9I8ZOulC4IMQevGN75vM338zk9GzdCLRkxnIl&#10;c5wcxBgxWSrK5SLHL69mgxFG1hFJiVCS5XjDLD4bP3xwutIZG6paCcoMAhBps5XOce2czqLIljVr&#10;iD1Qmkm4rJRpiIOtWUTUkBWgNyIaxvFxtFKGaqNKZi2cFt0lHgf8qmKle1FVljkkcgzcXFhNWOd+&#10;jcanJFsYomte9jTIP7BoCJfw6B6qII6ga8P/gGp4aZRVlTsoVROpquIlCzlANkn8WzaXNdEs5ALi&#10;WL2Xyf4/2PL58sIgTqF2owQjSRooUvtx93a3bb+2n3ZbtHvXfm+/tJ/bm/Zbe7N7D/bt7gPY/rK9&#10;7Y+3yMeDmittMwCdyAvj9SjX8lKfq/KVRVJNaiIXLGR1tdHwUIiI7oX4jdXAab56pij4kGungrTr&#10;yjSoElw/9YEeHORD61DLzb6WbO1QCYdJkh7GMZS8hLtu4+lFJPM4Plob654w1SBv5Fhw6bUmGVme&#10;W9e53rn4Y6lmXIjQL0KiVY5PjoZHIcAqwam/9G7WLOYTYdCS+I4Lv/7de25GXUsawGpG6LS3HeEC&#10;bOSCOs5w0Esw7F9rGMVIMBgyb3X0hPQvQsZAuLe6pnt9Ep9MR9NROkiHx9NBGhfF4PFskg6OZ8mj&#10;o+KwmEyK5I0nn6RZzSll0vO/G4Ak/bsG60exa939COyFiu6jB/GB7N1/IB2K7+vddc5c0c2F8dn5&#10;PoCeD879fPqh+nUfvH5+RcY/AAAA//8DAFBLAwQUAAYACAAAACEA9VgP1+AAAAAJAQAADwAAAGRy&#10;cy9kb3ducmV2LnhtbEyPwU7DMBBE70j8g7VI3KjTkgQI2VQIgcQJQVtV4ubGSxIa28HeNoGvx5zg&#10;OJrRzJtyOZleHMmHzlmE+SwBQbZ2urMNwmb9eHENIrCyWvXOEsIXBVhWpyelKrQb7SsdV9yIWGJD&#10;oRBa5qGQMtQtGRVmbiAbvXfnjeIofSO1V2MsN71cJEkujepsXGjVQPct1fvVwSDcrMfMvfj9Np13&#10;n2/fDx88PD0z4vnZdHcLgmnivzD84kd0qCLTzh2sDqJHyNIkfmGERZaDiIGruAdih5Be5iCrUv5/&#10;UP0AAAD//wMAUEsBAi0AFAAGAAgAAAAhALaDOJL+AAAA4QEAABMAAAAAAAAAAAAAAAAAAAAAAFtD&#10;b250ZW50X1R5cGVzXS54bWxQSwECLQAUAAYACAAAACEAOP0h/9YAAACUAQAACwAAAAAAAAAAAAAA&#10;AAAvAQAAX3JlbHMvLnJlbHNQSwECLQAUAAYACAAAACEABEQyKGwCAACNBAAADgAAAAAAAAAAAAAA&#10;AAAuAgAAZHJzL2Uyb0RvYy54bWxQSwECLQAUAAYACAAAACEA9VgP1+AAAAAJAQAADwAAAAAAAAAA&#10;AAAAAADGBAAAZHJzL2Rvd25yZXYueG1sUEsFBgAAAAAEAAQA8wAAANMFAAAAAA==&#10;">
            <v:stroke endarrow="block"/>
          </v:line>
        </w:pict>
      </w:r>
      <w:r>
        <w:rPr>
          <w:b/>
          <w:noProof/>
          <w:sz w:val="28"/>
          <w:szCs w:val="28"/>
        </w:rPr>
        <w:pict>
          <v:line id="Прямая соединительная линия 180" o:spid="_x0000_s1087" style="position:absolute;left:0;text-align:left;flip:y;z-index:251717632;visibility:visible" from="189pt,3.8pt" to="207pt,9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h1WwIAAGwEAAAOAAAAZHJzL2Uyb0RvYy54bWysVMGO0zAQvSPxD1bu3STdbOlG265Q03JZ&#10;YKVduLu201g4tmV7m1YICTgj7SfwCxxAWmmBb0j/iLGbFgoXhOjBHXtmnt+8GefsfFULtGTGciVH&#10;UXqURIhJoiiXi1H04nrWG0bIOiwpFkqyUbRmNjofP3xw1uic9VWlBGUGAYi0eaNHUeWczuPYkorV&#10;2B4pzSQ4S2Vq7GBrFjE1uAH0WsT9JBnEjTJUG0WYtXBabJ3ROOCXJSPueVla5pAYRcDNhdWEde7X&#10;eHyG84XBuuKko4H/gUWNuYRL91AFdhjdGP4HVM2JUVaV7oioOlZlyQkLNUA1afJbNVcV1izUAuJY&#10;vZfJ/j9Y8mx5aRCn0Lsh6CNxDU1qP27ebm7br+2nzS3avGu/t1/az+1d+62927wH+37zAWzvbO+7&#10;41vk80HNRtscQCfy0ng9yEpe6QtFXlkk1aTCcsFCVddrDRelPiM+SPEbq4HTvHmqKMTgG6eCtKvS&#10;1KgUXL/0iR4c5EOr0Mv1vpds5RCBw35/OEigIgKuNM2OE9j4y3DucXy2NtY9YapG3hhFgkuvNc7x&#10;8sK6beguxB9LNeNCwDnOhUQNoJ4mJ0nIsEpw6r3eac1iPhEGLbEfufDrLj4IM+pG0oBWMUynne0w&#10;F1sbiArp8aAg4NNZ25l6fZqcTofTYdbL+oNpL0uKovd4Nsl6g1n66KQ4LiaTIn3jqaVZXnFKmfTs&#10;dvOdZn83P91L207mfsL3OsSH6EFbILv7D6RDb307t4MxV3R9aby2vs0w0iG4e37+zfy6D1E/PxLj&#10;HwAAAP//AwBQSwMEFAAGAAgAAAAhAIzUZ53bAAAACQEAAA8AAABkcnMvZG93bnJldi54bWxMT81q&#10;wkAQvhd8h2WEXqRubEVDmolIoULBHtQ+wJodk9TsbMiumr59p6d6/H74fvLV4Fp1pT40nhFm0wQU&#10;celtwxXC1+H9KQUVomFrWs+E8EMBVsXoITeZ9Tfe0XUfKyUhHDKDUMfYZVqHsiZnwtR3xKKdfO9M&#10;FNhX2vbmJuGu1c9JstDONCwNtenorabyvL84hDDh7eduK6UHolPyPek2G/eB+Dge1q+gIg3x3wx/&#10;82U6FLLp6C9sg2oRXpapfIkIywUo0eezueCjGFNhdJHr+wfFLwAAAP//AwBQSwECLQAUAAYACAAA&#10;ACEAtoM4kv4AAADhAQAAEwAAAAAAAAAAAAAAAAAAAAAAW0NvbnRlbnRfVHlwZXNdLnhtbFBLAQIt&#10;ABQABgAIAAAAIQA4/SH/1gAAAJQBAAALAAAAAAAAAAAAAAAAAC8BAABfcmVscy8ucmVsc1BLAQIt&#10;ABQABgAIAAAAIQDlb/h1WwIAAGwEAAAOAAAAAAAAAAAAAAAAAC4CAABkcnMvZTJvRG9jLnhtbFBL&#10;AQItABQABgAIAAAAIQCM1Ged2wAAAAkBAAAPAAAAAAAAAAAAAAAAALUEAABkcnMvZG93bnJldi54&#10;bWxQSwUGAAAAAAQABADzAAAAvQUAAAAA&#10;" strokeweight="1.5pt"/>
        </w:pict>
      </w:r>
      <w:r>
        <w:rPr>
          <w:b/>
          <w:noProof/>
          <w:sz w:val="28"/>
          <w:szCs w:val="28"/>
        </w:rPr>
        <w:pict>
          <v:shape id="Надпись 179" o:spid="_x0000_s1052" type="#_x0000_t202" style="position:absolute;left:0;text-align:left;margin-left:358.2pt;margin-top:6.4pt;width:115.2pt;height:28.15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HHPnwIAACEFAAAOAAAAZHJzL2Uyb0RvYy54bWysVEtu2zAQ3RfoHQjuHUmOZFuC5SBO6qJA&#10;+gHSHoCmKIuoRLIkbSkNuui+V+gduuiiu17BuVGHlO04/QBFUS0okjPz5veG07OuqdGGacOlyHF0&#10;EmLEBJUFF6scv3m9GEwwMpaIgtRSsBzfMIPPZo8fTVuVsaGsZF0wjQBEmKxVOa6sVVkQGFqxhpgT&#10;qZgAYSl1Qywc9SooNGkBvamDYRiOglbqQmlJmTFwe9kL8czjlyWj9mVZGmZRnWOIzfpV+3Xp1mA2&#10;JdlKE1VxuguD/EMUDeECnB6gLoklaK35L1ANp1oaWdoTKptAliWnzOcA2UThT9lcV0QxnwsUx6hD&#10;mcz/g6UvNq804gX0bpxiJEgDTdp+3n7Zft1+3367+3j3CTkJ1KlVJgP1awUGtpvLDmx8zkZdSfrW&#10;ICEvKiJW7Fxr2VaMFBBn5CyDI9MexziQZftcFuCOrK30QF2pG1dEKAsCdOjXzaFHrLOIOpfx6DSM&#10;QURBdpqMkzDxLki2t1ba2KdMNshtcqyBAx6dbK6MddGQbK/inBlZ82LB69of9Gp5UWu0IcCXhf92&#10;6A/UauGUhXRmPWJ/A0GCDydz4fr+36bRMA7nw3SwGE3Gg3gRJ4N0HE4GYZTO01EYp/Hl4oMLMIqz&#10;ihcFE1dcsD0Xo/jver2bip5Fno2ozXGaDJO+RX9MMvTf75JsuIXRrHmT48lBiWSusU9EAWmTzBJe&#10;9/vgYfi+ylCD/d9XxdPAdb7ngO2WnWfe0I+h48hSFjdADC2hb9BieFdgU0n9HqMWZjTH5t2aaIZR&#10;/UwAudIodkyw/hAnYwBC+liyPJYQQQEqxxajfnth+4dgrTRfVeCpp7OQ50DIknuu3Ee1ozHMoU9q&#10;92a4QT8+e637l232AwAA//8DAFBLAwQUAAYACAAAACEA3MZt3t0AAAAJAQAADwAAAGRycy9kb3du&#10;cmV2LnhtbEyPzW6DMBCE75X6DtZW6qVqDBGFQjBRW6lVr/l5AIM3gILXCDuBvH23p/a2o/k0O1Nu&#10;FzuIK06+d6QgXkUgkBpnemoVHA+fz68gfNBk9OAIFdzQw7a6vyt1YdxMO7zuQys4hHyhFXQhjIWU&#10;vunQar9yIxJ7JzdZHVhOrTSTnjncDnIdRam0uif+0OkRPzpszvuLVXD6np9e8rn+Csdsl6Tvus9q&#10;d1Pq8WF524AIuIQ/GH7rc3WouFPtLmS8GBRkcZowysaaJzCQJykftYI0j0FWpfy/oPoBAAD//wMA&#10;UEsBAi0AFAAGAAgAAAAhALaDOJL+AAAA4QEAABMAAAAAAAAAAAAAAAAAAAAAAFtDb250ZW50X1R5&#10;cGVzXS54bWxQSwECLQAUAAYACAAAACEAOP0h/9YAAACUAQAACwAAAAAAAAAAAAAAAAAvAQAAX3Jl&#10;bHMvLnJlbHNQSwECLQAUAAYACAAAACEAZMRxz58CAAAhBQAADgAAAAAAAAAAAAAAAAAuAgAAZHJz&#10;L2Uyb0RvYy54bWxQSwECLQAUAAYACAAAACEA3MZt3t0AAAAJAQAADwAAAAAAAAAAAAAAAAD5BAAA&#10;ZHJzL2Rvd25yZXYueG1sUEsFBgAAAAAEAAQA8wAAAAMGAAAAAA==&#10;" stroked="f">
            <v:textbox>
              <w:txbxContent>
                <w:p w:rsidR="005804F6" w:rsidRPr="0090555E" w:rsidRDefault="005804F6" w:rsidP="0090555E">
                  <w:pPr>
                    <w:pStyle w:val="3"/>
                    <w:spacing w:before="0"/>
                    <w:jc w:val="center"/>
                    <w:rPr>
                      <w:rFonts w:ascii="Times New Roman" w:hAnsi="Times New Roman" w:cs="Times New Roman"/>
                      <w:color w:val="000000" w:themeColor="text1"/>
                      <w:sz w:val="22"/>
                      <w:szCs w:val="28"/>
                      <w:lang w:val="uk-UA"/>
                    </w:rPr>
                  </w:pPr>
                  <w:r w:rsidRPr="0090555E">
                    <w:rPr>
                      <w:rFonts w:ascii="Times New Roman" w:hAnsi="Times New Roman" w:cs="Times New Roman"/>
                      <w:color w:val="000000" w:themeColor="text1"/>
                      <w:sz w:val="22"/>
                      <w:szCs w:val="28"/>
                      <w:lang w:val="uk-UA"/>
                    </w:rPr>
                    <w:t xml:space="preserve">Ресторан </w:t>
                  </w:r>
                </w:p>
                <w:p w:rsidR="005804F6" w:rsidRPr="0090555E" w:rsidRDefault="005804F6" w:rsidP="0090555E">
                  <w:pPr>
                    <w:pStyle w:val="3"/>
                    <w:spacing w:before="0"/>
                    <w:jc w:val="center"/>
                    <w:rPr>
                      <w:rFonts w:ascii="Times New Roman" w:hAnsi="Times New Roman" w:cs="Times New Roman"/>
                      <w:b/>
                      <w:bCs/>
                      <w:color w:val="000000" w:themeColor="text1"/>
                      <w:sz w:val="22"/>
                      <w:szCs w:val="28"/>
                      <w:lang w:val="uk-UA"/>
                    </w:rPr>
                  </w:pPr>
                  <w:r w:rsidRPr="0090555E">
                    <w:rPr>
                      <w:rFonts w:ascii="Times New Roman" w:hAnsi="Times New Roman" w:cs="Times New Roman"/>
                      <w:color w:val="000000" w:themeColor="text1"/>
                      <w:sz w:val="22"/>
                      <w:szCs w:val="28"/>
                      <w:lang w:val="uk-UA"/>
                    </w:rPr>
                    <w:t>«Мамонт»</w:t>
                  </w:r>
                </w:p>
              </w:txbxContent>
            </v:textbox>
          </v:shape>
        </w:pict>
      </w:r>
    </w:p>
    <w:p w:rsidR="00CB58F7" w:rsidRPr="00C23D30" w:rsidRDefault="00E507F6" w:rsidP="00CB58F7">
      <w:pPr>
        <w:shd w:val="clear" w:color="auto" w:fill="FFFFFF"/>
        <w:tabs>
          <w:tab w:val="left" w:pos="900"/>
        </w:tabs>
        <w:autoSpaceDE w:val="0"/>
        <w:autoSpaceDN w:val="0"/>
        <w:adjustRightInd w:val="0"/>
        <w:spacing w:line="336" w:lineRule="auto"/>
        <w:ind w:firstLine="510"/>
        <w:jc w:val="both"/>
        <w:rPr>
          <w:b/>
          <w:sz w:val="28"/>
          <w:szCs w:val="28"/>
          <w:lang w:val="uk-UA"/>
        </w:rPr>
      </w:pPr>
      <w:r w:rsidRPr="00E507F6">
        <w:rPr>
          <w:bCs/>
          <w:noProof/>
        </w:rPr>
        <w:pict>
          <v:line id="Прямая соединительная линия 178" o:spid="_x0000_s1086" style="position:absolute;left:0;text-align:left;flip:y;z-index:251730944;visibility:visible" from="108pt,8.25pt" to="3in,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dO8bwIAAI0EAAAOAAAAZHJzL2Uyb0RvYy54bWysVM1uEzEQviPxDtbe091N89OuuqlQNuFS&#10;oFILd8f2Zi28tmW72UQIiXJG6iPwChxAqlTgGTZvxNjZBgoXhMjBGXtmvpn5ZmZPTte1QCtmLFcy&#10;j9KDJEJMEkW5XObRy8t57yhC1mFJsVCS5dGG2eh08vjRSaMz1leVEpQZBCDSZo3Oo8o5ncWxJRWr&#10;sT1QmklQlsrU2MHVLGNqcAPotYj7STKKG2WoNoowa+G12CmjScAvS0bci7K0zCGRR5CbC6cJ58Kf&#10;8eQEZ0uDdcVJlwb+hyxqzCUE3UMV2GF0ZfgfUDUnRllVugOi6liVJScs1ADVpMlv1VxUWLNQC5Bj&#10;9Z4m+/9gyfPVuUGcQu/G0CqJa2hS+3H7bnvTfm0/bW/Q9rr93n5pP7e37bf2dvse5LvtB5C9sr3r&#10;nm+Q9wc2G20zAJ3Kc+P5IGt5oc8UeW2RVNMKyyULVV1uNARKvUf8wMVfrIacFs0zRcEGXzkVqF2X&#10;pkal4PqVd/TgQB9ah15u9r1ka4cIPKaH43SUQMsJ6IbjdAiyD4Yzj+O9tbHuKVM18kIeCS491zjD&#10;qzPrdqb3Jv5ZqjkXAt5xJiRq8uh42B8GB6sEp17pddYsF1Nh0Ar7iQu/Lu4DM6OuJA1gFcN01skO&#10;cwEycoEdZzjwJVjko9WMRkgwWDIv7dIT0keEiiHhTtoN3Zvj5Hh2NDsa9Ab90aw3SIqi92Q+HfRG&#10;83Q8LA6L6bRI3/rk00FWcUqZ9PnfL0A6+LsB61ZxN7r7FdgTFT9ED+RDsvf/IenQfN/v3eQsFN2c&#10;G1+dnwOY+WDc7adfql/vwernV2TyAwAA//8DAFBLAwQUAAYACAAAACEAkLEqit8AAAAKAQAADwAA&#10;AGRycy9kb3ducmV2LnhtbEyPwU7DMBBE70j8g7VI3KiT0EYlxKkQAokToi2qxM2NTRIar4O9bQJf&#10;z3KC486MZt+Uq8n14mRD7DwqSGcJCIu1Nx02Cl63j1dLEJE0Gt17tAq+bIRVdX5W6sL4Edf2tKFG&#10;cAnGQitoiYZCyli31uk484NF9t59cJr4DI00QY9c7nqZJUkune6QP7R6sPetrQ+bo1Nwsx0X/iUc&#10;dvO0+3z7fvig4emZlLq8mO5uQZCd6C8Mv/iMDhUz7f0RTRS9gizNeQuxkS9AcGB+nbGwZyFhRVal&#10;/D+h+gEAAP//AwBQSwECLQAUAAYACAAAACEAtoM4kv4AAADhAQAAEwAAAAAAAAAAAAAAAAAAAAAA&#10;W0NvbnRlbnRfVHlwZXNdLnhtbFBLAQItABQABgAIAAAAIQA4/SH/1gAAAJQBAAALAAAAAAAAAAAA&#10;AAAAAC8BAABfcmVscy8ucmVsc1BLAQItABQABgAIAAAAIQAHmdO8bwIAAI0EAAAOAAAAAAAAAAAA&#10;AAAAAC4CAABkcnMvZTJvRG9jLnhtbFBLAQItABQABgAIAAAAIQCQsSqK3wAAAAoBAAAPAAAAAAAA&#10;AAAAAAAAAMkEAABkcnMvZG93bnJldi54bWxQSwUGAAAAAAQABADzAAAA1QUAAAAA&#10;">
            <v:stroke endarrow="block"/>
          </v:line>
        </w:pict>
      </w:r>
      <w:r>
        <w:rPr>
          <w:b/>
          <w:noProof/>
          <w:sz w:val="28"/>
          <w:szCs w:val="28"/>
        </w:rPr>
        <w:pict>
          <v:line id="Прямая соединительная линия 177" o:spid="_x0000_s1085" style="position:absolute;left:0;text-align:left;z-index:251694080;visibility:visible" from="98.5pt,17.4pt" to="148.9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DaXTwIAAFsEAAAOAAAAZHJzL2Uyb0RvYy54bWysVM1uEzEQviPxDtbe090N2zRddVOhbMKl&#10;QKWWB3Bsb9bCa1u2m02EkKBnpDwCr8ABpEoFnmHzRoydH7VwQYgcnLFn5vM3M5/37HzZCLRgxnIl&#10;iyg9SiLEJFGUy3kRvbme9oYRsg5LioWSrIhWzEbno6dPzlqds76qlaDMIACRNm91EdXO6TyOLalZ&#10;g+2R0kyCs1KmwQ62Zh5Tg1tAb0TcT5JB3CpDtVGEWQun5dYZjQJ+VTHiXleVZQ6JIgJuLqwmrDO/&#10;xqMznM8N1jUnOxr4H1g0mEu49ABVYofRjeF/QDWcGGVV5Y6IamJVVZywUANUkya/VXNVY81CLdAc&#10;qw9tsv8PlrxaXBrEKczu5CRCEjcwpO7z5sNm3X3vvmzWaPOx+9l96752d92P7m5zC/b95hPY3tnd&#10;747XyOdDN1ttcwAdy0vj+0GW8kpfKPLWIqnGNZZzFqq6Xmm4KPUZ8aMUv7EaOM3al4pCDL5xKrR2&#10;WZnGQ0LT0DJMcHWYIFs6ROBwkCXJEOZM9q4Y5/s8bax7wVSDvFFEgkvfW5zjxYV1ngfO9yH+WKop&#10;FyLoQ0jUFtHpcf84JFglOPVOH2bNfDYWBi2wV1j4haLA8zDMqBtJA1jNMJ3sbIe52NpwuZAeDyoB&#10;OjtrK6F3p8npZDgZZr2sP5j0sqQse8+n46w3mKYnx+Wzcjwu0/eeWprlNaeUSc9uL+c0+zu57B7W&#10;VogHQR/aED9GD/0Csvv/QDqM0k9vq4OZoqtLsx8xKDgE716bfyIP92A//CaMfgEAAP//AwBQSwME&#10;FAAGAAgAAAAhAF7AR7zdAAAACQEAAA8AAABkcnMvZG93bnJldi54bWxMj0FPwzAMhe9I/IfISFym&#10;LaVDjJWmEwJ647LBxNVrTFvROF2TbYVfjxEHuPnZT8/vy1ej69SRhtB6NnA1S0ARV962XBt4fSmn&#10;t6BCRLbYeSYDnxRgVZyf5ZhZf+I1HTexVhLCIUMDTYx9pnWoGnIYZr4nltu7HxxGkUOt7YAnCXed&#10;TpPkRjtsWT402NNDQ9XH5uAMhHJL+/JrUk2St3ntKd0/Pj+hMZcX4/0dqEhj/DPDT32pDoV02vkD&#10;26A60cuFsEQD82tBEEO6XMiw+13oItf/CYpvAAAA//8DAFBLAQItABQABgAIAAAAIQC2gziS/gAA&#10;AOEBAAATAAAAAAAAAAAAAAAAAAAAAABbQ29udGVudF9UeXBlc10ueG1sUEsBAi0AFAAGAAgAAAAh&#10;ADj9If/WAAAAlAEAAAsAAAAAAAAAAAAAAAAALwEAAF9yZWxzLy5yZWxzUEsBAi0AFAAGAAgAAAAh&#10;AI1kNpdPAgAAWwQAAA4AAAAAAAAAAAAAAAAALgIAAGRycy9lMm9Eb2MueG1sUEsBAi0AFAAGAAgA&#10;AAAhAF7AR7zdAAAACQEAAA8AAAAAAAAAAAAAAAAAqQQAAGRycy9kb3ducmV2LnhtbFBLBQYAAAAA&#10;BAAEAPMAAACzBQAAAAA=&#10;"/>
        </w:pict>
      </w:r>
      <w:r>
        <w:rPr>
          <w:b/>
          <w:noProof/>
          <w:sz w:val="28"/>
          <w:szCs w:val="28"/>
        </w:rPr>
        <w:pict>
          <v:line id="Прямая соединительная линия 176" o:spid="_x0000_s1084" style="position:absolute;left:0;text-align:left;z-index:251693056;visibility:visible" from="340.3pt,17.4pt" to="390.7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RgTTwIAAFsEAAAOAAAAZHJzL2Uyb0RvYy54bWysVM1uEzEQviPxDtbe090N2zRddVOhbMKl&#10;QKWWB3Bsb9bCa1u2m02EkKBnpDwCr8ABpEoFnmHzRoydH7VwQYgcnLFn5vM3M5/37HzZCLRgxnIl&#10;iyg9SiLEJFGUy3kRvbme9oYRsg5LioWSrIhWzEbno6dPzlqds76qlaDMIACRNm91EdXO6TyOLalZ&#10;g+2R0kyCs1KmwQ62Zh5Tg1tAb0TcT5JB3CpDtVGEWQun5dYZjQJ+VTHiXleVZQ6JIgJuLqwmrDO/&#10;xqMznM8N1jUnOxr4H1g0mEu49ABVYofRjeF/QDWcGGVV5Y6IamJVVZywUANUkya/VXNVY81CLdAc&#10;qw9tsv8PlrxaXBrEKczuZBAhiRsYUvd582Gz7r53XzZrtPnY/ey+dV+7u+5Hd7e5Bft+8wls7+zu&#10;d8dr5POhm622OYCO5aXx/SBLeaUvFHlrkVTjGss5C1VdrzRclPqM+FGK31gNnGbtS0UhBt84FVq7&#10;rEzjIaFpaBkmuDpMkC0dInA4yJJkCHMme1eM832eNta9YKpB3igiwaXvLc7x4sI6zwPn+xB/LNWU&#10;CxH0ISRqi+j0uH8cEqwSnHqnD7NmPhsLgxbYKyz8QlHgeRhm1I2kAaxmmE52tsNcbG24XEiPB5UA&#10;nZ21ldC70+R0MpwMs17WH0x6WVKWvefTcdYbTNOT4/JZOR6X6XtPLc3ymlPKpGe3l3Oa/Z1cdg9r&#10;K8SDoA9tiB+jh34B2f1/IB1G6ae31cFM0dWl2Y8YFByCd6/NP5GHe7AffhNGvwAAAP//AwBQSwME&#10;FAAGAAgAAAAhABAs+y7dAAAACQEAAA8AAABkcnMvZG93bnJldi54bWxMj01PwzAMhu9I/IfISFwm&#10;lu5DpSpNJwT0xoUB4uo1pq1onK7JtsKvx4gDHG0/ev28xWZyvTrSGDrPBhbzBBRx7W3HjYGX5+oq&#10;AxUissXeMxn4pACb8vyswNz6Ez/RcRsbJSEccjTQxjjkWoe6JYdh7gdiub370WGUcWy0HfEk4a7X&#10;yyRJtcOO5UOLA921VH9sD85AqF5pX33N6lnytmo8Lff3jw9ozOXFdHsDKtIU/2D40Rd1KMVp5w9s&#10;g+oNpFmSCmpgtZYKAlxnizWo3e9Cl4X+36D8BgAA//8DAFBLAQItABQABgAIAAAAIQC2gziS/gAA&#10;AOEBAAATAAAAAAAAAAAAAAAAAAAAAABbQ29udGVudF9UeXBlc10ueG1sUEsBAi0AFAAGAAgAAAAh&#10;ADj9If/WAAAAlAEAAAsAAAAAAAAAAAAAAAAALwEAAF9yZWxzLy5yZWxzUEsBAi0AFAAGAAgAAAAh&#10;ANE9GBNPAgAAWwQAAA4AAAAAAAAAAAAAAAAALgIAAGRycy9lMm9Eb2MueG1sUEsBAi0AFAAGAAgA&#10;AAAhABAs+y7dAAAACQEAAA8AAAAAAAAAAAAAAAAAqQQAAGRycy9kb3ducmV2LnhtbFBLBQYAAAAA&#10;BAAEAPMAAACzBQAAAAA=&#10;"/>
        </w:pict>
      </w:r>
      <w:r>
        <w:rPr>
          <w:b/>
          <w:noProof/>
          <w:sz w:val="28"/>
          <w:szCs w:val="28"/>
        </w:rPr>
        <w:pict>
          <v:line id="Прямая соединительная линия 175" o:spid="_x0000_s1083" style="position:absolute;left:0;text-align:left;flip:x;z-index:251685888;visibility:visible" from="138.75pt,17.45pt" to="243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nluUgIAAGUEAAAOAAAAZHJzL2Uyb0RvYy54bWysVM2O0zAQviPxDlbubZq2lDZqu0JNC4cF&#10;Ku3yAK7tNBaObdnephVCYjkj9RF4BQ4grbTAM6RvxNj9YXe5IEQP7njG8/mbb8YZnq1LgVbMWK7k&#10;KEqarQgxSRTlcjmK3lzOGv0IWYclxUJJNoo2zEZn48ePhpVOWVsVSlBmEIBIm1Z6FBXO6TSOLSlY&#10;iW1TaSYhmCtTYgdbs4ypwRWglyJut1q9uFKGaqMIsxa82T4YjQN+njPiXue5ZQ6JUQTcXFhNWBd+&#10;jcdDnC4N1gUnBxr4H1iUmEu49ASVYYfRleF/QJWcGGVV7ppElbHKc05YqAGqSVoPqrkosGahFhDH&#10;6pNM9v/BkleruUGcQu+ePomQxCU0qf68+7Db1t/rL7st2l3XP+tv9df6pv5R3+w+gn27+wS2D9a3&#10;B/cW+XxQs9I2BdCJnBuvB1nLC32uyFuLpJoUWC5ZqOpyo+GixGfE91L8xmrgtKheKgpn8JVTQdp1&#10;bkqUC65f+EQPDvKhdejl5tRLtnaIgDPptDsDXxKBWK8TuMU49SA+VRvrnjNVIm+MIsGlFxqneHVu&#10;nSf1+4h3SzXjQoRhERJV/jbvtkpw6iNhY5aLiTBohf2shV8o78Exo64kDUgFw3R6sB3mYm/DzUJ6&#10;PKgEuBys/TC9G7QG0/603210271po9vKssaz2aTb6M1A/qyTTSZZ8t5TS7ppwSll0rM7DnbS/bvB&#10;OTyx/UieRvukQXwfPYgFZI//gXRoqu/jfiIWim7m5thsmOVw+PDu/GO5uwf77tdh/AsAAP//AwBQ&#10;SwMEFAAGAAgAAAAhAPFp42XgAAAACQEAAA8AAABkcnMvZG93bnJldi54bWxMj8FOwzAMhu9IvENk&#10;JG4s2Vi7UZpOaBLigIS0wYVb2oS2InFKkrUdT485wdH2p9/fX+5mZ9loQuw9SlguBDCDjdc9thLe&#10;Xh9vtsBiUqiV9WgknE2EXXV5UapC+wkPZjymllEIxkJJ6FIaCs5j0xmn4sIPBun24YNTicbQch3U&#10;ROHO8pUQOXeqR/rQqcHsO9N8Hk9OwuHpXUxh35zr+dtmL8v6iz+PuZTXV/PDPbBk5vQHw68+qUNF&#10;TrU/oY7MSlhtNhmhEm7Xd8AIWG9zKlfTIhPAq5L/b1D9AAAA//8DAFBLAQItABQABgAIAAAAIQC2&#10;gziS/gAAAOEBAAATAAAAAAAAAAAAAAAAAAAAAABbQ29udGVudF9UeXBlc10ueG1sUEsBAi0AFAAG&#10;AAgAAAAhADj9If/WAAAAlAEAAAsAAAAAAAAAAAAAAAAALwEAAF9yZWxzLy5yZWxzUEsBAi0AFAAG&#10;AAgAAAAhAJ5OeW5SAgAAZQQAAA4AAAAAAAAAAAAAAAAALgIAAGRycy9lMm9Eb2MueG1sUEsBAi0A&#10;FAAGAAgAAAAhAPFp42XgAAAACQEAAA8AAAAAAAAAAAAAAAAArAQAAGRycy9kb3ducmV2LnhtbFBL&#10;BQYAAAAABAAEAPMAAAC5BQAAAAA=&#10;" strokeweight="0"/>
        </w:pict>
      </w:r>
      <w:r>
        <w:rPr>
          <w:b/>
          <w:noProof/>
          <w:sz w:val="28"/>
          <w:szCs w:val="28"/>
        </w:rPr>
        <w:pict>
          <v:line id="Прямая соединительная линия 174" o:spid="_x0000_s1082" style="position:absolute;left:0;text-align:left;flip:x;z-index:251684864;visibility:visible" from="169.5pt,17.45pt" to="243pt,8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0jCVgIAAGcEAAAOAAAAZHJzL2Uyb0RvYy54bWysVMFuEzEQvSPxD9bek8222zRZNalQNoFD&#10;gUgtH+DY3qyF17ZsJ5sIIVHOSPkEfoEDSJUKfMPmjxg7aWjLBSFycMYznuc3M897dr6qBFoyY7mS&#10;gyhpdyLEJFGUy/kgenM1afUiZB2WFAsl2SBaMxudD58+Oat1xo5UqQRlBgGItFmtB1HpnM7i2JKS&#10;Vdi2lWYSgoUyFXawNfOYGlwDeiXio06nG9fKUG0UYdaCN98Fo2HALwpG3OuisMwhMYiAmwurCevM&#10;r/HwDGdzg3XJyZ4G/gcWFeYSLj1A5dhhtDD8D6iKE6OsKlybqCpWRcEJCzVANUnnUTWXJdYs1ALN&#10;sfrQJvv/YMmr5dQgTmF2p2mEJK5gSM3n7YftpvnefNlu0Pa6+dl8a742N82P5mb7Eezb7SewfbC5&#10;3bs3yOdDN2ttMwAdyanx/SAreakvFHlrkVSjEss5C1VdrTVclPiM+EGK31gNnGb1S0XhDF44FVq7&#10;KkyFCsH1C5/owaF9aBVmuT7Mkq0cIuDsHx+nJzBxAqF+kvS6YdYxzjyMT9bGuudMVcgbg0hw6VuN&#10;M7y8sM7T+n3Eu6WacCGCXIREtb/Pu60SnPpI2Jj5bCQMWmKvtvALBT46ZtRC0oBUMkzHe9thLnY2&#10;3Cykx4NagMve2snpXb/TH/fGvbSVHnXHrbST561nk1Ha6k6S05P8OB+N8uS9p5akWckpZdKzu5N2&#10;kv6ddPaPbCfKg7gPPYgfoodmAdm7/0A6jNVPcqeJmaLrqbkbN6g5HN6/PP9c7u/Bvv99GP4CAAD/&#10;/wMAUEsDBBQABgAIAAAAIQATi1Yr4QAAAAoBAAAPAAAAZHJzL2Rvd25yZXYueG1sTI9BT8MwDIXv&#10;SPyHyEjcWDq2la40ndAkxAEJaYMLt7QxbUXilCZrO3495gQ32+/p+XvFbnZWjDiEzpOC5SIBgVR7&#10;01Gj4O318SYDEaImo60nVHDGALvy8qLQufETHXA8xkZwCIVcK2hj7HMpQ92i02HheyTWPvzgdOR1&#10;aKQZ9MThzsrbJEml0x3xh1b3uG+x/jyenILD03syDfv6XM3fdvOyrL7k85gqdX01P9yDiDjHPzP8&#10;4jM6lMxU+ROZIKyC1WrLXSIP6y0INqyzlA8VO++yDciykP8rlD8AAAD//wMAUEsBAi0AFAAGAAgA&#10;AAAhALaDOJL+AAAA4QEAABMAAAAAAAAAAAAAAAAAAAAAAFtDb250ZW50X1R5cGVzXS54bWxQSwEC&#10;LQAUAAYACAAAACEAOP0h/9YAAACUAQAACwAAAAAAAAAAAAAAAAAvAQAAX3JlbHMvLnJlbHNQSwEC&#10;LQAUAAYACAAAACEAeHtIwlYCAABnBAAADgAAAAAAAAAAAAAAAAAuAgAAZHJzL2Uyb0RvYy54bWxQ&#10;SwECLQAUAAYACAAAACEAE4tWK+EAAAAKAQAADwAAAAAAAAAAAAAAAACwBAAAZHJzL2Rvd25yZXYu&#10;eG1sUEsFBgAAAAAEAAQA8wAAAL4FAAAAAA==&#10;" strokeweight="0"/>
        </w:pict>
      </w:r>
      <w:r>
        <w:rPr>
          <w:b/>
          <w:noProof/>
          <w:sz w:val="28"/>
          <w:szCs w:val="28"/>
        </w:rPr>
        <w:pict>
          <v:line id="Прямая соединительная линия 173" o:spid="_x0000_s1081" style="position:absolute;left:0;text-align:left;z-index:251683840;visibility:visible" from="243pt,17.45pt" to="243.05pt,1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25zTgIAAFsEAAAOAAAAZHJzL2Uyb0RvYy54bWysVMFuEzEQvSPxD9be080m27RZNalQNuFS&#10;oFLLBzi2N2vhtS3bySZCSMAZqZ/AL3AAqVKBb9j8EWNnEzVwQYgcnPF4/ObNm/FeXK4rgVbMWK7k&#10;KEpOuhFikijK5WIUvb6ddc4jZB2WFAsl2SjaMBtdjp8+uah1xnqqVIIygwBE2qzWo6h0TmdxbEnJ&#10;KmxPlGYSDgtlKuxgaxYxNbgG9ErEvW53ENfKUG0UYdaCN98dRuOAXxSMuFdFYZlDYhQBNxdWE9a5&#10;X+PxBc4WBuuSk5YG/gcWFeYSkh6gcuwwWhr+B1TFiVFWFe6EqCpWRcEJCzVANUn3t2puSqxZqAXE&#10;sfogk/1/sOTl6togTqF3Z/0ISVxBk5rP2/fbu+Z782V7h7Yfmp/Nt+Zrc9/8aO63H8F+2H4C2x82&#10;D637Dvn7oGatbQagE3ltvB5kLW/0lSJvLJJqUmK5YKGq242GRIm/ER9d8RurgdO8fqEoxOClU0Ha&#10;dWEqDwmioXXo4ObQQbZ2iIBz0D+NEAF/0hv20+FpwMfZ/qo21j1nqkLeGEWCSy8vzvDqyjpPBWf7&#10;EO+WasaFCCMiJKp9Nu+2SnDqT8LGLOYTYdAK+wkLvzbpUZhRS0kDUskwnba2w1zsbMgspMeDSoBL&#10;a+1G6O2wO5yeT8/TTtobTDtpN887z2aTtDOYJWeneT+fTPLknaeWpFnJKWXSs9uPc5L+3bi0D2s3&#10;iIeBPmgQH6MHsYDs/j+QDq303dvNwVzRzbXZtxgmOAS3r80/kcd7sB9/E8a/AAAA//8DAFBLAwQU&#10;AAYACAAAACEA0vdVI+AAAAAKAQAADwAAAGRycy9kb3ducmV2LnhtbEyPwU7DMBBE70j8g7VI3Kid&#10;popCiFOhIi6AhBqQ4OgmS5Jir6PYbcPfs5zKcXZGs2/K9eysOOIUBk8akoUCgdT4dqBOw/vb400O&#10;IkRDrbGeUMMPBlhXlxelKVp/oi0e69gJLqFQGA19jGMhZWh6dCYs/IjE3pefnIksp062kzlxubNy&#10;qVQmnRmIP/RmxE2PzXd9cBrU63P2KV82+/3H08NWmbS2Kqm1vr6a7+9ARJzjOQx/+IwOFTPt/IHa&#10;IKyGVZ7xlqghXd2C4AAfEhA7Dcs0z0BWpfw/ofoFAAD//wMAUEsBAi0AFAAGAAgAAAAhALaDOJL+&#10;AAAA4QEAABMAAAAAAAAAAAAAAAAAAAAAAFtDb250ZW50X1R5cGVzXS54bWxQSwECLQAUAAYACAAA&#10;ACEAOP0h/9YAAACUAQAACwAAAAAAAAAAAAAAAAAvAQAAX3JlbHMvLnJlbHNQSwECLQAUAAYACAAA&#10;ACEAhVduc04CAABbBAAADgAAAAAAAAAAAAAAAAAuAgAAZHJzL2Uyb0RvYy54bWxQSwECLQAUAAYA&#10;CAAAACEA0vdVI+AAAAAKAQAADwAAAAAAAAAAAAAAAACoBAAAZHJzL2Rvd25yZXYueG1sUEsFBgAA&#10;AAAEAAQA8wAAALUFAAAAAA==&#10;" strokeweight="0"/>
        </w:pict>
      </w:r>
      <w:r>
        <w:rPr>
          <w:b/>
          <w:noProof/>
          <w:sz w:val="28"/>
          <w:szCs w:val="28"/>
        </w:rPr>
        <w:pict>
          <v:line id="Прямая соединительная линия 172" o:spid="_x0000_s1080" style="position:absolute;left:0;text-align:left;z-index:251682816;visibility:visible" from="243pt,17.45pt" to="316.5pt,8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zejUAIAAF0EAAAOAAAAZHJzL2Uyb0RvYy54bWysVM1uEzEQviPxDtbe080m2zRZNalQNuFS&#10;oFLLAzi2N2vhtS3bySZCSNAzUh6BV+AAUqUCz7B5I8bOj9pyQYgcnPHM+PM334z3/GJVCbRkxnIl&#10;h1Fy0o4Qk0RRLufD6O3NtNWPkHVYUiyUZMNozWx0MXr+7LzWGeuoUgnKDAIQabNaD6PSOZ3FsSUl&#10;q7A9UZpJCBbKVNjB1sxjanAN6JWIO+12L66VodoowqwFb74LRqOAXxSMuDdFYZlDYhgBNxdWE9aZ&#10;X+PROc7mBuuSkz0N/A8sKswlXHqEyrHDaGH4H1AVJ0ZZVbgToqpYFQUnLNQA1STtJ9Vcl1izUAuI&#10;Y/VRJvv/YMnr5ZVBnELvzjoRkriCJjVfth+3m+ZH83W7QdtPza/me/OtuWt+NnfbW7Dvt5/B9sHm&#10;fu/eIH8e1Ky1zQB0LK+M14Os5LW+VOSdRVKNSyznLFR1s9ZwUeJPxI+O+I3VwGlWv1IUcvDCqSDt&#10;qjCVhwTR0Cp0cH3sIFs5RMA56HbTU+gzgdAgSfq90OEYZ4fD2lj3kqkKeWMYCS69wDjDy0vrPBmc&#10;HVK8W6opFyIMiZCo9vd5t1WCUx8JGzOfjYVBS+xnLPxCWU/SjFpIGpBKhulkbzvMxc6Gm4X0eFAL&#10;cNlbuyF6P2gPJv1JP22lnd6klbbzvPViOk5bvWlydpp38/E4Tz54akmalZxSJj27w0An6d8NzP5p&#10;7UbxONJHDeLH6EEsIHv4D6RDM33/dpMwU3R9ZQ5NhhkOyfv35h/Jwz3YD78Ko98AAAD//wMAUEsD&#10;BBQABgAIAAAAIQDTdEb/4AAAAAoBAAAPAAAAZHJzL2Rvd25yZXYueG1sTI/BTsMwDIbvSLxDZCRu&#10;LBkdpZSmExriAkhoZdI4Zo1pOxqnarKtvD3mBEfbn35/f7GcXC+OOIbOk4b5TIFAqr3tqNGweX+6&#10;ykCEaMia3hNq+MYAy/L8rDC59Sda47GKjeAQCrnR0MY45FKGukVnwswPSHz79KMzkcexkXY0Jw53&#10;vbxWKpXOdMQfWjPgqsX6qzo4DertJf2Qr6v9fvv8uFYmqXo1r7S+vJge7kFEnOIfDL/6rA4lO+38&#10;gWwQvYZFlnKXqCFZ3IFgIE0SXuyYvM1uQJaF/F+h/AEAAP//AwBQSwECLQAUAAYACAAAACEAtoM4&#10;kv4AAADhAQAAEwAAAAAAAAAAAAAAAAAAAAAAW0NvbnRlbnRfVHlwZXNdLnhtbFBLAQItABQABgAI&#10;AAAAIQA4/SH/1gAAAJQBAAALAAAAAAAAAAAAAAAAAC8BAABfcmVscy8ucmVsc1BLAQItABQABgAI&#10;AAAAIQBXrzejUAIAAF0EAAAOAAAAAAAAAAAAAAAAAC4CAABkcnMvZTJvRG9jLnhtbFBLAQItABQA&#10;BgAIAAAAIQDTdEb/4AAAAAoBAAAPAAAAAAAAAAAAAAAAAKoEAABkcnMvZG93bnJldi54bWxQSwUG&#10;AAAAAAQABADzAAAAtwUAAAAA&#10;" strokeweight="0"/>
        </w:pict>
      </w:r>
      <w:r>
        <w:rPr>
          <w:b/>
          <w:noProof/>
          <w:sz w:val="28"/>
          <w:szCs w:val="28"/>
        </w:rPr>
        <w:pict>
          <v:line id="Прямая соединительная линия 171" o:spid="_x0000_s1079" style="position:absolute;left:0;text-align:left;z-index:251681792;visibility:visible" from="243pt,17.45pt" to="347.2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b+TgIAAFsEAAAOAAAAZHJzL2Uyb0RvYy54bWysVM2O0zAQviPxDlbubZr+bRttu0JNy2WB&#10;Srs8gGs7jYVjW7a3aYWQgDPSPgKvwAGklRZ4hvSNGLtpYeGCED2445nx52++Gef8YlsKtGHGciUn&#10;UdLuRIhJoiiX60n08nrRGkXIOiwpFkqySbRjNrqYPn50XumUdVWhBGUGAYi0aaUnUeGcTuPYkoKV&#10;2LaVZhKCuTIldrA165gaXAF6KeJupzOMK2WoNoowa8GbHYLRNODnOSPuRZ5b5pCYRMDNhdWEdeXX&#10;eHqO07XBuuCkoYH/gUWJuYRLT1AZdhjdGP4HVMmJUVblrk1UGas854SFGqCapPNbNVcF1izUAuJY&#10;fZLJ/j9Y8nyzNIhT6N1ZEiGJS2hS/XH/dn9bf60/7W/R/l39vf5Sf67v6m/13f492Pf7D2D7YH3f&#10;uG+RPw9qVtqmADqTS+P1IFt5pS8VeWWRVLMCyzULVV3vNFwUTsQPjviN1cBpVT1TFHLwjVNB2m1u&#10;Sg8JoqFt6ODu1EG2dYiAM+l1e+OzQYQIxIa9gWcU4/R4VBvrnjJVIm9MIsGllxeneHNp3SH1mOLd&#10;Ui24EGFEhESVv827rRKc+kjYmPVqJgzaYD9h4ddc+iDNqBtJA1LBMJ03tsNcHGwgKaTHg0qAS2Md&#10;Ruj1uDOej+ajfqvfHc5b/U6WtZ4sZv3WcJGcDbJeNptlyRtPLemnBaeUSc/uOM5J/+/GpXlYh0E8&#10;DfRJg/ghetAVyB7/A+nQSt+9wxysFN0tjdfVdxUmOCQ3r80/kV/3IevnN2H6AwAA//8DAFBLAwQU&#10;AAYACAAAACEAIKntAeAAAAAJAQAADwAAAGRycy9kb3ducmV2LnhtbEyPT0/CQBDF7yZ+h82YeJNd&#10;pDRQuyUG40VNCNUEjkM7tsX903QXqN/e8aTHN+/lze/lq9EacaYhdN5pmE4UCHKVrzvXaPh4f75b&#10;gAgRXY3GO9LwTQFWxfVVjlntL25L5zI2gktcyFBDG2OfSRmqliyGie/JsffpB4uR5dDIesALl1sj&#10;75VKpcXO8YcWe1q3VH2VJ6tBbV7TvXxbH4+7l6etwllp1LTU+vZmfHwAEWmMf2H4xWd0KJjp4E+u&#10;DsJoSBYpb4kaZskSBAfSZTIHceDDXIEscvl/QfEDAAD//wMAUEsBAi0AFAAGAAgAAAAhALaDOJL+&#10;AAAA4QEAABMAAAAAAAAAAAAAAAAAAAAAAFtDb250ZW50X1R5cGVzXS54bWxQSwECLQAUAAYACAAA&#10;ACEAOP0h/9YAAACUAQAACwAAAAAAAAAAAAAAAAAvAQAAX3JlbHMvLnJlbHNQSwECLQAUAAYACAAA&#10;ACEASR2m/k4CAABbBAAADgAAAAAAAAAAAAAAAAAuAgAAZHJzL2Uyb0RvYy54bWxQSwECLQAUAAYA&#10;CAAAACEAIKntAeAAAAAJAQAADwAAAAAAAAAAAAAAAACoBAAAZHJzL2Rvd25yZXYueG1sUEsFBgAA&#10;AAAEAAQA8wAAALUFAAAAAA==&#10;" strokeweight="0"/>
        </w:pict>
      </w:r>
      <w:r>
        <w:rPr>
          <w:b/>
          <w:noProof/>
          <w:sz w:val="28"/>
          <w:szCs w:val="28"/>
        </w:rPr>
        <w:pict>
          <v:line id="Прямая соединительная линия 170" o:spid="_x0000_s1078" style="position:absolute;left:0;text-align:left;z-index:251677696;visibility:visible" from="243pt,17.45pt" to="243.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zntSQIAAFcEAAAOAAAAZHJzL2Uyb0RvYy54bWysVMGO0zAQvSPxD1bu3TTdbrcbtV2hpuWy&#10;QKVdPsC1ncbCsS3bbVohJOCM1E/gFziAtNIC35D+EWM3LRQuCNGDOx7PPL95M87gel0KtGLGciWH&#10;UXLWjhCTRFEuF8Po5d201Y+QdVhSLJRkw2jDbHQ9evxoUOmUdVShBGUGAYi0aaWHUeGcTuPYkoKV&#10;2J4pzSQc5sqU2MHWLGJqcAXopYg77XYvrpSh2ijCrAVvtj+MRgE/zxlxL/LcMofEMAJuLqwmrHO/&#10;xqMBThcG64KThgb+BxYl5hIuPUJl2GG0NPwPqJITo6zK3RlRZazynBMWaoBqkvZv1dwWWLNQC4hj&#10;9VEm+/9gyfPVzCBOoXeXoI/EJTSp/rh7u9vWX+tPuy3avau/11/qz/V9/a2+370H+2H3AWx/WD80&#10;7i3y+aBmpW0KoGM5M14Pspa3+kaRVxZJNS6wXLBQ1d1Gw0WJz4hPUvzGauA0r54pCjF46VSQdp2b&#10;0kOCaGgdOrg5dpCtHSLg7J1fRIiA3xseG6eHNG2se8pUibwxjASXXlqc4tWNdfvQQ4h3SzXlQoAf&#10;p0Kiyt/kbasEp/4kbMxiPhYGrbCfrvBrLj0JM2opaUAqGKaTxnaYi70NJIX0eFAFcGms/fi8vmpf&#10;TfqTfrfV7fQmrW47y1pPpuNuqzdNLi+y82w8zpI3nlrSTQtOKZOe3WGUk+7fjUrzqPZDeBzmowbx&#10;KXrQFcge/gPp0Ebfuf0MzBXdzIzX1XcUpjcENy/NP49f9yHq5/dg9AMAAP//AwBQSwMEFAAGAAgA&#10;AAAhAGsnAXjfAAAACQEAAA8AAABkcnMvZG93bnJldi54bWxMj81OwzAQhO9IvIO1SNyoHVqiEuJU&#10;qIgLIFUNSHDcxkuS4p8odtvw9iwnOO7saOabcjU5K440xj54DdlMgSDfBNP7VsPb6+PVEkRM6A3a&#10;4EnDN0VYVednJRYmnPyWjnVqBYf4WKCGLqWhkDI2HTmMszCQ599nGB0mPsdWmhFPHO6svFYqlw57&#10;zw0dDrTuqPmqD06D2jznH/Jlvd+/Pz1sFc5rq7Ja68uL6f4ORKIp/ZnhF5/RoWKmXTh4E4XVsFjm&#10;vCVpmC9uQbCBhQzEjoUbBbIq5f8F1Q8AAAD//wMAUEsBAi0AFAAGAAgAAAAhALaDOJL+AAAA4QEA&#10;ABMAAAAAAAAAAAAAAAAAAAAAAFtDb250ZW50X1R5cGVzXS54bWxQSwECLQAUAAYACAAAACEAOP0h&#10;/9YAAACUAQAACwAAAAAAAAAAAAAAAAAvAQAAX3JlbHMvLnJlbHNQSwECLQAUAAYACAAAACEA5Pc5&#10;7UkCAABXBAAADgAAAAAAAAAAAAAAAAAuAgAAZHJzL2Uyb0RvYy54bWxQSwECLQAUAAYACAAAACEA&#10;aycBeN8AAAAJAQAADwAAAAAAAAAAAAAAAACjBAAAZHJzL2Rvd25yZXYueG1sUEsFBgAAAAAEAAQA&#10;8wAAAK8FAAAAAA==&#10;" strokeweight="0"/>
        </w:pict>
      </w:r>
      <w:r>
        <w:rPr>
          <w:b/>
          <w:noProof/>
          <w:sz w:val="28"/>
          <w:szCs w:val="28"/>
        </w:rPr>
        <w:pict>
          <v:line id="Прямая соединительная линия 169" o:spid="_x0000_s1077" style="position:absolute;left:0;text-align:left;z-index:251675648;visibility:visible" from="243pt,17.45pt" to="243.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xTSgIAAFcEAAAOAAAAZHJzL2Uyb0RvYy54bWysVMGO0zAQvSPxD1bubZLdbtmNtl2hpuWy&#10;QKVdPsC1ncbCsS3bbVohJNgzUj+BX+AA0koLfEP6R4zdtFC4IEQP7ng88/zmzTiXV6tKoCUzlis5&#10;iNJuEiEmiaJczgfRq9tJ5zxC1mFJsVCSDaI1s9HV8PGjy1pn7ESVSlBmEIBIm9V6EJXO6SyOLSlZ&#10;hW1XaSbhsFCmwg62Zh5Tg2tAr0R8kiT9uFaGaqMIsxa8+e4wGgb8omDEvSwKyxwSgwi4ubCasM78&#10;Gg8vcTY3WJectDTwP7CoMJdw6QEqxw6jheF/QFWcGGVV4bpEVbEqCk5YqAGqSZPfqrkpsWahFhDH&#10;6oNM9v/BkhfLqUGcQu/6FxGSuIImNR+377ab5mvzabtB2/fN9+ZL87m5b74199s7sB+2H8D2h81D&#10;694gnw9q1tpmADqSU+P1ICt5o68VeW2RVKMSyzkLVd2uNVyU+oz4KMVvrAZOs/q5ohCDF04FaVeF&#10;qTwkiIZWoYPrQwfZyiECzv7pWYQI+L3hsXG2T9PGumdMVcgbg0hw6aXFGV5eW7cL3Yd4t1QTLgT4&#10;cSYkqv1N3rZKcOpPwsbMZyNh0BL76Qq/9tKjMKMWkgakkmE6bm2HudjZQFJIjwdVAJfW2o3Pm4vk&#10;Ynw+Pu91eif9caeX5Hnn6WTU6/Qn6ZOz/DQfjfL0raeW9rKSU8qkZ7cf5bT3d6PSPqrdEB6G+aBB&#10;fIwedAWy+/9AOrTRd243AzNF11PjdfUdhekNwe1L88/j132I+vk9GP4AAAD//wMAUEsDBBQABgAI&#10;AAAAIQBrJwF43wAAAAkBAAAPAAAAZHJzL2Rvd25yZXYueG1sTI/NTsMwEITvSLyDtUjcqB1aohLi&#10;VKiICyBVDUhw3MZLkuKfKHbb8PYsJzju7Gjmm3I1OSuONMY+eA3ZTIEg3wTT+1bD2+vj1RJETOgN&#10;2uBJwzdFWFXnZyUWJpz8lo51agWH+Fighi6loZAyNh05jLMwkOffZxgdJj7HVpoRTxzurLxWKpcO&#10;e88NHQ607qj5qg9Og9o85x/yZb3fvz89bBXOa6uyWuvLi+n+DkSiKf2Z4Ref0aFipl04eBOF1bBY&#10;5rwlaZgvbkGwgYUMxI6FGwWyKuX/BdUPAAAA//8DAFBLAQItABQABgAIAAAAIQC2gziS/gAAAOEB&#10;AAATAAAAAAAAAAAAAAAAAAAAAABbQ29udGVudF9UeXBlc10ueG1sUEsBAi0AFAAGAAgAAAAhADj9&#10;If/WAAAAlAEAAAsAAAAAAAAAAAAAAAAALwEAAF9yZWxzLy5yZWxzUEsBAi0AFAAGAAgAAAAhAHBl&#10;7FNKAgAAVwQAAA4AAAAAAAAAAAAAAAAALgIAAGRycy9lMm9Eb2MueG1sUEsBAi0AFAAGAAgAAAAh&#10;AGsnAXjfAAAACQEAAA8AAAAAAAAAAAAAAAAApAQAAGRycy9kb3ducmV2LnhtbFBLBQYAAAAABAAE&#10;APMAAACwBQAAAAA=&#10;" strokeweight="0"/>
        </w:pict>
      </w:r>
      <w:r>
        <w:rPr>
          <w:b/>
          <w:noProof/>
          <w:sz w:val="28"/>
          <w:szCs w:val="28"/>
        </w:rPr>
        <w:pict>
          <v:line id="Прямая соединительная линия 168" o:spid="_x0000_s1076" style="position:absolute;left:0;text-align:left;flip:x y;z-index:251674624;visibility:visible" from="138.75pt,17.45pt" to="169.5pt,8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7YMWQIAAHEEAAAOAAAAZHJzL2Uyb0RvYy54bWysVMtuEzEU3SPxD9bsk5lJ05CMmlQok8Ci&#10;QKUW9o7tyVh4bMt2M4kQUmGNlE/gF1iAVKnAN0z+iGvnQVs2CJGFc30f55778JycLiuBFsxYruQw&#10;SttJhJgkinI5H0avL6etfoSsw5JioSQbRitmo9PR40cntc5YR5VKUGYQgEib1XoYlc7pLI4tKVmF&#10;bVtpJsFYKFNhB1czj6nBNaBXIu4kSS+ulaHaKMKsBW2+NUajgF8UjLhXRWGZQ2IYATcXThPOmT/j&#10;0QnO5gbrkpMdDfwPLCrMJSQ9QOXYYXRl+B9QFSdGWVW4NlFVrIqCExZqgGrS5EE1FyXWLNQCzbH6&#10;0Cb7/2DJy8W5QZzC7HowKokrGFLzeXO9WTffmy+bNdp8aH4235qvzU3zo7nZfAT5dvMJZG9sbnfq&#10;NfLx0M1a2wxAx/Lc+H6QpbzQZ4q8tUiqcYnlnIWqLlcaEqU+Ir4X4i9WA6dZ/UJR8MFXToXWLgtT&#10;oUJw/dwHBumNl3waaCRahqmuDlNlS4cIKI8GyXHnOEIETIM07ffC1GOceUAfrI11z5iqkBeGkeDS&#10;Nx1neHFmnSf428WrpZpyIcLiCIlqn8+rrRKceku4mPlsLAxaYL934RdKfeBm1JWkAalkmE52ssNc&#10;bGXILKTHg1qAy07aLta7QTKY9Cf9bqvb6U1a3STPW0+n426rN02fHOdH+Xicp+89tbSblZxSJj27&#10;/ZKn3b9bot1z267nYc0PPYjvo4dmAdn9fyAdBuxnut2OmaKrc7MfPOx1cN69Qf9w7t5BvvulGP0C&#10;AAD//wMAUEsDBBQABgAIAAAAIQAP5xMk4AAAAAoBAAAPAAAAZHJzL2Rvd25yZXYueG1sTI/RSsNA&#10;EEXfBf9hGcE3u2ljTZtmU0QsFEHR1A/YZqdJaHY2ZDdp+veOT/o4zOHec7PtZFsxYu8bRwrmswgE&#10;UulMQ5WC78PuYQXCB01Gt45QwRU9bPPbm0ynxl3oC8ciVIJDyKdaQR1Cl0rpyxqt9jPXIfHv5Hqr&#10;A599JU2vLxxuW7mIoidpdUPcUOsOX2osz8VgFRzOZff52r3t5x879z5G+2a4+kKp+7vpeQMi4BT+&#10;YPjVZ3XI2enoBjJetAoWSbJkVEH8uAbBQByvedyRyWS1BJln8v+E/AcAAP//AwBQSwECLQAUAAYA&#10;CAAAACEAtoM4kv4AAADhAQAAEwAAAAAAAAAAAAAAAAAAAAAAW0NvbnRlbnRfVHlwZXNdLnhtbFBL&#10;AQItABQABgAIAAAAIQA4/SH/1gAAAJQBAAALAAAAAAAAAAAAAAAAAC8BAABfcmVscy8ucmVsc1BL&#10;AQItABQABgAIAAAAIQBVz7YMWQIAAHEEAAAOAAAAAAAAAAAAAAAAAC4CAABkcnMvZTJvRG9jLnht&#10;bFBLAQItABQABgAIAAAAIQAP5xMk4AAAAAoBAAAPAAAAAAAAAAAAAAAAALMEAABkcnMvZG93bnJl&#10;di54bWxQSwUGAAAAAAQABADzAAAAwAUAAAAA&#10;" strokeweight="0"/>
        </w:pict>
      </w:r>
      <w:r>
        <w:rPr>
          <w:b/>
          <w:noProof/>
          <w:sz w:val="28"/>
          <w:szCs w:val="28"/>
        </w:rPr>
        <w:pict>
          <v:line id="Прямая соединительная линия 167" o:spid="_x0000_s1075" style="position:absolute;left:0;text-align:left;z-index:251673600;visibility:visible" from="243pt,17.45pt" to="243.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k0oSgIAAFcEAAAOAAAAZHJzL2Uyb0RvYy54bWysVMGO0zAQvSPxD1bu3TTdbrcbtV2hpuWy&#10;QKVdPsC1ncbCsS3bbVohJOCM1E/gFziAtNIC35D+EWM3LRQuCNGDOx7PPL95M87gel0KtGLGciWH&#10;UXLWjhCTRFEuF8Po5d201Y+QdVhSLJRkw2jDbHQ9evxoUOmUdVShBGUGAYi0aaWHUeGcTuPYkoKV&#10;2J4pzSQc5sqU2MHWLGJqcAXopYg77XYvrpSh2ijCrAVvtj+MRgE/zxlxL/LcMofEMAJuLqwmrHO/&#10;xqMBThcG64KThgb+BxYl5hIuPUJl2GG0NPwPqJITo6zK3RlRZazynBMWaoBqkvZv1dwWWLNQC4hj&#10;9VEm+/9gyfPVzCBOoXe9ywhJXEKT6o+7t7tt/bX+tNui3bv6e/2l/lzf19/q+917sB92H8D2h/VD&#10;494inw9qVtqmADqWM+P1IGt5q28UeWWRVOMCywULVd1tNFyU+Iz4JMVvrAZO8+qZohCDl04Fade5&#10;KT0kiIbWoYObYwfZ2iECzt75RYQI+L3hsXF6SNPGuqdMlcgbw0hw6aXFKV7dWLcPPYR4t1RTLgT4&#10;cSokqvxN3rZKcOpPwsYs5mNh0Ar76Qq/5tKTMKOWkgakgmE6aWyHudjbQFJIjwdVAJfG2o/P66v2&#10;1aQ/6Xdb3U5v0uq2s6z1ZDrutnrT5PIiO8/G4yx546kl3bTglDLp2R1GOen+3ag0j2o/hMdhPmoQ&#10;n6IHXYHs4T+QDm30ndvPwFzRzcx4XX1HYXpDcPPS/PP4dR+ifn4PRj8AAAD//wMAUEsDBBQABgAI&#10;AAAAIQBrJwF43wAAAAkBAAAPAAAAZHJzL2Rvd25yZXYueG1sTI/NTsMwEITvSLyDtUjcqB1aohLi&#10;VKiICyBVDUhw3MZLkuKfKHbb8PYsJzju7Gjmm3I1OSuONMY+eA3ZTIEg3wTT+1bD2+vj1RJETOgN&#10;2uBJwzdFWFXnZyUWJpz8lo51agWH+Fighi6loZAyNh05jLMwkOffZxgdJj7HVpoRTxzurLxWKpcO&#10;e88NHQ607qj5qg9Og9o85x/yZb3fvz89bBXOa6uyWuvLi+n+DkSiKf2Z4Ref0aFipl04eBOF1bBY&#10;5rwlaZgvbkGwgYUMxI6FGwWyKuX/BdUPAAAA//8DAFBLAQItABQABgAIAAAAIQC2gziS/gAAAOEB&#10;AAATAAAAAAAAAAAAAAAAAAAAAABbQ29udGVudF9UeXBlc10ueG1sUEsBAi0AFAAGAAgAAAAhADj9&#10;If/WAAAAlAEAAAsAAAAAAAAAAAAAAAAALwEAAF9yZWxzLy5yZWxzUEsBAi0AFAAGAAgAAAAhANAy&#10;TShKAgAAVwQAAA4AAAAAAAAAAAAAAAAALgIAAGRycy9lMm9Eb2MueG1sUEsBAi0AFAAGAAgAAAAh&#10;AGsnAXjfAAAACQEAAA8AAAAAAAAAAAAAAAAApAQAAGRycy9kb3ducmV2LnhtbFBLBQYAAAAABAAE&#10;APMAAACwBQAAAAA=&#10;" strokeweight="0"/>
        </w:pict>
      </w:r>
      <w:r>
        <w:rPr>
          <w:b/>
          <w:noProof/>
          <w:sz w:val="28"/>
          <w:szCs w:val="28"/>
        </w:rPr>
        <w:pict>
          <v:line id="Прямая соединительная линия 166" o:spid="_x0000_s1074" style="position:absolute;left:0;text-align:left;z-index:251671552;visibility:visible" from="243pt,17.45pt" to="243.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43uSgIAAFcEAAAOAAAAZHJzL2Uyb0RvYy54bWysVMGO0zAQvSPxD1bu3TTdbulGbVeoabks&#10;UGmXD3Btp7FwbMt2m1YICfaM1E/gFziAtNIC35D+EWM3LRQuCNGDOx7PPL95M87gal0KtGLGciWH&#10;UXLWjhCTRFEuF8Po1e201Y+QdVhSLJRkw2jDbHQ1evxoUOmUdVShBGUGAYi0aaWHUeGcTuPYkoKV&#10;2J4pzSQc5sqU2MHWLGJqcAXopYg77XYvrpSh2ijCrAVvtj+MRgE/zxlxL/PcMofEMAJuLqwmrHO/&#10;xqMBThcG64KThgb+BxYl5hIuPUJl2GG0NPwPqJITo6zK3RlRZazynBMWaoBqkvZv1dwUWLNQC4hj&#10;9VEm+/9gyYvVzCBOoXe9XoQkLqFJ9cfdu922/lp/2m3R7n39vf5Sf67v62/1/e4O7IfdB7D9Yf3Q&#10;uLfI54OalbYpgI7lzHg9yFre6GtFXlsk1bjAcsFCVbcbDRclPiM+SfEbq4HTvHquKMTgpVNB2nVu&#10;Sg8JoqF16ODm2EG2doiAs3d+ESECfm94bJwe0rSx7hlTJfLGMBJcemlxilfX1u1DDyHeLdWUCwF+&#10;nAqJKn+Tt60SnPqTsDGL+VgYtMJ+usKvufQkzKilpAGpYJhOGtthLvY2kBTS40EVwKWx9uPz5rJ9&#10;OelP+t1Wt9ObtLrtLGs9nY67rd40eXKRnWfjcZa89dSSblpwSpn07A6jnHT/blSaR7UfwuMwHzWI&#10;T9GDrkD28B9Ihzb6zu1nYK7oZma8rr6jML0huHlp/nn8ug9RP78Hox8AAAD//wMAUEsDBBQABgAI&#10;AAAAIQBrJwF43wAAAAkBAAAPAAAAZHJzL2Rvd25yZXYueG1sTI/NTsMwEITvSLyDtUjcqB1aohLi&#10;VKiICyBVDUhw3MZLkuKfKHbb8PYsJzju7Gjmm3I1OSuONMY+eA3ZTIEg3wTT+1bD2+vj1RJETOgN&#10;2uBJwzdFWFXnZyUWJpz8lo51agWH+Fighi6loZAyNh05jLMwkOffZxgdJj7HVpoRTxzurLxWKpcO&#10;e88NHQ607qj5qg9Og9o85x/yZb3fvz89bBXOa6uyWuvLi+n+DkSiKf2Z4Ref0aFipl04eBOF1bBY&#10;5rwlaZgvbkGwgYUMxI6FGwWyKuX/BdUPAAAA//8DAFBLAQItABQABgAIAAAAIQC2gziS/gAAAOEB&#10;AAATAAAAAAAAAAAAAAAAAAAAAABbQ29udGVudF9UeXBlc10ueG1sUEsBAi0AFAAGAAgAAAAhADj9&#10;If/WAAAAlAEAAAsAAAAAAAAAAAAAAAAALwEAAF9yZWxzLy5yZWxzUEsBAi0AFAAGAAgAAAAhAA2/&#10;je5KAgAAVwQAAA4AAAAAAAAAAAAAAAAALgIAAGRycy9lMm9Eb2MueG1sUEsBAi0AFAAGAAgAAAAh&#10;AGsnAXjfAAAACQEAAA8AAAAAAAAAAAAAAAAApAQAAGRycy9kb3ducmV2LnhtbFBLBQYAAAAABAAE&#10;APMAAACwBQAAAAA=&#10;" strokeweight="0"/>
        </w:pict>
      </w:r>
      <w:r>
        <w:rPr>
          <w:b/>
          <w:noProof/>
          <w:sz w:val="28"/>
          <w:szCs w:val="28"/>
        </w:rPr>
        <w:pict>
          <v:line id="Прямая соединительная линия 165" o:spid="_x0000_s1073" style="position:absolute;left:0;text-align:left;z-index:251669504;visibility:visible" from="243pt,17.45pt" to="243.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71+SQIAAFcEAAAOAAAAZHJzL2Uyb0RvYy54bWysVMGO0zAQvSPxD1bu3TTdbulGbVeoabks&#10;UGmXD3Btp7FwbMt2m1YICfaM1E/gFziAtNIC35D+EWM3LRQuCNGDOx7PPL95M87gal0KtGLGciWH&#10;UXLWjhCTRFEuF8Po1e201Y+QdVhSLJRkw2jDbHQ1evxoUOmUdVShBGUGAYi0aaWHUeGcTuPYkoKV&#10;2J4pzSQc5sqU2MHWLGJqcAXopYg77XYvrpSh2ijCrAVvtj+MRgE/zxlxL/PcMofEMAJuLqwmrHO/&#10;xqMBThcG64KThgb+BxYl5hIuPUJl2GG0NPwPqJITo6zK3RlRZazynBMWaoBqkvZv1dwUWLNQC4hj&#10;9VEm+/9gyYvVzCBOoXe9iwhJXEKT6o+7d7tt/bX+tNui3fv6e/2l/lzf19/q+90d2A+7D2D7w/qh&#10;cW+Rzwc1K21TAB3LmfF6kLW80deKvLZIqnGB5YKFqm43Gi5KfEZ8kuI3VgOnefVcUYjBS6eCtOvc&#10;lB4SREPr0MHNsYNs7RABZ+8ciiDg94bHxukhTRvrnjFVIm8MI8GllxaneHVt3T70EOLdUk25EODH&#10;qZCo8jd52yrBqT8JG7OYj4VBK+ynK/yaS0/CjFpKGpAKhumksR3mYm8DSSE9HlQBXBprPz5vLtuX&#10;k/6k3211O71Jq9vOstbT6bjb6k2TJxfZeTYeZ8lbTy3ppgWnlEnP7jDKSffvRqV5VPshPA7zUYP4&#10;FD3oCmQP/4F0aKPv3H4G5opuZsbr6jsK0xuCm5fmn8ev+xD183sw+gEAAP//AwBQSwMEFAAGAAgA&#10;AAAhAGsnAXjfAAAACQEAAA8AAABkcnMvZG93bnJldi54bWxMj81OwzAQhO9IvIO1SNyoHVqiEuJU&#10;qIgLIFUNSHDcxkuS4p8odtvw9iwnOO7saOabcjU5K440xj54DdlMgSDfBNP7VsPb6+PVEkRM6A3a&#10;4EnDN0VYVednJRYmnPyWjnVqBYf4WKCGLqWhkDI2HTmMszCQ599nGB0mPsdWmhFPHO6svFYqlw57&#10;zw0dDrTuqPmqD06D2jznH/Jlvd+/Pz1sFc5rq7Ja68uL6f4ORKIp/ZnhF5/RoWKmXTh4E4XVsFjm&#10;vCVpmC9uQbCBhQzEjoUbBbIq5f8F1Q8AAAD//wMAUEsBAi0AFAAGAAgAAAAhALaDOJL+AAAA4QEA&#10;ABMAAAAAAAAAAAAAAAAAAAAAAFtDb250ZW50X1R5cGVzXS54bWxQSwECLQAUAAYACAAAACEAOP0h&#10;/9YAAACUAQAACwAAAAAAAAAAAAAAAAAvAQAAX3JlbHMvLnJlbHNQSwECLQAUAAYACAAAACEAKy+9&#10;fkkCAABXBAAADgAAAAAAAAAAAAAAAAAuAgAAZHJzL2Uyb0RvYy54bWxQSwECLQAUAAYACAAAACEA&#10;aycBeN8AAAAJAQAADwAAAAAAAAAAAAAAAACjBAAAZHJzL2Rvd25yZXYueG1sUEsFBgAAAAAEAAQA&#10;8wAAAK8FAAAAAA==&#10;" strokeweight="0"/>
        </w:pict>
      </w:r>
      <w:r>
        <w:rPr>
          <w:b/>
          <w:noProof/>
          <w:sz w:val="28"/>
          <w:szCs w:val="28"/>
        </w:rPr>
        <w:pict>
          <v:line id="Прямая соединительная линия 164" o:spid="_x0000_s1072" style="position:absolute;left:0;text-align:left;flip:x;z-index:251668480;visibility:visible" from="316.5pt,17.45pt" to="347.25pt,8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UslVgIAAGcEAAAOAAAAZHJzL2Uyb0RvYy54bWysVMFuEzEQvSPxD9bek91NNyFZNalQNoFD&#10;gUotH+DY3qyF17ZsN5sIIQFnpH4Cv8ABpEoFvmHzR4ydNLTlghA5OOMZz/Obmec9PlnXAq2YsVzJ&#10;cZR2kwgxSRTlcjmOXl/MO8MIWYclxUJJNo42zEYnk8ePjhuds56qlKDMIACRNm/0OKqc03kcW1Kx&#10;Gtuu0kxCsFSmxg62ZhlTgxtAr0XcS5JB3ChDtVGEWQveYheMJgG/LBlxr8rSMofEOAJuLqwmrAu/&#10;xpNjnC8N1hUnexr4H1jUmEu49ABVYIfRpeF/QNWcGGVV6bpE1bEqS05YqAGqSZMH1ZxXWLNQCzTH&#10;6kOb7P+DJS9XZwZxCrMbZBGSuIYhtZ+377dX7ff2y/YKbT+0P9tv7df2uv3RXm8/gn2z/QS2D7Y3&#10;e/cV8vnQzUbbHECn8sz4fpC1PNeniryxSKppheWShaouNhouSn1GfC/Fb6wGTovmhaJwBl86FVq7&#10;Lk2NSsH1c5/owaF9aB1muTnMkq0dIuA8GiX9Xj9CBEKjNB0OwqxjnHsYn6yNdc+YqpE3xpHg0rca&#10;53h1ap2n9fuId0s150IEuQiJGn+fd1slOPWRsDHLxVQYtMJebeEXCnxwzKhLSQNSxTCd7W2HudjZ&#10;cLOQHg9qAS57ayent6NkNBvOhlkn6w1mnSwpis7T+TTrDObpk35xVEynRfrOU0uzvOKUMunZ3Uo7&#10;zf5OOvtHthPlQdyHHsT30UOzgOztfyAdxuonudPEQtHNmbkdN6g5HN6/PP9c7u7Bvvt9mPwCAAD/&#10;/wMAUEsDBBQABgAIAAAAIQAIut+34gAAAAoBAAAPAAAAZHJzL2Rvd25yZXYueG1sTI/LTsMwEEX3&#10;SPyDNUjsqFPSpG2IU6FKiAUSUgub7px4SCL8CLabpHw9wwqWozm699xyNxvNRvShd1bAcpEAQ9s4&#10;1dtWwPvb090GWIjSKqmdRQEXDLCrrq9KWSg32QOOx9gyCrGhkAK6GIeC89B0aGRYuAEt/T6cNzLS&#10;6VuuvJwo3Gh+nyQ5N7K31NDJAfcdNp/HsxFweD4lk983l3r+1tnrsv7iL2MuxO3N/PgALOIc/2D4&#10;1Sd1qMipdmerAtMC8jSlLVFAutoCIyDfrjJgNZHrTQa8Kvn/CdUPAAAA//8DAFBLAQItABQABgAI&#10;AAAAIQC2gziS/gAAAOEBAAATAAAAAAAAAAAAAAAAAAAAAABbQ29udGVudF9UeXBlc10ueG1sUEsB&#10;Ai0AFAAGAAgAAAAhADj9If/WAAAAlAEAAAsAAAAAAAAAAAAAAAAALwEAAF9yZWxzLy5yZWxzUEsB&#10;Ai0AFAAGAAgAAAAhALVVSyVWAgAAZwQAAA4AAAAAAAAAAAAAAAAALgIAAGRycy9lMm9Eb2MueG1s&#10;UEsBAi0AFAAGAAgAAAAhAAi637fiAAAACgEAAA8AAAAAAAAAAAAAAAAAsAQAAGRycy9kb3ducmV2&#10;LnhtbFBLBQYAAAAABAAEAPMAAAC/BQAAAAA=&#10;" strokeweight="0"/>
        </w:pict>
      </w:r>
      <w:r>
        <w:rPr>
          <w:b/>
          <w:noProof/>
          <w:sz w:val="28"/>
          <w:szCs w:val="28"/>
        </w:rPr>
        <w:pict>
          <v:line id="Прямая соединительная линия 163" o:spid="_x0000_s1071" style="position:absolute;left:0;text-align:left;z-index:251667456;visibility:visible" from="243pt,17.45pt" to="243.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a2FSgIAAFcEAAAOAAAAZHJzL2Uyb0RvYy54bWysVMGO0zAQvSPxD1bubZptt+xG265Q03JZ&#10;YKVdPsC1ncbCsS3bbVohJNgzUj+BX+AA0koLfEP6R4ydtFC4IEQP7ng88/zmzTgXl+tSoBUzlis5&#10;ipJuL0JMEkW5XIyiV7ezzlmErMOSYqEkG0UbZqPL8eNHF5VO2YkqlKDMIACRNq30KCqc02kcW1Kw&#10;Etuu0kzCYa5MiR1szSKmBleAXor4pNcbxpUyVBtFmLXgzZrDaBzw85wR9zLPLXNIjCLg5sJqwjr3&#10;azy+wOnCYF1w0tLA/8CixFzCpQeoDDuMlob/AVVyYpRVuesSVcYqzzlhoQaoJun9Vs1NgTULtYA4&#10;Vh9ksv8PlrxYXRvEKfRu2I+QxCU0qf64e7fb1l/rT7st2r2vv9df6s/1ff2tvt/dgf2w+wC2P6wf&#10;WvcW+XxQs9I2BdCJvDZeD7KWN/pKkdcWSTUpsFywUNXtRsNFic+Ij1L8xmrgNK+eKwoxeOlUkHad&#10;m9JDgmhoHTq4OXSQrR0i4Bz2TyNEwO8Nj43TfZo21j1jqkTeGEWCSy8tTvHqyromdB/i3VLNuBDg&#10;x6mQqPI3edsqwak/CRuzmE+EQSvspyv82kuPwoxaShqQCobptLUd5qKxgaSQHg+qAC6t1YzPm/Pe&#10;+fRsejboDE6G086gl2Wdp7PJoDOcJU9Os342mWTJW08tGaQFp5RJz24/ysng70alfVTNEB6G+aBB&#10;fIwedAWy+/9AOrTRd66Zgbmim2vjdfUdhekNwe1L88/j132I+vk9GP8AAAD//wMAUEsDBBQABgAI&#10;AAAAIQBrJwF43wAAAAkBAAAPAAAAZHJzL2Rvd25yZXYueG1sTI/NTsMwEITvSLyDtUjcqB1aohLi&#10;VKiICyBVDUhw3MZLkuKfKHbb8PYsJzju7Gjmm3I1OSuONMY+eA3ZTIEg3wTT+1bD2+vj1RJETOgN&#10;2uBJwzdFWFXnZyUWJpz8lo51agWH+Fighi6loZAyNh05jLMwkOffZxgdJj7HVpoRTxzurLxWKpcO&#10;e88NHQ607qj5qg9Og9o85x/yZb3fvz89bBXOa6uyWuvLi+n+DkSiKf2Z4Ref0aFipl04eBOF1bBY&#10;5rwlaZgvbkGwgYUMxI6FGwWyKuX/BdUPAAAA//8DAFBLAQItABQABgAIAAAAIQC2gziS/gAAAOEB&#10;AAATAAAAAAAAAAAAAAAAAAAAAABbQ29udGVudF9UeXBlc10ueG1sUEsBAi0AFAAGAAgAAAAhADj9&#10;If/WAAAAlAEAAAsAAAAAAAAAAAAAAAAALwEAAF9yZWxzLy5yZWxzUEsBAi0AFAAGAAgAAAAhACYJ&#10;rYVKAgAAVwQAAA4AAAAAAAAAAAAAAAAALgIAAGRycy9lMm9Eb2MueG1sUEsBAi0AFAAGAAgAAAAh&#10;AGsnAXjfAAAACQEAAA8AAAAAAAAAAAAAAAAApAQAAGRycy9kb3ducmV2LnhtbFBLBQYAAAAABAAE&#10;APMAAACwBQAAAAA=&#10;" strokeweight="0"/>
        </w:pict>
      </w:r>
      <w:r>
        <w:rPr>
          <w:b/>
          <w:noProof/>
          <w:sz w:val="28"/>
          <w:szCs w:val="28"/>
        </w:rPr>
        <w:pict>
          <v:line id="Прямая соединительная линия 162" o:spid="_x0000_s1070" style="position:absolute;left:0;text-align:left;z-index:251665408;visibility:visible" from="243pt,17.45pt" to="243.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G1DSgIAAFcEAAAOAAAAZHJzL2Uyb0RvYy54bWysVMGO0zAQvSPxD1bu3TTdbulGbVeoabks&#10;UGmXD3Btp7FwbMt2m1YICfaM1E/gFziAtNIC35D+EWM3LRQuCNGDOx7PPL95M87gal0KtGLGciWH&#10;UXLWjhCTRFEuF8Po1e201Y+QdVhSLJRkw2jDbHQ1evxoUOmUdVShBGUGAYi0aaWHUeGcTuPYkoKV&#10;2J4pzSQc5sqU2MHWLGJqcAXopYg77XYvrpSh2ijCrAVvtj+MRgE/zxlxL/PcMofEMAJuLqwmrHO/&#10;xqMBThcG64KThgb+BxYl5hIuPUJl2GG0NPwPqJITo6zK3RlRZazynBMWaoBqkvZv1dwUWLNQC4hj&#10;9VEm+/9gyYvVzCBOoXe9ToQkLqFJ9cfdu922/lp/2m3R7n39vf5Sf67v62/1/e4O7IfdB7D9Yf3Q&#10;uLfI54OalbYpgI7lzHg9yFre6GtFXlsk1bjAcsFCVbcbDRclPiM+SfEbq4HTvHquKMTgpVNB2nVu&#10;Sg8JoqF16ODm2EG2doiAs3d+ESECfm94bJwe0rSx7hlTJfLGMBJcemlxilfX1u1DDyHeLdWUCwF+&#10;nAqJKn+Tt60SnPqTsDGL+VgYtMJ+usKvufQkzKilpAGpYJhOGtthLvY2kBTS40EVwKWx9uPz5rJ9&#10;OelP+t1Wt9ObtLrtLGs9nY67rd40eXKRnWfjcZa89dSSblpwSpn07A6jnHT/blSaR7UfwuMwHzWI&#10;T9GDrkD28B9Ihzb6zu1nYK7oZma8rr6jML0huHlp/nn8ug9RP78Hox8AAAD//wMAUEsDBBQABgAI&#10;AAAAIQBrJwF43wAAAAkBAAAPAAAAZHJzL2Rvd25yZXYueG1sTI/NTsMwEITvSLyDtUjcqB1aohLi&#10;VKiICyBVDUhw3MZLkuKfKHbb8PYsJzju7Gjmm3I1OSuONMY+eA3ZTIEg3wTT+1bD2+vj1RJETOgN&#10;2uBJwzdFWFXnZyUWJpz8lo51agWH+Fighi6loZAyNh05jLMwkOffZxgdJj7HVpoRTxzurLxWKpcO&#10;e88NHQ607qj5qg9Og9o85x/yZb3fvz89bBXOa6uyWuvLi+n+DkSiKf2Z4Ref0aFipl04eBOF1bBY&#10;5rwlaZgvbkGwgYUMxI6FGwWyKuX/BdUPAAAA//8DAFBLAQItABQABgAIAAAAIQC2gziS/gAAAOEB&#10;AAATAAAAAAAAAAAAAAAAAAAAAABbQ29udGVudF9UeXBlc10ueG1sUEsBAi0AFAAGAAgAAAAhADj9&#10;If/WAAAAlAEAAAsAAAAAAAAAAAAAAAAALwEAAF9yZWxzLy5yZWxzUEsBAi0AFAAGAAgAAAAhAPuE&#10;bUNKAgAAVwQAAA4AAAAAAAAAAAAAAAAALgIAAGRycy9lMm9Eb2MueG1sUEsBAi0AFAAGAAgAAAAh&#10;AGsnAXjfAAAACQEAAA8AAAAAAAAAAAAAAAAApAQAAGRycy9kb3ducmV2LnhtbFBLBQYAAAAABAAE&#10;APMAAACwBQAAAAA=&#10;" strokeweight="0"/>
        </w:pict>
      </w:r>
      <w:r>
        <w:rPr>
          <w:b/>
          <w:noProof/>
          <w:sz w:val="28"/>
          <w:szCs w:val="28"/>
        </w:rPr>
        <w:pict>
          <v:line id="Прямая соединительная линия 161" o:spid="_x0000_s1069" style="position:absolute;left:0;text-align:left;z-index:251663360;visibility:visible" from="243pt,17.45pt" to="243.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F3TSQIAAFcEAAAOAAAAZHJzL2Uyb0RvYy54bWysVMGO0zAQvSPxD1bu3TTdbulGbVeoabks&#10;UGmXD3Btp7FwbMt2m1YICfaM1E/gFziAtNIC35D+EWM3LRQuCNGDOx7PPL95M87gal0KtGLGciWH&#10;UXLWjhCTRFEuF8Po1e201Y+QdVhSLJRkw2jDbHQ1evxoUOmUdVShBGUGAYi0aaWHUeGcTuPYkoKV&#10;2J4pzSQc5sqU2MHWLGJqcAXopYg77XYvrpSh2ijCrAVvtj+MRgE/zxlxL/PcMofEMAJuLqwmrHO/&#10;xqMBThcG64KThgb+BxYl5hIuPUJl2GG0NPwPqJITo6zK3RlRZazynBMWaoBqkvZv1dwUWLNQC4hj&#10;9VEm+/9gyYvVzCBOoXe9JEISl9Ck+uPu3W5bf60/7bZo977+Xn+pP9f39bf6fncH9sPuA9j+sH5o&#10;3Fvk80HNStsUQMdyZrweZC1v9LUiry2SalxguWChqtuNhotCRnyS4jdWA6d59VxRiMFLp4K069yU&#10;HhJEQ+vQwc2xg2ztEAFn7/wiQgT83gA2MU4PadpY94ypEnljGAkuvbQ4xatr6/ahhxDvlmrKhQjj&#10;ISSq/E3ebZXg1J+EjVnMx8KgFfbTFX7NpSdhRi0lDUgFw3TS2A5zsbeBpJAeD6oALo21H583l+3L&#10;SX/S77a6nd6k1W1nWevpdNxt9abJk4vsPBuPs+Stp5Z004JTyqRndxjlpPt3o9I8qv0QHof5qEF8&#10;ih50BbKH/0A6tNF3bj8Dc0U3M+N19R2F6Q3BzUvzz+PXfYj6+T0Y/QAAAP//AwBQSwMEFAAGAAgA&#10;AAAhAGsnAXjfAAAACQEAAA8AAABkcnMvZG93bnJldi54bWxMj81OwzAQhO9IvIO1SNyoHVqiEuJU&#10;qIgLIFUNSHDcxkuS4p8odtvw9iwnOO7saOabcjU5K440xj54DdlMgSDfBNP7VsPb6+PVEkRM6A3a&#10;4EnDN0VYVednJRYmnPyWjnVqBYf4WKCGLqWhkDI2HTmMszCQ599nGB0mPsdWmhFPHO6svFYqlw57&#10;zw0dDrTuqPmqD06D2jznH/Jlvd+/Pz1sFc5rq7Ja68uL6f4ORKIp/ZnhF5/RoWKmXTh4E4XVsFjm&#10;vCVpmC9uQbCBhQzEjoUbBbIq5f8F1Q8AAAD//wMAUEsBAi0AFAAGAAgAAAAhALaDOJL+AAAA4QEA&#10;ABMAAAAAAAAAAAAAAAAAAAAAAFtDb250ZW50X1R5cGVzXS54bWxQSwECLQAUAAYACAAAACEAOP0h&#10;/9YAAACUAQAACwAAAAAAAAAAAAAAAAAvAQAAX3JlbHMvLnJlbHNQSwECLQAUAAYACAAAACEA3RRd&#10;00kCAABXBAAADgAAAAAAAAAAAAAAAAAuAgAAZHJzL2Uyb0RvYy54bWxQSwECLQAUAAYACAAAACEA&#10;aycBeN8AAAAJAQAADwAAAAAAAAAAAAAAAACjBAAAZHJzL2Rvd25yZXYueG1sUEsFBgAAAAAEAAQA&#10;8wAAAK8FAAAAAA==&#10;" strokeweight="0"/>
        </w:pict>
      </w:r>
    </w:p>
    <w:p w:rsidR="00CB58F7" w:rsidRPr="00C23D30" w:rsidRDefault="00E507F6" w:rsidP="00CB58F7">
      <w:pPr>
        <w:shd w:val="clear" w:color="auto" w:fill="FFFFFF"/>
        <w:tabs>
          <w:tab w:val="left" w:pos="900"/>
        </w:tabs>
        <w:autoSpaceDE w:val="0"/>
        <w:autoSpaceDN w:val="0"/>
        <w:adjustRightInd w:val="0"/>
        <w:spacing w:line="336" w:lineRule="auto"/>
        <w:ind w:firstLine="510"/>
        <w:jc w:val="center"/>
        <w:rPr>
          <w:bCs/>
          <w:sz w:val="28"/>
          <w:szCs w:val="28"/>
          <w:lang w:val="uk-UA"/>
        </w:rPr>
      </w:pPr>
      <w:r>
        <w:rPr>
          <w:bCs/>
          <w:noProof/>
          <w:sz w:val="28"/>
          <w:szCs w:val="28"/>
        </w:rPr>
        <w:pict>
          <v:rect id="Прямоугольник 160" o:spid="_x0000_s1053" style="position:absolute;left:0;text-align:left;margin-left:-45pt;margin-top:12.75pt;width:153pt;height:36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whVqgIAACMFAAAOAAAAZHJzL2Uyb0RvYy54bWysVM2O0zAQviPxDpbv3SQl7TbRpqvdliKk&#10;BVZaeAA3cRqLxA6223RBSEhckXgEHoIL4mefIX0jxpO22wUOCJGDY3vGn7+Z+cYnp+uqJCuujVAy&#10;ocGRTwmXqcqEXCT0xfNZb0SJsUxmrFSSJ/SaG3o6vn/vpKlj3leFKjOuCYBIEzd1Qgtr69jzTFrw&#10;ipkjVXMJxlzpillY6oWXadYAelV6fd8feo3SWa1Vyo2B3WlnpGPEz3Oe2md5brglZUKBm8VR4zh3&#10;ozc+YfFCs7oQ6ZYG+wcWFRMSLt1DTZllZKnFb1CVSLUyKrdHqao8leci5RgDRBP4v0RzVbCaYyyQ&#10;HFPv02T+H2z6dHWpicigdkPIj2QVFKn9tHm3+dh+b28279vP7U37bfOh/dF+ab8S5wU5a2oTw9Gr&#10;+lK7qE19odKXhkg1KZhc8DOtVVNwlgHTwPl7dw64hYGjZN48URlcyJZWYfrWua4cICSGrLFK1/sq&#10;8bUlKWwGUfgg8IFsCrZwcAwywCtYvDtda2MfcVURN0moBhUgOltdGOvYsHjnguxVKbKZKEtc6MV8&#10;UmqyYqCYGX5bdHPoVkrnLJU71iF2O0AS7nA2RxcV8CYK+qF/3o96s+HouBfOwkEvOvZHPT+IzqOh&#10;H0bhdPbWEQzCuBBZxuWFkHynxiD8u2pv+6LTEeqRNAmNBv0Bxn6HvTkM0sfvT0FWwkJzlqJK6Gjv&#10;xGJX2Icyg7BZbJkou7l3lz5mGXKw+2NWUAau8p2C7Hq+Ru31USROFnOVXYMwtIK6QYnhZYFJofRr&#10;Shro0oSaV0umOSXlYwniioIwdG2NC9QCJfrQMj+0MJkCVEItJd10YrunYFlrsSjgpgBzJdUZCDIX&#10;qJVbVlsZQydiUNtXw7X64Rq9bt+28U8AAAD//wMAUEsDBBQABgAIAAAAIQAw3GgH3gAAAAkBAAAP&#10;AAAAZHJzL2Rvd25yZXYueG1sTI/BTsMwEETvSPyDtUjcWruBhCZkUyGknoADLVKv29hNIuJ1iJ02&#10;/D3mBMfZGc2+KTez7cXZjL5zjLBaKhCGa6c7bhA+9tvFGoQPxJp6xwbh23jYVNdXJRXaXfjdnHeh&#10;EbGEfUEIbQhDIaWvW2PJL91gOHonN1oKUY6N1CNdYrntZaJUJi11HD+0NJjn1tSfu8kiUHavv95O&#10;d6/7lymjvJnVNj0oxNub+ekRRDBz+AvDL35EhyoyHd3E2oseYZGruCUgJGkKIgaSVRYPR4T8IQVZ&#10;lfL/guoHAAD//wMAUEsBAi0AFAAGAAgAAAAhALaDOJL+AAAA4QEAABMAAAAAAAAAAAAAAAAAAAAA&#10;AFtDb250ZW50X1R5cGVzXS54bWxQSwECLQAUAAYACAAAACEAOP0h/9YAAACUAQAACwAAAAAAAAAA&#10;AAAAAAAvAQAAX3JlbHMvLnJlbHNQSwECLQAUAAYACAAAACEAl3MIVaoCAAAjBQAADgAAAAAAAAAA&#10;AAAAAAAuAgAAZHJzL2Uyb0RvYy54bWxQSwECLQAUAAYACAAAACEAMNxoB94AAAAJAQAADwAAAAAA&#10;AAAAAAAAAAAEBQAAZHJzL2Rvd25yZXYueG1sUEsFBgAAAAAEAAQA8wAAAA8GAAAAAA==&#10;" stroked="f">
            <v:textbox>
              <w:txbxContent>
                <w:p w:rsidR="005804F6" w:rsidRPr="0090555E" w:rsidRDefault="005804F6" w:rsidP="00CB58F7">
                  <w:pPr>
                    <w:pStyle w:val="3"/>
                    <w:spacing w:before="0"/>
                    <w:jc w:val="center"/>
                    <w:rPr>
                      <w:rFonts w:ascii="Times New Roman" w:hAnsi="Times New Roman" w:cs="Times New Roman"/>
                      <w:color w:val="000000" w:themeColor="text1"/>
                      <w:lang w:val="uk-UA"/>
                    </w:rPr>
                  </w:pPr>
                  <w:r w:rsidRPr="0090555E">
                    <w:rPr>
                      <w:rFonts w:ascii="Times New Roman" w:hAnsi="Times New Roman" w:cs="Times New Roman"/>
                      <w:color w:val="000000" w:themeColor="text1"/>
                      <w:lang w:val="uk-UA"/>
                    </w:rPr>
                    <w:t xml:space="preserve">Ресторан </w:t>
                  </w:r>
                </w:p>
                <w:p w:rsidR="005804F6" w:rsidRPr="0090555E" w:rsidRDefault="005804F6" w:rsidP="00CB58F7">
                  <w:pPr>
                    <w:pStyle w:val="3"/>
                    <w:spacing w:before="0"/>
                    <w:jc w:val="center"/>
                    <w:rPr>
                      <w:rFonts w:ascii="Times New Roman" w:hAnsi="Times New Roman" w:cs="Times New Roman"/>
                      <w:color w:val="000000" w:themeColor="text1"/>
                      <w:lang w:val="uk-UA"/>
                    </w:rPr>
                  </w:pPr>
                  <w:r w:rsidRPr="0090555E">
                    <w:rPr>
                      <w:rFonts w:ascii="Times New Roman" w:hAnsi="Times New Roman" w:cs="Times New Roman"/>
                      <w:color w:val="000000" w:themeColor="text1"/>
                      <w:lang w:val="uk-UA"/>
                    </w:rPr>
                    <w:t>«Шинок»</w:t>
                  </w:r>
                </w:p>
                <w:p w:rsidR="005804F6" w:rsidRDefault="005804F6" w:rsidP="00CB58F7">
                  <w:pPr>
                    <w:jc w:val="center"/>
                  </w:pPr>
                </w:p>
              </w:txbxContent>
            </v:textbox>
          </v:rect>
        </w:pict>
      </w:r>
      <w:r>
        <w:rPr>
          <w:bCs/>
          <w:noProof/>
          <w:sz w:val="28"/>
          <w:szCs w:val="28"/>
        </w:rPr>
        <w:pict>
          <v:line id="Прямая соединительная линия 159" o:spid="_x0000_s1068" style="position:absolute;left:0;text-align:left;flip:x;z-index:251728896;visibility:visible" from="207pt,3.75pt" to="252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iAlaAIAAIUEAAAOAAAAZHJzL2Uyb0RvYy54bWysVN1u0zAUvkfiHazcd0m6dGujpRNqWrgY&#10;MGnjAVzHaSwc27K9phVCYlwj7RF4BS5AmjTgGdI34tjJCoMbhOiFe34/n/Od45ycbmqO1lQbJkUW&#10;xAdRgKggsmBilQWvLheDcYCMxaLAXAqaBVtqgtPp40cnjUrpUFaSF1QjABEmbVQWVNaqNAwNqWiN&#10;zYFUVICzlLrGFlS9CguNG0CveTiMoqOwkbpQWhJqDFjzzhlMPX5ZUmJflqWhFvEsgNqsP7U/l+4M&#10;pyc4XWmsKkb6MvA/VFFjJuDSPVSOLUZXmv0BVTOipZGlPSCyDmVZMkJ9D9BNHP3WzUWFFfW9ADlG&#10;7Wky/w+WvFifa8QKmN1oEiCBaxhS+3H3bnfTfm0/7W7Q7rr93n5pP7e37bf2dvce5LvdB5Cds73r&#10;zTfI5QObjTIpgM7EuXZ8kI24UGeSvDZIyFmFxYr6ri63Ci6KXUb4IMUpRkFNy+a5LCAGX1npqd2U&#10;ukYlZ+qZS3TgQB/a+Flu97OkG4sIGEfH8SiCiRNwHSbDCcjuLpw6GJestLFPqayRE7KAM+Goxile&#10;nxnbhd6HOLOQC8Y52HHKBWqyYDhKANPpRnJWOK9X9Go54xqtsds4/+svfhDmoHNsqi7ObE0urYvD&#10;qZZXovBSRXEx72WLGe9kaIELFwidQqW91C3bm0k0mY/n42SQDI/mgyTK88GTxSwZHC3i41F+mM9m&#10;efzWFR0nacWKggpX9/3ix8nfLVb/BLuV3a/+nqHwIbpnHYq9//dF+6G7OXcbs5TF9lw71t38Ydd9&#10;cP8u3WP6VfdRP78e0x8AAAD//wMAUEsDBBQABgAIAAAAIQAVvX6E3QAAAAgBAAAPAAAAZHJzL2Rv&#10;d25yZXYueG1sTI/BTsMwEETvSPyDtUhcEHVSJaWEOFUp4oJ6IfQD3Hgbp8TrKHbb8PdsT3AczWjm&#10;TbmaXC/OOIbOk4J0loBAarzpqFWw+3p/XIIIUZPRvSdU8IMBVtXtTakL4y/0iec6toJLKBRagY1x&#10;KKQMjUWnw8wPSOwd/Oh0ZDm20oz6wuWul/MkWUinO+IFqwfcWGy+65Pj3bWZH9+GbPOw/UievTxK&#10;+1oflLq/m9YvICJO8S8MV3xGh4qZ9v5EJoheQZZm/CUqeMpBsJ8nV71XsEhzkFUp/x+ofgEAAP//&#10;AwBQSwECLQAUAAYACAAAACEAtoM4kv4AAADhAQAAEwAAAAAAAAAAAAAAAAAAAAAAW0NvbnRlbnRf&#10;VHlwZXNdLnhtbFBLAQItABQABgAIAAAAIQA4/SH/1gAAAJQBAAALAAAAAAAAAAAAAAAAAC8BAABf&#10;cmVscy8ucmVsc1BLAQItABQABgAIAAAAIQBQWiAlaAIAAIUEAAAOAAAAAAAAAAAAAAAAAC4CAABk&#10;cnMvZTJvRG9jLnhtbFBLAQItABQABgAIAAAAIQAVvX6E3QAAAAgBAAAPAAAAAAAAAAAAAAAAAMIE&#10;AABkcnMvZG93bnJldi54bWxQSwUGAAAAAAQABADzAAAAzAUAAAAA&#10;" strokeweight="2pt">
            <v:stroke dashstyle="1 1"/>
          </v:line>
        </w:pict>
      </w:r>
      <w:r>
        <w:rPr>
          <w:bCs/>
          <w:noProof/>
          <w:sz w:val="28"/>
          <w:szCs w:val="28"/>
        </w:rPr>
        <w:pict>
          <v:line id="Прямая соединительная линия 158" o:spid="_x0000_s1067" style="position:absolute;left:0;text-align:left;flip:x;z-index:251722752;visibility:visible" from="207pt,3.75pt" to="252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nGQZgIAAIUEAAAOAAAAZHJzL2Uyb0RvYy54bWysVM1u1DAQviPxDlbu2yTbbH+iZiu02YVD&#10;gUotD+BNnI2FY1u2uz9CSJQzUh+BV+AAUqUCz5B9I2acdKFwQYg9eOf388w345ycrhtBlsxYrmQW&#10;xHtRQJgsVMnlIgteXc4GRwGxjsqSCiVZFmyYDU7Hjx+drHTKhqpWomSGAIi06UpnQe2cTsPQFjVr&#10;qN1TmklwVso01IFqFmFp6ArQGxEOo+ggXClTaqMKZi1Y884ZjD1+VbHCvawqyxwRWQC1OX8af87x&#10;DMcnNF0Yqmte9GXQf6iioVzCpTuonDpKrgz/A6rhhVFWVW6vUE2oqooXzPcA3cTRb91c1FQz3wuQ&#10;Y/WOJvv/YIsXy3NDeAmzG8GoJG1gSO3H7bvtTfu1/bS9Idvr9nv7pf3c3rbf2tvte5Dvth9ARmd7&#10;15tvCOYDmyttUwCdyHODfBRreaHPVPHaEqkmNZUL5ru63Gi4KMaM8EEKKlZDTfPVc1VCDL1yylO7&#10;rkxDKsH1M0xEcKCPrP0sN7tZsrUjBRhHh/EogokX4NpPhscg4100RRhM1sa6p0w1BIUsEFwi1TSl&#10;yzPrutD7EDRLNeNCgJ2mQpJVFgxHCWCibpXgJXq9YhbziTBkSXHj/K+/+EEYQufU1l2cWKCMcTQ1&#10;6kqWXqoZLae97CgXnQwtCImB0ClU2kvdsr05jo6nR9OjZJAMD6aDJMrzwZPZJBkczOLDUb6fTyZ5&#10;/BaLjpO05mXJJNZ9v/hx8neL1T/BbmV3q79jKHyI7lmHYu//fdF+6DjnbmPmqtycG2Qd5w+77oP7&#10;d4mP6VfdR/38eox/AAAA//8DAFBLAwQUAAYACAAAACEAHed1rN0AAAAIAQAADwAAAGRycy9kb3du&#10;cmV2LnhtbEyPMU/DMBSEdyT+g/WQWCrqBCUhhLxUCAEDWwMMbG78SCLi58h22/Tf404wnu509129&#10;WcwkDuT8aBkhXScgiDurR+4RPt5fbkoQPijWarJMCCfysGkuL2pVaXvkLR3a0ItYwr5SCEMIcyWl&#10;7wYyyq/tTBy9b+uMClG6XmqnjrHcTPI2SQpp1MhxYVAzPQ3U/bR7g7BqP1+fV64s3k6yHLdZce++&#10;Uo14fbU8PoAItIS/MJzxIzo0kWln96y9mBCyNItfAsJdDiL6eXLWO4QizUE2tfx/oPkFAAD//wMA&#10;UEsBAi0AFAAGAAgAAAAhALaDOJL+AAAA4QEAABMAAAAAAAAAAAAAAAAAAAAAAFtDb250ZW50X1R5&#10;cGVzXS54bWxQSwECLQAUAAYACAAAACEAOP0h/9YAAACUAQAACwAAAAAAAAAAAAAAAAAvAQAAX3Jl&#10;bHMvLnJlbHNQSwECLQAUAAYACAAAACEARlZxkGYCAACFBAAADgAAAAAAAAAAAAAAAAAuAgAAZHJz&#10;L2Uyb0RvYy54bWxQSwECLQAUAAYACAAAACEAHed1rN0AAAAIAQAADwAAAAAAAAAAAAAAAADABAAA&#10;ZHJzL2Rvd25yZXYueG1sUEsFBgAAAAAEAAQA8wAAAMoFAAAAAA==&#10;" strokeweight="2pt">
            <v:stroke dashstyle="longDash"/>
          </v:line>
        </w:pict>
      </w:r>
      <w:r>
        <w:rPr>
          <w:bCs/>
          <w:noProof/>
          <w:sz w:val="28"/>
          <w:szCs w:val="28"/>
        </w:rPr>
        <w:pict>
          <v:line id="Прямая соединительная линия 157" o:spid="_x0000_s1066" style="position:absolute;left:0;text-align:left;flip:x;z-index:251716608;visibility:visible" from="189pt,12.75pt" to="252pt,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UwtWQIAAGsEAAAOAAAAZHJzL2Uyb0RvYy54bWysVMFuEzEQvSPxD9be090NmzZdNalQNoFD&#10;gUotH+DY3qyF17ZsN5sIIVHOSP0EfoEDSJUKfMPmjxg7m9DCBSFycMb2zJs3M897crqqBVoyY7mS&#10;oyg9SCLEJFGUy8Uoen056w0jZB2WFAsl2ShaMxudjh8/Oml0zvqqUoIygwBE2rzRo6hyTudxbEnF&#10;amwPlGYSLktlauxgaxYxNbgB9FrE/SQ5jBtlqDaKMGvhtNheRuOAX5aMuFdlaZlDYhQBNxdWE9a5&#10;X+PxCc4XBuuKk44G/gcWNeYSku6hCuwwujL8D6iaE6OsKt0BUXWsypITFmqAatLkt2ouKqxZqAWa&#10;Y/W+Tfb/wZKXy3ODOIXZDY4iJHENQ2o/bd5vbtpv7efNDdpctz/ar+2X9rb93t5uPoB9t/kItr9s&#10;77rjG+TjoZuNtjmATuS58f0gK3mhzxR5Y5FUkwrLBQtVXa41JEp9RPwgxG+sBk7z5oWi4IOvnAqt&#10;XZWmRqXg+rkP9ODQPrQKs1zvZ8lWDhE4HCbQT5g4gatscARaCblw7mF8sDbWPWOqRt4YRYJL32qc&#10;4+WZdZ7WLxd/LNWMCxHkIiRqgMJxMkhChFWCU3/r/axZzCfCoCX2igu/LvEDN6OuJA1oFcN02tkO&#10;c7G1IbuQHg/qAT6dtZXU2+PkeDqcDrNe1j+c9rKkKHpPZ5OsdzhLjwbFk2IyKdJ3nlqa5RWnlEnP&#10;bifvNPs7+XQPbSvMvcD3fYgfooeGAdndfyAdRuunudXFXNH1udmNHBQdnLvX55/M/T3Y978R458A&#10;AAD//wMAUEsDBBQABgAIAAAAIQBc2Gzd3wAAAAkBAAAPAAAAZHJzL2Rvd25yZXYueG1sTI/BTsMw&#10;EETvSPyDtUhcKmpTCC0hmwohUQmpHNryAW68TQLxOordNvw9ywmOOzuaeVMsR9+pEw2xDYxwOzWg&#10;iKvgWq4RPnavNwtQMVl2tgtMCN8UYVleXhQ2d+HMGzptU60khGNuEZqU+lzrWDXkbZyGnlh+hzB4&#10;m+Qcau0Ge5Zw3+mZMQ/a25alobE9vTRUfW2PHiFOeP2+WUvpjuhgPif9auXfEK+vxucnUInG9GeG&#10;X3xBh1KY9uHILqoO4W6+kC0JYZZloMSQmXsR9giP8wx0Wej/C8ofAAAA//8DAFBLAQItABQABgAI&#10;AAAAIQC2gziS/gAAAOEBAAATAAAAAAAAAAAAAAAAAAAAAABbQ29udGVudF9UeXBlc10ueG1sUEsB&#10;Ai0AFAAGAAgAAAAhADj9If/WAAAAlAEAAAsAAAAAAAAAAAAAAAAALwEAAF9yZWxzLy5yZWxzUEsB&#10;Ai0AFAAGAAgAAAAhAM+FTC1ZAgAAawQAAA4AAAAAAAAAAAAAAAAALgIAAGRycy9lMm9Eb2MueG1s&#10;UEsBAi0AFAAGAAgAAAAhAFzYbN3fAAAACQEAAA8AAAAAAAAAAAAAAAAAswQAAGRycy9kb3ducmV2&#10;LnhtbFBLBQYAAAAABAAEAPMAAAC/BQAAAAA=&#10;" strokeweight="1.5pt"/>
        </w:pict>
      </w:r>
      <w:r>
        <w:rPr>
          <w:bCs/>
          <w:noProof/>
          <w:sz w:val="28"/>
          <w:szCs w:val="28"/>
        </w:rPr>
        <w:pict>
          <v:line id="Прямая соединительная линия 156" o:spid="_x0000_s1065" style="position:absolute;left:0;text-align:left;flip:y;z-index:251712512;visibility:visible" from="198pt,30.75pt" to="3in,1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7t6bwIAAI0EAAAOAAAAZHJzL2Uyb0RvYy54bWysVM2O0zAQviPxDpbv3STdtHSjTVeoabks&#10;UGkX7m7sNBaObdne/gghAWekfQRegQNIKy3wDOkbMXazhYULQvTgjj0z38x8M5PTs00j0IoZy5XM&#10;cXIUY8RkqSiXyxy/uJz1RhhZRyQlQkmW4y2z+Gz88MHpWmesr2olKDMIQKTN1jrHtXM6iyJb1qwh&#10;9khpJkFZKdMQB1ezjKgha0BvRNSP42G0VoZqo0pmLbwWeyUeB/yqYqV7XlWWOSRyDLm5cJpwLvwZ&#10;jU9JtjRE17zs0iD/kEVDuISgB6iCOIKuDP8DquGlUVZV7qhUTaSqipcs1ADVJPFv1VzURLNQC5Bj&#10;9YEm+/9gy2eruUGcQu8GQ4wkaaBJ7cfd2911+7X9tLtGu3ft9/ZL+7m9ab+1N7v3IN/uPoDsle1t&#10;93yNvD+wudY2A9CJnBvPR7mRF/pcla8skmpSE7lkoarLrYZAifeI7rn4i9WQ02L9VFGwIVdOBWo3&#10;lWlQJbh+6R09ONCHNqGX20Mv2cahEh77/dEwho6XoEqS9DiGiw9GMo/jvbWx7glTDfJCjgWXnmuS&#10;kdW5dXvTOxP/LNWMCwHvJBMSrXN8MugPgoNVglOv9DprlouJMGhF/MSFXxf3nplRV5IGsJoROu1k&#10;R7gAGbnAjjMc+BIM+2gNoxgJBkvmpX16QvqIUDEk3En7oXt9Ep9MR9NR2kv7w2kvjYui93g2SXvD&#10;WfJoUBwXk0mRvPHJJ2lWc0qZ9PnfLUCS/t2Adau4H93DChyIiu6jB/Ih2bv/kHRovu/3fnIWim7n&#10;xlfn5wBmPhh3++mX6td7sPr5FRn/AAAA//8DAFBLAwQUAAYACAAAACEAvMzipOEAAAAKAQAADwAA&#10;AGRycy9kb3ducmV2LnhtbEyPwU7DMBBE70j8g7VI3KiTNI3aEKdCCCROiLaoEjc3XpLQ2A7xtgl8&#10;PcsJjjs7mnlTrCfbiTMOofVOQTyLQKCrvGldreB193izBBFIO6M771DBFwZYl5cXhc6NH90Gz1uq&#10;BYe4kGsFDVGfSxmqBq0OM9+j49+7H6wmPodamkGPHG47mURRJq1uHTc0usf7Bqvj9mQVrHbjwr8M&#10;x30at59v3w8f1D89k1LXV9PdLQjCif7M8IvP6FAy08GfnAmiUzBfZbyFFGTxAgQb0nnCwkFBkrIi&#10;y0L+n1D+AAAA//8DAFBLAQItABQABgAIAAAAIQC2gziS/gAAAOEBAAATAAAAAAAAAAAAAAAAAAAA&#10;AABbQ29udGVudF9UeXBlc10ueG1sUEsBAi0AFAAGAAgAAAAhADj9If/WAAAAlAEAAAsAAAAAAAAA&#10;AAAAAAAALwEAAF9yZWxzLy5yZWxzUEsBAi0AFAAGAAgAAAAhAPi7u3pvAgAAjQQAAA4AAAAAAAAA&#10;AAAAAAAALgIAAGRycy9lMm9Eb2MueG1sUEsBAi0AFAAGAAgAAAAhALzM4qThAAAACgEAAA8AAAAA&#10;AAAAAAAAAAAAyQQAAGRycy9kb3ducmV2LnhtbFBLBQYAAAAABAAEAPMAAADXBQAAAAA=&#10;">
            <v:stroke endarrow="block"/>
          </v:line>
        </w:pict>
      </w:r>
      <w:r>
        <w:rPr>
          <w:bCs/>
          <w:noProof/>
          <w:sz w:val="28"/>
          <w:szCs w:val="28"/>
        </w:rPr>
        <w:pict>
          <v:line id="Прямая соединительная линия 155" o:spid="_x0000_s1064" style="position:absolute;left:0;text-align:left;flip:x;z-index:251710464;visibility:visible" from="198pt,12.75pt" to="261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4eGWwIAAGoEAAAOAAAAZHJzL2Uyb0RvYy54bWysVMGO0zAQvSPxD1bu3STddGmjTVeoaeGw&#10;wEq7fIDrOI2FY1u2t2mFkIAzUj+BX+AA0koLfEP6R4zdtFC4IEQP7tgz8/zmzTjnF6uaoyXVhkmR&#10;BfFJFCAqiCyYWGTBy5tZbxggY7EoMJeCZsGamuBi/PDBeaNS2peV5AXVCECESRuVBZW1Kg1DQypa&#10;Y3MiFRXgLKWusYWtXoSFxg2g1zzsR9FZ2EhdKC0JNQZO850zGHv8sqTEvihLQy3iWQDcrF+1X+du&#10;DcfnOF1orCpGOhr4H1jUmAm49ACVY4vRrWZ/QNWMaGlkaU+IrENZloxQXwNUE0e/VXNdYUV9LSCO&#10;UQeZzP+DJc+XVxqxAno3GARI4Bqa1H7cvt1u2q/tp+0Gbd+139sv7ef2rv3W3m3fg32//QC2c7b3&#10;3fEGuXxQs1EmBdCJuNJOD7IS1+pSklcGCTmpsFhQX9XNWsFFscsIj1LcxijgNG+eyQJi8K2VXtpV&#10;qWtUcqaeukQHDvKhle/l+tBLurKIwOEwAj2h4wRcp0l/BLa7C6cOxiUrbewTKmvkjCzgTDipcYqX&#10;l8buQvch7ljIGeMcznHKBWqyYDToD3yCkZwVzul8Ri/mE67REruB87/u3qMwLW9F4cEqiotpZ1vM&#10;+M4Gnlw4PCgH6HTWbqJej6LRdDgdJr2kfzbtJVGe9x7PJknvbBY/GuSn+WSSx28ctThJK1YUVDh2&#10;++mOk7+bnu6d7ebyMN8HGcJjdC8tkN3/e9K+s66Zu7GYy2J9pZ20rskw0D64e3zuxfy691E/PxHj&#10;HwAAAP//AwBQSwMEFAAGAAgAAAAhAI/XiCneAAAACQEAAA8AAABkcnMvZG93bnJldi54bWxMj8FO&#10;wzAQRO9I/IO1SNyoQ6oUEuJUFQIuSEiUtGcnXpIIex3Fbhr+nuUEx9kZzb4pt4uzYsYpDJ4U3K4S&#10;EEitNwN1CuqP55t7ECFqMtp6QgXfGGBbXV6UujD+TO8472MnuIRCoRX0MY6FlKHt0emw8iMSe59+&#10;cjqynDppJn3mcmdlmiQb6fRA/KHXIz722H7tT07B7vj6tH6bG+etybv6YFydvKRKXV8tuwcQEZf4&#10;F4ZffEaHipkafyIThFWwzje8JSpIswwEB7I05UOj4C7PQFal/L+g+gEAAP//AwBQSwECLQAUAAYA&#10;CAAAACEAtoM4kv4AAADhAQAAEwAAAAAAAAAAAAAAAAAAAAAAW0NvbnRlbnRfVHlwZXNdLnhtbFBL&#10;AQItABQABgAIAAAAIQA4/SH/1gAAAJQBAAALAAAAAAAAAAAAAAAAAC8BAABfcmVscy8ucmVsc1BL&#10;AQItABQABgAIAAAAIQATy4eGWwIAAGoEAAAOAAAAAAAAAAAAAAAAAC4CAABkcnMvZTJvRG9jLnht&#10;bFBLAQItABQABgAIAAAAIQCP14gp3gAAAAkBAAAPAAAAAAAAAAAAAAAAALUEAABkcnMvZG93bnJl&#10;di54bWxQSwUGAAAAAAQABADzAAAAwAUAAAAA&#10;"/>
        </w:pict>
      </w:r>
      <w:r>
        <w:rPr>
          <w:bCs/>
          <w:noProof/>
          <w:sz w:val="28"/>
          <w:szCs w:val="28"/>
        </w:rPr>
        <w:pict>
          <v:line id="Прямая соединительная линия 154" o:spid="_x0000_s1063" style="position:absolute;left:0;text-align:left;z-index:251704320;visibility:visible" from="243.1pt,88.3pt" to="243.1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e8JTwIAAFsEAAAOAAAAZHJzL2Uyb0RvYy54bWysVM2O0zAQviPxDlbu3SQl3Z9o0xVqWi4L&#10;rLTLA7i201g4tmW7TSuEBHtG2kfgFTiAtNICz5C+EWP3R124IEQP7ng88/mbmc85v1g2Ai2YsVzJ&#10;IkqPkggxSRTlclZEb24mvdMIWYclxUJJVkQrZqOL4dMn563OWV/VSlBmEIBIm7e6iGrndB7HltSs&#10;wfZIaSbhsFKmwQ62ZhZTg1tAb0TcT5LjuFWGaqMIsxa85eYwGgb8qmLEva4qyxwSRQTcXFhNWKd+&#10;jYfnOJ8ZrGtOtjTwP7BoMJdw6R6qxA6jueF/QDWcGGVV5Y6IamJVVZywUANUkya/VXNdY81CLdAc&#10;q/dtsv8PlrxaXBnEKcxukEVI4gaG1H1ef1jfdd+7L+s7tP7Y/ey+dV+7++5Hd7++Bfth/Qlsf9g9&#10;bN13yOdDN1ttcwAdySvj+0GW8lpfKvLWIqlGNZYzFqq6WWm4KPUZ8aMUv7EaOE3bl4pCDJ47FVq7&#10;rEzjIaFpaBkmuNpPkC0dIhsnAW+WnSRZGG6M812eNta9YKpB3igiwaXvLc7x4tI6zwPnuxDvlmrC&#10;hQj6EBK1RXQ26A9CglWCU3/ow6yZTUfCoAX2Cgu/UBScHIYZNZc0gNUM0/HWdpiLjQ2XC+nxoBKg&#10;s7U2Enp3lpyNT8enWS/rH497WVKWveeTUdY7nqQng/JZORqV6XtPLc3ymlPKpGe3k3Oa/Z1ctg9r&#10;I8S9oPdtiB+jh34B2d1/IB1G6ae30cFU0dWV2Y0YFByCt6/NP5HDPdiH34ThLwAAAP//AwBQSwME&#10;FAAGAAgAAAAhAD8NGELeAAAACwEAAA8AAABkcnMvZG93bnJldi54bWxMj8FOwzAMhu9IvENkJC4T&#10;SylTN5WmEwJ648IAcfUa01Y0TtdkW+HpMdoBjvb/6ffnYj25Xh1oDJ1nA9fzBBRx7W3HjYHXl+pq&#10;BSpEZIu9ZzLwRQHW5flZgbn1R36mwyY2Sko45GigjXHItQ51Sw7D3A/Ekn340WGUcWy0HfEo5a7X&#10;aZJk2mHHcqHFge5bqj83e2cgVG+0q75n9Sx5v2k8pbuHp0c05vJiursFFWmKfzD86os6lOK09Xu2&#10;QfUGFqssFVSCZZaBEuK02RpIF8sEdFno/z+UPwAAAP//AwBQSwECLQAUAAYACAAAACEAtoM4kv4A&#10;AADhAQAAEwAAAAAAAAAAAAAAAAAAAAAAW0NvbnRlbnRfVHlwZXNdLnhtbFBLAQItABQABgAIAAAA&#10;IQA4/SH/1gAAAJQBAAALAAAAAAAAAAAAAAAAAC8BAABfcmVscy8ucmVsc1BLAQItABQABgAIAAAA&#10;IQBk7e8JTwIAAFsEAAAOAAAAAAAAAAAAAAAAAC4CAABkcnMvZTJvRG9jLnhtbFBLAQItABQABgAI&#10;AAAAIQA/DRhC3gAAAAsBAAAPAAAAAAAAAAAAAAAAAKkEAABkcnMvZG93bnJldi54bWxQSwUGAAAA&#10;AAQABADzAAAAtAUAAAAA&#10;"/>
        </w:pict>
      </w:r>
      <w:r>
        <w:rPr>
          <w:bCs/>
          <w:noProof/>
          <w:sz w:val="28"/>
          <w:szCs w:val="28"/>
        </w:rPr>
        <w:pict>
          <v:shape id="Надпись 153" o:spid="_x0000_s1054" type="#_x0000_t202" style="position:absolute;left:0;text-align:left;margin-left:327.3pt;margin-top:46.7pt;width:21.6pt;height:28.1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ZrxnwIAACAFAAAOAAAAZHJzL2Uyb0RvYy54bWysVEtu2zAQ3RfoHQjuHX0ixZZgOcinLgqk&#10;HyDtAWiRsohSpErSltKgi+57hd6hiy666xWcG3VI2Y7TD1AU1YIiOTNvfm84Pe0bgdZMG65kgaOj&#10;ECMmS0W5XBb4zev5aIKRsURSIpRkBb5hBp/OHj+adm3OYlUrQZlGACJN3rUFrq1t8yAwZc0aYo5U&#10;yyQIK6UbYuGolwHVpAP0RgRxGJ4EndK01apkxsDt5SDEM49fVay0L6vKMItEgSE261ft14Vbg9mU&#10;5EtN2pqX2zDIP0TREC7B6R7qkliCVpr/AtXwUiujKntUqiZQVcVL5nOAbKLwp2yua9IynwsUx7T7&#10;Mpn/B1u+WL/SiFPoXXqMkSQNNGnzefNl83XzffPt7uPdJ+QkUKeuNTmoX7dgYPtz1YONz9m0V6p8&#10;a5BUFzWRS3amtepqRijEGTnL4MB0wDEOZNE9VxTckZVVHqivdOOKCGVBgA79utn3iPUWlXAZj5Pj&#10;GCQliI7TcRqm3gPJd8atNvYpUw1ymwJroIAHJ+srY10wJN+pOF9GCU7nXAh/0MvFhdBoTYAuc/9t&#10;0R+oCemUpXJmA+JwAzGCDydz0fr232ZRnITncTaan0zGo2SepKNsHE5GYZSdZydhkiWX8w8uwCjJ&#10;a04pk1dcsh0Vo+TvWr0dioFEnoyoK3CWxunQoT8mGfrvd0k23MJkCt4UeLJXIrnr6xNJIW2SW8LF&#10;sA8ehu+rDDXY/X1VPAtc4wcK2H7Re+LFsXPvKLJQ9AZ4oRX0DVoMzwpsaqXfY9TBiBbYvFsRzTAS&#10;zyRwK4uSxM20PyTp2NFCH0oWhxIiS4AqsMVo2F7Y4R1YtZova/A0sFmqM+BjxT1X7qPashjG0Ce1&#10;fTLcnB+evdb9wzb7AQAA//8DAFBLAwQUAAYACAAAACEAvW9fQt4AAAAKAQAADwAAAGRycy9kb3du&#10;cmV2LnhtbEyPQU7DMBBF90jcwRokNog6QOqQEKcCJBDblh5gEk+TiNiOYrdJb8+wosvRPP3/frlZ&#10;7CBONIXeOw0PqwQEucab3rUa9t8f988gQkRncPCONJwpwKa6viqxMH52WzrtYis4xIUCNXQxjoWU&#10;oenIYlj5kRz/Dn6yGPmcWmkmnDncDvIxSZS02Dtu6HCk946an93Rajh8zXfrfK4/4z7bpuoN+6z2&#10;Z61vb5bXFxCRlvgPw58+q0PFTrU/OhPEoEGtU8WohvwpBcGAyjPeUjOZ5hnIqpSXE6pfAAAA//8D&#10;AFBLAQItABQABgAIAAAAIQC2gziS/gAAAOEBAAATAAAAAAAAAAAAAAAAAAAAAABbQ29udGVudF9U&#10;eXBlc10ueG1sUEsBAi0AFAAGAAgAAAAhADj9If/WAAAAlAEAAAsAAAAAAAAAAAAAAAAALwEAAF9y&#10;ZWxzLy5yZWxzUEsBAi0AFAAGAAgAAAAhADqFmvGfAgAAIAUAAA4AAAAAAAAAAAAAAAAALgIAAGRy&#10;cy9lMm9Eb2MueG1sUEsBAi0AFAAGAAgAAAAhAL1vX0LeAAAACgEAAA8AAAAAAAAAAAAAAAAA+QQA&#10;AGRycy9kb3ducmV2LnhtbFBLBQYAAAAABAAEAPMAAAAEBgAAAAA=&#10;" stroked="f">
            <v:textbox>
              <w:txbxContent>
                <w:p w:rsidR="005804F6" w:rsidRDefault="005804F6" w:rsidP="00CB58F7">
                  <w:r>
                    <w:t>1</w:t>
                  </w:r>
                </w:p>
              </w:txbxContent>
            </v:textbox>
          </v:shape>
        </w:pict>
      </w:r>
      <w:r>
        <w:rPr>
          <w:bCs/>
          <w:noProof/>
          <w:sz w:val="28"/>
          <w:szCs w:val="28"/>
        </w:rPr>
        <w:pict>
          <v:shape id="Надпись 152" o:spid="_x0000_s1055" type="#_x0000_t202" style="position:absolute;left:0;text-align:left;margin-left:135pt;margin-top:45.8pt;width:21.6pt;height:28.15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gUnwIAACAFAAAOAAAAZHJzL2Uyb0RvYy54bWysVEtu2zAQ3RfoHQjuHX0ixZZgOcinLgqk&#10;HyDtAWiRsohSpErSltKgi+57hd6hiy666xWcG3VI2Y7TD1AU1YIiOTNvfm84Pe0bgdZMG65kgaOj&#10;ECMmS0W5XBb4zev5aIKRsURSIpRkBb5hBp/OHj+adm3OYlUrQZlGACJN3rUFrq1t8yAwZc0aYo5U&#10;yyQIK6UbYuGolwHVpAP0RgRxGJ4EndK01apkxsDt5SDEM49fVay0L6vKMItEgSE261ft14Vbg9mU&#10;5EtN2pqX2zDIP0TREC7B6R7qkliCVpr/AtXwUiujKntUqiZQVcVL5nOAbKLwp2yua9IynwsUx7T7&#10;Mpn/B1u+WL/SiFPoXRpjJEkDTdp83nzZfN1833y7+3j3CTkJ1KlrTQ7q1y0Y2P5c9WDjczbtlSrf&#10;GiTVRU3kkp1prbqaEQpxRs4yODAdcIwDWXTPFQV3ZGWVB+or3bgiQlkQoEO/bvY9Yr1FJVzG4+Q4&#10;BkkJouN0nIap90DynXGrjX3KVIPcpsAaKODByfrKWBcMyXcqzpdRgtM5F8If9HJxITRaE6DL3H9b&#10;9AdqQjplqZzZgDjcQIzgw8lctL79t1kUJ+F5nI3mJ5PxKJkn6Sgbh5NRGGXn2UmYZMnl/IMLMEry&#10;mlPK5BWXbEfFKPm7Vm+HYiCRJyPqCpylcTp06I9Jhv77XZINtzCZgjcFnuyVSO76+kRSSJvklnAx&#10;7IOH4fsqQw12f18VzwLX+IECtl/0nnjxsXPvKLJQ9AZ4oRX0DVoMzwpsaqXfY9TBiBbYvFsRzTAS&#10;zyRwK4uSxM20PyTp2NFCH0oWhxIiS4AqsMVo2F7Y4R1YtZova/A0sFmqM+BjxT1X7qPashjG0Ce1&#10;fTLcnB+evdb9wzb7AQAA//8DAFBLAwQUAAYACAAAACEAvPJ7/t8AAAAKAQAADwAAAGRycy9kb3du&#10;cmV2LnhtbEyP0U6DQBBF3038h82Y+GLsAq0gyNKoiaavrf2AhZ0CkZ0l7LbQv3d80sfJnNx7brld&#10;7CAuOPnekYJ4FYFAapzpqVVw/Pp4fAbhgyajB0eo4IoettXtTakL42ba4+UQWsEh5AutoAthLKT0&#10;TYdW+5Ubkfh3cpPVgc+plWbSM4fbQSZRlEqre+KGTo/43mHzfThbBafd/PCUz/VnOGb7Tfqm+6x2&#10;V6Xu75bXFxABl/AHw68+q0PFTrU7k/FiUJBkEW8JCvI4BcHAOl4nIGomN1kOsirl/wnVDwAAAP//&#10;AwBQSwECLQAUAAYACAAAACEAtoM4kv4AAADhAQAAEwAAAAAAAAAAAAAAAAAAAAAAW0NvbnRlbnRf&#10;VHlwZXNdLnhtbFBLAQItABQABgAIAAAAIQA4/SH/1gAAAJQBAAALAAAAAAAAAAAAAAAAAC8BAABf&#10;cmVscy8ucmVsc1BLAQItABQABgAIAAAAIQCI/hgUnwIAACAFAAAOAAAAAAAAAAAAAAAAAC4CAABk&#10;cnMvZTJvRG9jLnhtbFBLAQItABQABgAIAAAAIQC88nv+3wAAAAoBAAAPAAAAAAAAAAAAAAAAAPkE&#10;AABkcnMvZG93bnJldi54bWxQSwUGAAAAAAQABADzAAAABQYAAAAA&#10;" stroked="f">
            <v:textbox>
              <w:txbxContent>
                <w:p w:rsidR="005804F6" w:rsidRDefault="005804F6" w:rsidP="00CB58F7">
                  <w:pPr>
                    <w:jc w:val="right"/>
                  </w:pPr>
                  <w:r>
                    <w:t>1</w:t>
                  </w:r>
                </w:p>
              </w:txbxContent>
            </v:textbox>
          </v:shape>
        </w:pict>
      </w:r>
      <w:r>
        <w:rPr>
          <w:bCs/>
          <w:noProof/>
          <w:sz w:val="28"/>
          <w:szCs w:val="28"/>
        </w:rPr>
        <w:pict>
          <v:shape id="Надпись 151" o:spid="_x0000_s1056" type="#_x0000_t202" style="position:absolute;left:0;text-align:left;margin-left:343.8pt;margin-top:66.9pt;width:93.6pt;height:42.25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5y9ngIAACEFAAAOAAAAZHJzL2Uyb0RvYy54bWysVMuO0zAU3SPxD5b3nTxI2iZqOpoHRUjD&#10;Qxr4ADd2GovEDrbbZBixYM8v8A8sWLDjFzp/xLXdlg4PCSGySOzc63Mf51zPToe2QRumNJeiwNFJ&#10;iBETpaRcrAr8+tViNMVIGyIoaaRgBb5hGp/OHz6Y9V3OYlnLhjKFAETovO8KXBvT5UGgy5q1RJ/I&#10;jgkwVlK1xMBWrQKqSA/obRPEYTgOeqlop2TJtIa/l96I5w6/qlhpXlSVZgY1BYbcjHsr917adzCf&#10;kXylSFfzcpcG+YcsWsIFBD1AXRJD0FrxX6BaXiqpZWVOStkGsqp4yVwNUE0U/lTNdU065mqB5uju&#10;0Cb9/2DL55uXCnEK3KURRoK0QNL20/bz9sv22/br3Ye7j8haoE99p3Nwv+7ggBnO5QBnXM26u5Ll&#10;G42EvKiJWLEzpWRfM0IhT3cyODrqcbQFWfbPJIVwZG2kAxoq1domQlsQoANfNweO2GBQaUNG0+kk&#10;BlMJtvTROJ2kNrmA5PvTndLmCZMtsosCK9CAQyebK228697FBtOy4XTBm8Zt1Gp50Si0IaCXhXt2&#10;6PfcGmGdhbTHPKL/A0lCDGuz6Tr+b7MoTsLzOBstxtPJKFkk6SibhNNRGGXn2ThMsuRy8d4mGCV5&#10;zSll4ooLttdilPwd17up8CpyakR9gbM0Tj1FfywydM/vimy5gdFseFvg6cGJ5JbYx4JC2SQ3hDd+&#10;HdxP3xECPdh/XVecDCzzXgNmWA5OeXGyl9dS0hsQhpLAG1AM9wosaqneYdTDjBZYv10TxTBqngoQ&#10;VxYliR1qt0lSJwt1bFkeW4goAarABiO/vDD+Ilh3iq9qiOTlLOQZCLLiTitWuT4rKMVuYA5dUbs7&#10;ww768d55/bjZ5t8BAAD//wMAUEsDBBQABgAIAAAAIQAeQUG+3wAAAAsBAAAPAAAAZHJzL2Rvd25y&#10;ZXYueG1sTI/BTsMwEETvSPyDtUhcEHXalCSkcSpAAvXa0g/YxNskamxHsdukf89ygtuO5ml2ptjO&#10;phdXGn3nrILlIgJBtna6s42C4/fncwbCB7Qae2dJwY08bMv7uwJz7Sa7p+shNIJDrM9RQRvCkEvp&#10;65YM+oUbyLJ3cqPBwHJspB5x4nDTy1UUJdJgZ/lDiwN9tFSfDxej4LSbnl5ep+orHNP9OnnHLq3c&#10;TanHh/ltAyLQHP5g+K3P1aHkTpW7WO1FryDJ0oRRNuKYNzCRpWs+KgWrZRaDLAv5f0P5AwAA//8D&#10;AFBLAQItABQABgAIAAAAIQC2gziS/gAAAOEBAAATAAAAAAAAAAAAAAAAAAAAAABbQ29udGVudF9U&#10;eXBlc10ueG1sUEsBAi0AFAAGAAgAAAAhADj9If/WAAAAlAEAAAsAAAAAAAAAAAAAAAAALwEAAF9y&#10;ZWxzLy5yZWxzUEsBAi0AFAAGAAgAAAAhAN57nL2eAgAAIQUAAA4AAAAAAAAAAAAAAAAALgIAAGRy&#10;cy9lMm9Eb2MueG1sUEsBAi0AFAAGAAgAAAAhAB5BQb7fAAAACwEAAA8AAAAAAAAAAAAAAAAA+AQA&#10;AGRycy9kb3ducmV2LnhtbFBLBQYAAAAABAAEAPMAAAAEBgAAAAA=&#10;" stroked="f">
            <v:textbox>
              <w:txbxContent>
                <w:p w:rsidR="005804F6" w:rsidRPr="00341CD5" w:rsidRDefault="005804F6" w:rsidP="00CB58F7">
                  <w:pPr>
                    <w:pStyle w:val="aa"/>
                    <w:jc w:val="center"/>
                  </w:pPr>
                  <w:r w:rsidRPr="00341CD5">
                    <w:t>Можливостітовароруху</w:t>
                  </w:r>
                </w:p>
              </w:txbxContent>
            </v:textbox>
          </v:shape>
        </w:pict>
      </w:r>
      <w:r>
        <w:rPr>
          <w:bCs/>
          <w:noProof/>
          <w:sz w:val="28"/>
          <w:szCs w:val="28"/>
        </w:rPr>
        <w:pict>
          <v:shape id="Надпись 150" o:spid="_x0000_s1057" type="#_x0000_t202" style="position:absolute;left:0;text-align:left;margin-left:48.6pt;margin-top:66.9pt;width:93.6pt;height:42.25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9minwIAACEFAAAOAAAAZHJzL2Uyb0RvYy54bWysVM2O0zAQviPxDpbv3SQlaZuo6WrbpQhp&#10;+ZEWHsBNnMbCsY3tNlkQB+68Au/AgQM3XqH7RoydttvlR0KIHBI7M/PNNzOfPT3vGo62VBsmRY6j&#10;sxAjKgpZMrHO8etXy8EEI2OJKAmXgub4hhp8Pnv4YNqqjA5lLXlJNQIQYbJW5bi2VmVBYIqaNsSc&#10;SUUFGCupG2Jhq9dBqUkL6A0PhmE4ClqpS6VlQY2Bv5e9Ec88flXRwr6oKkMt4jkGbta/tX+v3DuY&#10;TUm21kTVrNjTIP/AoiFMQNIj1CWxBG00+wWqYYWWRlb2rJBNIKuKFdTXANVE4U/VXNdEUV8LNMeo&#10;Y5vM/4Mtnm9fasRKmF0C/RGkgSHtPu++7L7uvu++3X68/YScBfrUKpOB+7WCANvNZQcxvmajrmTx&#10;xiAhFzURa3qhtWxrSkrgGbnI4CS0xzEOZNU+kyWkIxsrPVBX6cY1EdqCAB343BxnRDuLCpcymkzG&#10;QzAVYEsejZJx4lOQ7BCttLFPqGyQW+RYgwY8OtleGevYkOzg4pIZyVm5ZJz7jV6vFlyjLQG9LP2z&#10;R7/nxoVzFtKF9Yj9HyAJOZzN0fXzf59GwzicD9PBcjQZD+JlnAzScTgZhFE6T0dhnMaXyw+OYBRn&#10;NStLKq6YoActRvHfzXp/KnoVeTWiNsdpMkz6Ef2xyNA/vyuyYRaOJmdNjidHJ5K5wT4WJZRNMksY&#10;79fBffq+y9CDw9d3xcvATb7XgO1WnVcecAQ0p5GVLG9AGFrC3GDEcK/Aopb6HUYtnNEcm7cboilG&#10;/KkAcaVRHIOb9Zs48bLQp5bVqYWIAqBybDHqlwvbXwQbpdm6hky9nIW8AEFWzGvljtVexnAOfVH7&#10;O8Md9NO997q72WY/AAAA//8DAFBLAwQUAAYACAAAACEAUpa/9N8AAAAKAQAADwAAAGRycy9kb3du&#10;cmV2LnhtbEyPQU+DQBCF7yb+h82YeDF2KWChyNKoicZra3/Awk6ByM4Sdlvov3c86W1m3sub75W7&#10;xQ7igpPvHSlYryIQSI0zPbUKjl/vjzkIHzQZPThCBVf0sKtub0pdGDfTHi+H0AoOIV9oBV0IYyGl&#10;bzq02q/ciMTayU1WB16nVppJzxxuBxlH0UZa3RN/6PSIbx0234ezVXD6nB+etnP9EY7ZPt286j6r&#10;3VWp+7vl5RlEwCX8meEXn9GhYqbancl4MSjYZjE7+Z4kXIENcZ6mIGoe1nkCsirl/wrVDwAAAP//&#10;AwBQSwECLQAUAAYACAAAACEAtoM4kv4AAADhAQAAEwAAAAAAAAAAAAAAAAAAAAAAW0NvbnRlbnRf&#10;VHlwZXNdLnhtbFBLAQItABQABgAIAAAAIQA4/SH/1gAAAJQBAAALAAAAAAAAAAAAAAAAAC8BAABf&#10;cmVscy8ucmVsc1BLAQItABQABgAIAAAAIQADM9minwIAACEFAAAOAAAAAAAAAAAAAAAAAC4CAABk&#10;cnMvZTJvRG9jLnhtbFBLAQItABQABgAIAAAAIQBSlr/03wAAAAoBAAAPAAAAAAAAAAAAAAAAAPkE&#10;AABkcnMvZG93bnJldi54bWxQSwUGAAAAAAQABADzAAAABQYAAAAA&#10;" stroked="f">
            <v:textbox>
              <w:txbxContent>
                <w:p w:rsidR="005804F6" w:rsidRPr="00341CD5" w:rsidRDefault="005804F6" w:rsidP="00CB58F7">
                  <w:pPr>
                    <w:pStyle w:val="aa"/>
                    <w:jc w:val="center"/>
                  </w:pPr>
                  <w:r w:rsidRPr="00341CD5">
                    <w:t>Можливостізбуту</w:t>
                  </w:r>
                </w:p>
              </w:txbxContent>
            </v:textbox>
          </v:shape>
        </w:pict>
      </w:r>
      <w:r>
        <w:rPr>
          <w:bCs/>
          <w:noProof/>
          <w:sz w:val="28"/>
          <w:szCs w:val="28"/>
        </w:rPr>
        <w:pict>
          <v:line id="Прямая соединительная линия 149" o:spid="_x0000_s1062" style="position:absolute;left:0;text-align:left;flip:x;z-index:251692032;visibility:visible" from="149.6pt,64.85pt" to="171.2pt,8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PJ0cQIAAIwEAAAOAAAAZHJzL2Uyb0RvYy54bWysVM1uEzEQviPxDpbv6Wa326RZdVOhbAIH&#10;fiq1PICz9mYtvLZlu9lECAk4I/UReAUOIFUq8AybN2LspGkLF4TIwRl7Zj5/8814T05XjUBLZixX&#10;MsfxQR8jJktFuVzk+PXFrHeMkXVEUiKUZDleM4tPx48fnbQ6Y4mqlaDMIACRNmt1jmvndBZFtqxZ&#10;Q+yB0kyCs1KmIQ62ZhFRQ1pAb0SU9PuDqFWGaqNKZi2cFlsnHgf8qmKle1VVljkkcgzcXFhNWOd+&#10;jcYnJFsYomte7miQf2DREC7h0j1UQRxBl4b/AdXw0iirKndQqiZSVcVLFmqAauL+b9Wc10SzUAuI&#10;Y/VeJvv/YMuXyzODOIXepSOMJGmgSd3nzfvNVfe9+7K5QpsP3c/uW/e1u+5+dNebj2DfbD6B7Z3d&#10;ze74Cvl8ULPVNgPQiTwzXo9yJc/1c1W+sUiqSU3kgoWqLtYaLop9RvQgxW+sBk7z9oWiEEMunQrS&#10;rirToEpw/cwnenCQD61CL9f7XrKVQyUcJsP0MIGOl+BKBsPRMPQ6IpmH8cnaWPeUqQZ5I8eCSy81&#10;ycjyuXWe1l2IP5ZqxoUI4yIkanM8OkqOQoJVglPv9GHWLOYTYdCS+IELv1AjeO6HGXUpaQCrGaHT&#10;ne0IF2AjF8RxhoNcgmF/W8MoRoLBG/PWlp6Q/kYoGAjvrO3MvR31R9Pj6XHaS5PBtJf2i6L3ZDZJ&#10;e4NZPDwqDovJpIjfefJxmtWcUiY9/9v5j9O/m6/dS9xO7v4F7IWKHqIHRYHs7X8gHXrv270dnLmi&#10;6zPjq/NjACMfgnfP07+p+/sQdfcRGf8CAAD//wMAUEsDBBQABgAIAAAAIQD9eQTe4QAAAAsBAAAP&#10;AAAAZHJzL2Rvd25yZXYueG1sTI/BTsMwDIbvSLxDZCRuLG0ojJSmE0IgcUKwISRuWRPassYpSbYW&#10;nh5zgqP9f/r9uVrNbmAHG2LvUUG+yIBZbLzpsVXwsrk/uwIWk0ajB49WwZeNsKqPjypdGj/hsz2s&#10;U8uoBGOpFXQpjSXnsems03HhR4uUvfvgdKIxtNwEPVG5G7jIskvudI90odOjve1ss1vvnQK5mS78&#10;U9i9Fnn/+fZ995HGh8ek1OnJfHMNLNk5/cHwq0/qUJPT1u/RRDYoEFIKQikQcgmMiPNCFMC2tFnm&#10;Enhd8f8/1D8AAAD//wMAUEsBAi0AFAAGAAgAAAAhALaDOJL+AAAA4QEAABMAAAAAAAAAAAAAAAAA&#10;AAAAAFtDb250ZW50X1R5cGVzXS54bWxQSwECLQAUAAYACAAAACEAOP0h/9YAAACUAQAACwAAAAAA&#10;AAAAAAAAAAAvAQAAX3JlbHMvLnJlbHNQSwECLQAUAAYACAAAACEAZ3TydHECAACMBAAADgAAAAAA&#10;AAAAAAAAAAAuAgAAZHJzL2Uyb0RvYy54bWxQSwECLQAUAAYACAAAACEA/XkE3uEAAAALAQAADwAA&#10;AAAAAAAAAAAAAADLBAAAZHJzL2Rvd25yZXYueG1sUEsFBgAAAAAEAAQA8wAAANkFAAAAAA==&#10;">
            <v:stroke endarrow="block"/>
          </v:line>
        </w:pict>
      </w:r>
      <w:r>
        <w:rPr>
          <w:bCs/>
          <w:noProof/>
          <w:sz w:val="28"/>
          <w:szCs w:val="28"/>
        </w:rPr>
        <w:pict>
          <v:line id="Прямая соединительная линия 148" o:spid="_x0000_s1061" style="position:absolute;left:0;text-align:left;z-index:251691008;visibility:visible" from="315.6pt,66.05pt" to="337.2pt,8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RBhagIAAIIEAAAOAAAAZHJzL2Uyb0RvYy54bWysVM1uEzEQviPxDpbv6Wa326RZdYNQNuFS&#10;oFLLAzhrb9bCa1u2m02EkIAzUh+BV+AAUqUCz7B5I8bODy1cECIHZ+yZ+fzNN+M9e7JqBFoyY7mS&#10;OY6P+hgxWSrK5SLHr65mvVOMrCOSEqEky/GaWfxk/PjRWaszlqhaCcoMAhBps1bnuHZOZ1Fky5o1&#10;xB4pzSQ4K2Ua4mBrFhE1pAX0RkRJvz+IWmWoNqpk1sJpsXXiccCvKla6l1VlmUMix8DNhdWEde7X&#10;aHxGsoUhuubljgb5BxYN4RIuPUAVxBF0bfgfUA0vjbKqckelaiJVVbxkoQaoJu7/Vs1lTTQLtYA4&#10;Vh9ksv8PtnyxvDCIU+hdCq2SpIEmdZ827zY33bfu8+YGbd53P7qv3Zfutvve3W4+gH23+Qi2d3Z3&#10;u+Mb5PNBzVbbDEAn8sJ4PcqVvNTnqnxtkVSTmsgFC1VdrTVcFPuM6EGK31gNnObtc0Uhhlw7FaRd&#10;VabxkCAaWoUOrg8dZCuHSjhMhulxAn0uwZUMhqNh6HBEsn2yNtY9Y6pB3six4NILTDKyPLfOkyHZ&#10;PsQfSzXjQoQhERK1OR6dJCchwSrBqXf6MGsW84kwaEn8mIVfqAw898OMupY0gNWM0OnOdoQLsJEL&#10;kjjDQSTBsL+tYRQjweBleWtLT0h/IxQMhHfWdtLejPqj6en0NO2lyWDaS/tF0Xs6m6S9wSwenhTH&#10;xWRSxG89+TjNak4pk57/furj9O+mavf+tvN6mPuDUNFD9KAokN3/B9Kh477J23GZK7q+ML4633wY&#10;9BC8e5T+Jd3fh6hfn47xTwAAAP//AwBQSwMEFAAGAAgAAAAhAAz6ODjiAAAACwEAAA8AAABkcnMv&#10;ZG93bnJldi54bWxMj8tOwzAQRfdI/IM1SOyo81IahTgVQiqbFqq2CMHOjYckIrYj22nD3zOsYDlz&#10;j+6cqVazHtgZne+tERAvImBoGqt60wp4Pa7vCmA+SKPkYA0K+EYPq/r6qpKlshezx/MhtIxKjC+l&#10;gC6EseTcNx1q6Rd2REPZp3VaBhpdy5WTFyrXA0+iKOda9oYudHLExw6br8OkBey3603xtpnmxn08&#10;xS/H3fb53RdC3N7MD/fAAs7hD4ZffVKHmpxOdjLKs0FAnsYJoRSkSQyMiHyZZcBOtFlmKfC64v9/&#10;qH8AAAD//wMAUEsBAi0AFAAGAAgAAAAhALaDOJL+AAAA4QEAABMAAAAAAAAAAAAAAAAAAAAAAFtD&#10;b250ZW50X1R5cGVzXS54bWxQSwECLQAUAAYACAAAACEAOP0h/9YAAACUAQAACwAAAAAAAAAAAAAA&#10;AAAvAQAAX3JlbHMvLnJlbHNQSwECLQAUAAYACAAAACEA4WEQYWoCAACCBAAADgAAAAAAAAAAAAAA&#10;AAAuAgAAZHJzL2Uyb0RvYy54bWxQSwECLQAUAAYACAAAACEADPo4OOIAAAALAQAADwAAAAAAAAAA&#10;AAAAAADEBAAAZHJzL2Rvd25yZXYueG1sUEsFBgAAAAAEAAQA8wAAANMFAAAAAA==&#10;">
            <v:stroke endarrow="block"/>
          </v:line>
        </w:pict>
      </w:r>
      <w:r>
        <w:rPr>
          <w:bCs/>
          <w:noProof/>
          <w:sz w:val="28"/>
          <w:szCs w:val="28"/>
        </w:rPr>
        <w:pict>
          <v:line id="Прямая соединительная линия 147" o:spid="_x0000_s1060" style="position:absolute;left:0;text-align:left;flip:x y;z-index:251672576;visibility:visible" from="169.5pt,66.75pt" to="243pt,9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dS2WgIAAHEEAAAOAAAAZHJzL2Uyb0RvYy54bWysVE1uEzEU3iNxB2v26WSaaZqMklQok8Ci&#10;QKUW9o7tyVh4bMt2M4kQUmGN1CNwBRYgVSpwhsmNeHamoYUNQmThPL+f733vxzM6WVcCrZixXMlx&#10;lBx0I8QkUZTL5Th6dTHvDCJkHZYUCyXZONowG51MHj8a1Tpjh6pUgjKDAETarNbjqHROZ3FsSckq&#10;bA+UZhKMhTIVdnA1y5gaXAN6JeLDbrcf18pQbRRh1oI23xmjScAvCkbcy6KwzCExjoCbC6cJ58Kf&#10;8WSEs6XBuuSkpYH/gUWFuYSke6gcO4wuDf8DquLEKKsKd0BUFaui4ISFGqCapPtbNecl1izUAs2x&#10;et8m+/9gyYvVmUGcwuzS4whJXMGQmk/bq+118635vL1G2/fNj+Zr86W5ab43N9sPIN9uP4Lsjc1t&#10;q75GPh66WWubAehUnhnfD7KW5/pUkTcWSTUtsVyyUNXFRkOixEfED0L8xWrgtKifKwo++NKp0Np1&#10;YSpUCK6f+cAgvfaSTwONROsw1c1+qmztEAHlsNdLj2D2BEy9QdLvHYWsOPOAPlgb654yVSEvjCPB&#10;pW86zvDq1DpP8JeLV0s150KExRES1T6fV1slOPWWcDHLxVQYtMJ+78KvTfrAzahLSQNSyTCdtbLD&#10;XOxkyCykx4NagEsr7Rbr7bA7nA1mg7STHvZnnbSb550n82na6c+T46O8l0+nefLOU0vSrOSUMunZ&#10;3S15kv7dErXPbbee+zXf9yB+iB6aBWTv/gPpMGA/0912LBTdnJm7wcNeB+f2DfqHc/8O8v0vxeQn&#10;AAAA//8DAFBLAwQUAAYACAAAACEA2YIcs+AAAAALAQAADwAAAGRycy9kb3ducmV2LnhtbEyPwU7D&#10;MBBE70j8g7VI3KhTDFEb4lQIUalCooKUD3DjJYkar6PYSdO/ZznBcWdGs2/yzew6MeEQWk8alosE&#10;BFLlbUu1hq/D9m4FIkRD1nSeUMMFA2yK66vcZNaf6ROnMtaCSyhkRkMTY59JGaoGnQkL3yOx9+0H&#10;ZyKfQy3tYM5c7jp5nySpdKYl/tCYHl8arE7l6DQcTlX/8dq/7Zb7rX+fkl07XkKp9e3N/PwEIuIc&#10;/8Lwi8/oUDDT0Y9kg+g0KLXmLZENpR5BcOJhlbJyZGWtUpBFLv9vKH4AAAD//wMAUEsBAi0AFAAG&#10;AAgAAAAhALaDOJL+AAAA4QEAABMAAAAAAAAAAAAAAAAAAAAAAFtDb250ZW50X1R5cGVzXS54bWxQ&#10;SwECLQAUAAYACAAAACEAOP0h/9YAAACUAQAACwAAAAAAAAAAAAAAAAAvAQAAX3JlbHMvLnJlbHNQ&#10;SwECLQAUAAYACAAAACEAO3XUtloCAABxBAAADgAAAAAAAAAAAAAAAAAuAgAAZHJzL2Uyb0RvYy54&#10;bWxQSwECLQAUAAYACAAAACEA2YIcs+AAAAALAQAADwAAAAAAAAAAAAAAAAC0BAAAZHJzL2Rvd25y&#10;ZXYueG1sUEsFBgAAAAAEAAQA8wAAAMEFAAAAAA==&#10;" strokeweight="0"/>
        </w:pict>
      </w:r>
      <w:r>
        <w:rPr>
          <w:bCs/>
          <w:noProof/>
          <w:sz w:val="28"/>
          <w:szCs w:val="28"/>
        </w:rPr>
        <w:pict>
          <v:line id="Прямая соединительная линия 146" o:spid="_x0000_s1059" style="position:absolute;left:0;text-align:left;flip:x;z-index:251670528;visibility:visible" from="243pt,66.75pt" to="316.5pt,9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9nmVQIAAGcEAAAOAAAAZHJzL2Uyb0RvYy54bWysVE1uEzEU3iNxB2v26WSaaUhHSSqUSWBR&#10;oFLLARzbk7Hw2JbtZhIhJMoaKUfgCixAqlTgDJMb8exMQgsbhMjCeX4/3/vej2d4tqoEWjJjuZKj&#10;KDnqRohJoiiXi1H0+mrWGUTIOiwpFkqyUbRmNjobP340rHXGjlWpBGUGAYi0Wa1HUemczuLYkpJV&#10;2B4pzSQYC2Uq7OBqFjE1uAb0SsTH3W4/rpWh2ijCrAVtvjNG44BfFIy4V0VhmUNiFAE3F04Tzrk/&#10;4/EQZwuDdclJSwP/A4sKcwlJD1A5dhhdG/4HVMWJUVYV7oioKlZFwQkLNUA1Sfe3ai5LrFmoBZpj&#10;9aFN9v/BkpfLC4M4hdml/QhJXMGQmk/b99tN8635vN2g7U3zo/nafGlum+/N7fYDyHfbjyB7Y3PX&#10;qjfIx0M3a20zAJ3IC+P7QVbyUp8r8sYiqSYllgsWqrpaa0iU+Ij4QYi/WA2c5vULRcEHXzsVWrsq&#10;TIUKwfVzH+jBoX1oFWa5PsySrRwioDzt9dITmDgBU2+Q9HsnIRfOPIwP1sa6Z0xVyAujSHDpW40z&#10;vDy3ztP65eLVUs24EGFdhES1z+fVVglOvSVczGI+EQYtsd+28GuTPnAz6lrSgFQyTKet7DAXOxky&#10;C+nxoBbg0kq7dXp72j2dDqaDtJMe96edtJvnnaezSdrpz5InJ3kvn0zy5J2nlqRZySll0rPbr3aS&#10;/t3qtI9st5SH5T70IH6IHpoFZPf/gXQYq5/kbifmiq4vzH7csM3BuX15/rncv4N8//sw/gkAAP//&#10;AwBQSwMEFAAGAAgAAAAhAEXgi4LgAAAACwEAAA8AAABkcnMvZG93bnJldi54bWxMj81OwzAQhO9I&#10;vIO1SNyoU0KtksapUCXEAQmphQs3J94mEf4JtpukPD3LiR53ZjT7TbmdrWEjhth7J2G5yICha7zu&#10;XSvh4/35bg0sJuW0Mt6hhDNG2FbXV6UqtJ/cHsdDahmVuFgoCV1KQ8F5bDq0Ki78gI68ow9WJTpD&#10;y3VQE5Vbw++zTHCrekcfOjXgrsPm63CyEvYvn9kUds25nn/M6m1Zf/PXUUh5ezM/bYAlnNN/GP7w&#10;CR0qYqr9yenIjISHtaAtiYw8XwGjhMhzUmpSHnMBvCr55YbqFwAA//8DAFBLAQItABQABgAIAAAA&#10;IQC2gziS/gAAAOEBAAATAAAAAAAAAAAAAAAAAAAAAABbQ29udGVudF9UeXBlc10ueG1sUEsBAi0A&#10;FAAGAAgAAAAhADj9If/WAAAAlAEAAAsAAAAAAAAAAAAAAAAALwEAAF9yZWxzLy5yZWxzUEsBAi0A&#10;FAAGAAgAAAAhADDT2eZVAgAAZwQAAA4AAAAAAAAAAAAAAAAALgIAAGRycy9lMm9Eb2MueG1sUEsB&#10;Ai0AFAAGAAgAAAAhAEXgi4LgAAAACwEAAA8AAAAAAAAAAAAAAAAArwQAAGRycy9kb3ducmV2Lnht&#10;bFBLBQYAAAAABAAEAPMAAAC8BQAAAAA=&#10;" strokeweight="0"/>
        </w:pict>
      </w:r>
      <w:r>
        <w:rPr>
          <w:bCs/>
          <w:noProof/>
          <w:sz w:val="28"/>
          <w:szCs w:val="28"/>
        </w:rPr>
        <w:pict>
          <v:shape id="Надпись 145" o:spid="_x0000_s1058" type="#_x0000_t202" style="position:absolute;left:0;text-align:left;margin-left:149.4pt;margin-top:123.2pt;width:115.2pt;height:28.1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HMynwIAACEFAAAOAAAAZHJzL2Uyb0RvYy54bWysVMuO0zAU3SPxD5b3nTwmaZuo6WgeFCEN&#10;D2ngA9zYaSwcO9hukwGxYM8v8A8sWLDjFzp/xLXTljKAhBBZJHbuvec+zrFnZ30j0IZpw5UscHQS&#10;YsRkqSiXqwK/erkYTTEylkhKhJKswLfM4LP5wwezrs1ZrGolKNMIQKTJu7bAtbVtHgSmrFlDzIlq&#10;mQRjpXRDLGz1KqCadIDeiCAOw3HQKU1brUpmDPy9Gox47vGripX2eVUZZpEoMNRm/Vv799K9g/mM&#10;5CtN2pqXuzLIP1TREC4h6QHqiliC1pr/AtXwUiujKntSqiZQVcVL5nuAbqLwXjc3NWmZ7wWGY9rD&#10;mMz/gy2fbV5oxClwl6QYSdIASdtP28/bL9tv2693H+4+ImeBOXWtycH9poUA21+oHmJ8z6a9VuVr&#10;g6S6rIlcsXOtVVczQqHOyEUGR6EDjnEgy+6popCOrK3yQH2lGzdEGAsCdODr9sAR6y0qXcpkfBom&#10;YCrBdppO0tAXF5B8H91qYx8z1SC3KLAGDXh0srk21lVD8r2LS2aU4HTBhfAbvVpeCo02BPSy8I9v&#10;4J6bkM5ZKhc2IA5/oEjI4WyuXM//uyyKk/AizkaL8XQyShZJOsom4XQURtlFNg6TLLlavHcFRkle&#10;c0qZvOaS7bUYJX/H9e5UDCryakRdgbM0TgeK/thk6J/fNdlwC0dT8KbA04MTyR2xjySFtkluCRfD&#10;Ovi5fD9lmMH+66fiZeCYHzRg+2XvlReP9/JaKnoLwtAKeAOK4V6BRa30W4w6OKMFNm/WRDOMxBMJ&#10;4sqixCnB+k2STmLY6GPL8thCZAlQBbYYDctLO1wE61bzVQ2ZBjlLdQ6CrLjXilPuUNVOxnAOfVO7&#10;O8Md9OO99/pxs82/AwAA//8DAFBLAwQUAAYACAAAACEAYM64KeAAAAALAQAADwAAAGRycy9kb3du&#10;cmV2LnhtbEyPQU+DQBCF7yb+h82YeDF2ESkUZGnUROO1tT9gYKdAZHcJuy303zue7G1e5uW975Xb&#10;xQziTJPvnVXwtIpAkG2c7m2r4PD98bgB4QNajYOzpOBCHrbV7U2JhXaz3dF5H1rBIdYXqKALYSyk&#10;9E1HBv3KjWT5d3STwcByaqWecOZwM8g4ilJpsLfc0OFI7x01P/uTUXD8mh/W+Vx/hkO2S9I37LPa&#10;XZS6v1teX0AEWsK/Gf7wGR0qZqrdyWovBgVxvmH0wEeSJiDYsY7zGESt4DmKM5BVKa83VL8AAAD/&#10;/wMAUEsBAi0AFAAGAAgAAAAhALaDOJL+AAAA4QEAABMAAAAAAAAAAAAAAAAAAAAAAFtDb250ZW50&#10;X1R5cGVzXS54bWxQSwECLQAUAAYACAAAACEAOP0h/9YAAACUAQAACwAAAAAAAAAAAAAAAAAvAQAA&#10;X3JlbHMvLnJlbHNQSwECLQAUAAYACAAAACEAdJBzMp8CAAAhBQAADgAAAAAAAAAAAAAAAAAuAgAA&#10;ZHJzL2Uyb0RvYy54bWxQSwECLQAUAAYACAAAACEAYM64KeAAAAALAQAADwAAAAAAAAAAAAAAAAD5&#10;BAAAZHJzL2Rvd25yZXYueG1sUEsFBgAAAAAEAAQA8wAAAAYGAAAAAA==&#10;" stroked="f">
            <v:textbox>
              <w:txbxContent>
                <w:p w:rsidR="005804F6" w:rsidRPr="0090555E" w:rsidRDefault="005804F6" w:rsidP="00CB58F7">
                  <w:pPr>
                    <w:pStyle w:val="3"/>
                    <w:spacing w:before="0"/>
                    <w:jc w:val="center"/>
                    <w:rPr>
                      <w:rFonts w:ascii="Times New Roman" w:hAnsi="Times New Roman" w:cs="Times New Roman"/>
                      <w:b/>
                      <w:bCs/>
                      <w:color w:val="000000" w:themeColor="text1"/>
                      <w:sz w:val="22"/>
                      <w:szCs w:val="28"/>
                      <w:lang w:val="uk-UA"/>
                    </w:rPr>
                  </w:pPr>
                  <w:r w:rsidRPr="0090555E">
                    <w:rPr>
                      <w:rFonts w:ascii="Times New Roman" w:hAnsi="Times New Roman" w:cs="Times New Roman"/>
                      <w:color w:val="000000" w:themeColor="text1"/>
                      <w:sz w:val="22"/>
                      <w:szCs w:val="28"/>
                      <w:lang w:val="uk-UA"/>
                    </w:rPr>
                    <w:t>Ресторан «</w:t>
                  </w:r>
                  <w:r w:rsidRPr="0090555E">
                    <w:rPr>
                      <w:rFonts w:ascii="Times New Roman" w:hAnsi="Times New Roman" w:cs="Times New Roman"/>
                      <w:color w:val="000000" w:themeColor="text1"/>
                      <w:sz w:val="22"/>
                      <w:szCs w:val="28"/>
                      <w:lang w:val="en-US"/>
                    </w:rPr>
                    <w:t>Jan Amor</w:t>
                  </w:r>
                  <w:r w:rsidRPr="0090555E">
                    <w:rPr>
                      <w:rFonts w:ascii="Times New Roman" w:hAnsi="Times New Roman" w:cs="Times New Roman"/>
                      <w:color w:val="000000" w:themeColor="text1"/>
                      <w:sz w:val="22"/>
                      <w:szCs w:val="28"/>
                      <w:lang w:val="uk-UA"/>
                    </w:rPr>
                    <w:t>»</w:t>
                  </w:r>
                </w:p>
              </w:txbxContent>
            </v:textbox>
          </v:shape>
        </w:pict>
      </w:r>
    </w:p>
    <w:p w:rsidR="00CB58F7" w:rsidRPr="00C23D30" w:rsidRDefault="00CB58F7" w:rsidP="00CB58F7">
      <w:pPr>
        <w:rPr>
          <w:sz w:val="28"/>
          <w:szCs w:val="28"/>
          <w:lang w:val="uk-UA"/>
        </w:rPr>
      </w:pPr>
    </w:p>
    <w:p w:rsidR="00CB58F7" w:rsidRPr="00C23D30" w:rsidRDefault="00CB58F7" w:rsidP="00CB58F7">
      <w:pPr>
        <w:rPr>
          <w:sz w:val="28"/>
          <w:szCs w:val="28"/>
          <w:lang w:val="uk-UA"/>
        </w:rPr>
      </w:pPr>
    </w:p>
    <w:p w:rsidR="00CB58F7" w:rsidRPr="00C23D30" w:rsidRDefault="00CB58F7" w:rsidP="00CB58F7">
      <w:pPr>
        <w:rPr>
          <w:sz w:val="28"/>
          <w:szCs w:val="28"/>
          <w:lang w:val="uk-UA"/>
        </w:rPr>
      </w:pPr>
    </w:p>
    <w:p w:rsidR="00CB58F7" w:rsidRPr="00C23D30" w:rsidRDefault="00CB58F7" w:rsidP="00CB58F7">
      <w:pPr>
        <w:rPr>
          <w:sz w:val="28"/>
          <w:szCs w:val="28"/>
          <w:lang w:val="uk-UA"/>
        </w:rPr>
      </w:pPr>
    </w:p>
    <w:p w:rsidR="00CB58F7" w:rsidRPr="00C23D30" w:rsidRDefault="00CB58F7" w:rsidP="00CB58F7">
      <w:pPr>
        <w:rPr>
          <w:sz w:val="28"/>
          <w:szCs w:val="28"/>
          <w:lang w:val="uk-UA"/>
        </w:rPr>
      </w:pPr>
    </w:p>
    <w:p w:rsidR="00CB58F7" w:rsidRPr="00C23D30" w:rsidRDefault="00CB58F7" w:rsidP="00CB58F7">
      <w:pPr>
        <w:rPr>
          <w:sz w:val="28"/>
          <w:szCs w:val="28"/>
          <w:lang w:val="uk-UA"/>
        </w:rPr>
      </w:pPr>
    </w:p>
    <w:p w:rsidR="00CB58F7" w:rsidRPr="00C23D30" w:rsidRDefault="00CB58F7" w:rsidP="00CB58F7">
      <w:pPr>
        <w:rPr>
          <w:sz w:val="28"/>
          <w:szCs w:val="28"/>
          <w:lang w:val="uk-UA"/>
        </w:rPr>
      </w:pPr>
    </w:p>
    <w:p w:rsidR="00CB58F7" w:rsidRPr="00C23D30" w:rsidRDefault="00CB58F7" w:rsidP="00CB58F7">
      <w:pPr>
        <w:rPr>
          <w:sz w:val="28"/>
          <w:szCs w:val="28"/>
          <w:lang w:val="uk-UA"/>
        </w:rPr>
      </w:pPr>
    </w:p>
    <w:p w:rsidR="00CB58F7" w:rsidRPr="00EA62CD" w:rsidRDefault="00CB58F7" w:rsidP="00CB58F7">
      <w:pPr>
        <w:shd w:val="clear" w:color="auto" w:fill="FFFFFF"/>
        <w:tabs>
          <w:tab w:val="left" w:pos="900"/>
        </w:tabs>
        <w:autoSpaceDE w:val="0"/>
        <w:autoSpaceDN w:val="0"/>
        <w:adjustRightInd w:val="0"/>
        <w:spacing w:line="336" w:lineRule="auto"/>
        <w:ind w:firstLine="510"/>
        <w:jc w:val="center"/>
        <w:rPr>
          <w:b/>
          <w:sz w:val="28"/>
          <w:szCs w:val="28"/>
          <w:lang w:val="uk-UA"/>
        </w:rPr>
      </w:pPr>
      <w:r w:rsidRPr="00EA62CD">
        <w:rPr>
          <w:b/>
          <w:sz w:val="28"/>
          <w:szCs w:val="28"/>
          <w:lang w:val="uk-UA"/>
        </w:rPr>
        <w:t>Рис.</w:t>
      </w:r>
      <w:r w:rsidR="00EA62CD" w:rsidRPr="00EA62CD">
        <w:rPr>
          <w:b/>
          <w:sz w:val="28"/>
          <w:szCs w:val="28"/>
          <w:lang w:val="uk-UA"/>
        </w:rPr>
        <w:t xml:space="preserve"> </w:t>
      </w:r>
      <w:r w:rsidR="0037420D" w:rsidRPr="00EA62CD">
        <w:rPr>
          <w:b/>
          <w:sz w:val="28"/>
          <w:szCs w:val="28"/>
          <w:lang w:val="uk-UA"/>
        </w:rPr>
        <w:t>2</w:t>
      </w:r>
      <w:r w:rsidRPr="00EA62CD">
        <w:rPr>
          <w:b/>
          <w:sz w:val="28"/>
          <w:szCs w:val="28"/>
          <w:lang w:val="uk-UA"/>
        </w:rPr>
        <w:t xml:space="preserve">.4. </w:t>
      </w:r>
      <w:r w:rsidR="0037420D" w:rsidRPr="00EA62CD">
        <w:rPr>
          <w:b/>
          <w:sz w:val="28"/>
          <w:szCs w:val="28"/>
          <w:lang w:val="uk-UA"/>
        </w:rPr>
        <w:t>Пелюсткова діаграма</w:t>
      </w:r>
      <w:r w:rsidRPr="00EA62CD">
        <w:rPr>
          <w:b/>
          <w:sz w:val="28"/>
          <w:szCs w:val="28"/>
          <w:lang w:val="uk-UA"/>
        </w:rPr>
        <w:t xml:space="preserve"> конкурентоспроможності підприємств готельно-ресторанного бізнесу м. </w:t>
      </w:r>
      <w:r w:rsidR="00EC4764" w:rsidRPr="00EA62CD">
        <w:rPr>
          <w:b/>
          <w:sz w:val="28"/>
          <w:szCs w:val="28"/>
          <w:lang w:val="uk-UA"/>
        </w:rPr>
        <w:t>Тернополі</w:t>
      </w:r>
      <w:r w:rsidRPr="00EA62CD">
        <w:rPr>
          <w:b/>
          <w:sz w:val="28"/>
          <w:szCs w:val="28"/>
          <w:lang w:val="uk-UA"/>
        </w:rPr>
        <w:t xml:space="preserve"> (аспект діяльність ресторанів)</w:t>
      </w:r>
    </w:p>
    <w:p w:rsidR="00CB58F7" w:rsidRPr="00C23D30" w:rsidRDefault="00CB58F7" w:rsidP="00CB58F7">
      <w:pPr>
        <w:shd w:val="clear" w:color="auto" w:fill="FFFFFF"/>
        <w:tabs>
          <w:tab w:val="left" w:pos="900"/>
        </w:tabs>
        <w:autoSpaceDE w:val="0"/>
        <w:autoSpaceDN w:val="0"/>
        <w:adjustRightInd w:val="0"/>
        <w:spacing w:line="336" w:lineRule="auto"/>
        <w:ind w:firstLine="510"/>
        <w:jc w:val="center"/>
        <w:rPr>
          <w:sz w:val="28"/>
          <w:szCs w:val="28"/>
          <w:lang w:val="uk-UA"/>
        </w:rPr>
      </w:pPr>
    </w:p>
    <w:p w:rsidR="00CB58F7" w:rsidRPr="00C23D30" w:rsidRDefault="00CB58F7" w:rsidP="00CB58F7">
      <w:pPr>
        <w:widowControl w:val="0"/>
        <w:shd w:val="clear" w:color="auto" w:fill="FFFFFF"/>
        <w:tabs>
          <w:tab w:val="left" w:pos="900"/>
        </w:tabs>
        <w:autoSpaceDE w:val="0"/>
        <w:autoSpaceDN w:val="0"/>
        <w:adjustRightInd w:val="0"/>
        <w:spacing w:line="360" w:lineRule="auto"/>
        <w:ind w:firstLine="510"/>
        <w:jc w:val="both"/>
        <w:rPr>
          <w:sz w:val="28"/>
          <w:szCs w:val="28"/>
          <w:lang w:val="uk-UA"/>
        </w:rPr>
      </w:pPr>
      <w:r w:rsidRPr="00C23D30">
        <w:rPr>
          <w:sz w:val="28"/>
          <w:szCs w:val="28"/>
          <w:lang w:val="uk-UA"/>
        </w:rPr>
        <w:t xml:space="preserve">Узагальнюючи дані представлені на рисунку </w:t>
      </w:r>
      <w:r w:rsidR="000428FE" w:rsidRPr="00C23D30">
        <w:rPr>
          <w:sz w:val="28"/>
          <w:szCs w:val="28"/>
          <w:lang w:val="uk-UA"/>
        </w:rPr>
        <w:t>2</w:t>
      </w:r>
      <w:r w:rsidRPr="00C23D30">
        <w:rPr>
          <w:sz w:val="28"/>
          <w:szCs w:val="28"/>
          <w:lang w:val="uk-UA"/>
        </w:rPr>
        <w:t>.4.</w:t>
      </w:r>
      <w:r w:rsidR="00EA62CD">
        <w:rPr>
          <w:sz w:val="28"/>
          <w:szCs w:val="28"/>
          <w:lang w:val="uk-UA"/>
        </w:rPr>
        <w:t>,</w:t>
      </w:r>
      <w:r w:rsidRPr="00C23D30">
        <w:rPr>
          <w:sz w:val="28"/>
          <w:szCs w:val="28"/>
          <w:lang w:val="uk-UA"/>
        </w:rPr>
        <w:t xml:space="preserve"> слід відмітити практично однакові позиції аналізованих підприємств-конкурентів ресторану „</w:t>
      </w:r>
      <w:r w:rsidR="00A03C75">
        <w:rPr>
          <w:sz w:val="28"/>
          <w:szCs w:val="28"/>
          <w:lang w:val="uk-UA"/>
        </w:rPr>
        <w:t>Женева</w:t>
      </w:r>
      <w:r w:rsidRPr="00C23D30">
        <w:rPr>
          <w:sz w:val="28"/>
          <w:szCs w:val="28"/>
          <w:lang w:val="uk-UA"/>
        </w:rPr>
        <w:t>” 2 і 3, на їхньому фоні програє підприємство 4, яке має дещо менший економічний потенціал та можливості розвитку. Аналізований ресторан „</w:t>
      </w:r>
      <w:r w:rsidR="00A03C75">
        <w:rPr>
          <w:sz w:val="28"/>
          <w:szCs w:val="28"/>
          <w:lang w:val="uk-UA"/>
        </w:rPr>
        <w:t>Женева</w:t>
      </w:r>
      <w:r w:rsidRPr="00C23D30">
        <w:rPr>
          <w:sz w:val="28"/>
          <w:szCs w:val="28"/>
          <w:lang w:val="uk-UA"/>
        </w:rPr>
        <w:t>” знаходиться серед лідерів ринку, при цьому по основних критеріях випереджає підприємства – конкуренти, в основі подальшого розвитку ресторану повинно бути зростання якості та конкурентоспроможності послуг, а також забезпечення розвитку бренду  утримання сильних лідерських якостей на ринку.</w:t>
      </w:r>
    </w:p>
    <w:p w:rsidR="00EC4764" w:rsidRPr="00C23D30" w:rsidRDefault="00EC4764" w:rsidP="00CB58F7">
      <w:pPr>
        <w:widowControl w:val="0"/>
        <w:shd w:val="clear" w:color="auto" w:fill="FFFFFF"/>
        <w:tabs>
          <w:tab w:val="left" w:pos="900"/>
        </w:tabs>
        <w:autoSpaceDE w:val="0"/>
        <w:autoSpaceDN w:val="0"/>
        <w:adjustRightInd w:val="0"/>
        <w:spacing w:line="360" w:lineRule="auto"/>
        <w:ind w:firstLine="510"/>
        <w:jc w:val="both"/>
        <w:rPr>
          <w:sz w:val="28"/>
          <w:szCs w:val="28"/>
          <w:lang w:val="uk-UA"/>
        </w:rPr>
      </w:pPr>
    </w:p>
    <w:p w:rsidR="00CB58F7" w:rsidRPr="00C23D30" w:rsidRDefault="00CB58F7" w:rsidP="0065580E">
      <w:pPr>
        <w:shd w:val="clear" w:color="auto" w:fill="FFFFFF"/>
        <w:tabs>
          <w:tab w:val="left" w:pos="900"/>
        </w:tabs>
        <w:autoSpaceDE w:val="0"/>
        <w:autoSpaceDN w:val="0"/>
        <w:adjustRightInd w:val="0"/>
        <w:spacing w:line="336" w:lineRule="auto"/>
        <w:ind w:firstLine="510"/>
        <w:rPr>
          <w:b/>
          <w:sz w:val="28"/>
          <w:szCs w:val="28"/>
          <w:lang w:val="uk-UA"/>
        </w:rPr>
      </w:pPr>
    </w:p>
    <w:p w:rsidR="00EC4764" w:rsidRPr="00532DD0" w:rsidRDefault="00E27A38" w:rsidP="00EA62CD">
      <w:pPr>
        <w:shd w:val="clear" w:color="auto" w:fill="FFFFFF"/>
        <w:tabs>
          <w:tab w:val="left" w:pos="900"/>
        </w:tabs>
        <w:autoSpaceDE w:val="0"/>
        <w:autoSpaceDN w:val="0"/>
        <w:adjustRightInd w:val="0"/>
        <w:spacing w:line="336" w:lineRule="auto"/>
        <w:ind w:firstLine="510"/>
        <w:jc w:val="center"/>
        <w:rPr>
          <w:b/>
          <w:sz w:val="28"/>
          <w:szCs w:val="28"/>
          <w:lang w:val="uk-UA"/>
        </w:rPr>
      </w:pPr>
      <w:r w:rsidRPr="00C23D30">
        <w:rPr>
          <w:bCs/>
          <w:sz w:val="28"/>
          <w:szCs w:val="28"/>
          <w:lang w:val="uk-UA"/>
        </w:rPr>
        <w:br w:type="page"/>
      </w:r>
      <w:r w:rsidR="00EC4764" w:rsidRPr="00532DD0">
        <w:rPr>
          <w:b/>
          <w:bCs/>
          <w:color w:val="000000"/>
          <w:sz w:val="28"/>
          <w:szCs w:val="28"/>
          <w:lang w:val="uk-UA"/>
        </w:rPr>
        <w:lastRenderedPageBreak/>
        <w:t xml:space="preserve">РОЗДІЛ 3. ПІДВИЩЕННЯ </w:t>
      </w:r>
      <w:r w:rsidR="00532DD0" w:rsidRPr="00532DD0">
        <w:rPr>
          <w:b/>
          <w:bCs/>
          <w:color w:val="000000"/>
          <w:sz w:val="28"/>
          <w:szCs w:val="28"/>
          <w:lang w:val="uk-UA"/>
        </w:rPr>
        <w:t>КОНКУРЕНТОЗДАТНОСТІ</w:t>
      </w:r>
      <w:r w:rsidR="00EC4764" w:rsidRPr="00532DD0">
        <w:rPr>
          <w:b/>
          <w:bCs/>
          <w:color w:val="000000"/>
          <w:sz w:val="28"/>
          <w:szCs w:val="28"/>
          <w:lang w:val="uk-UA"/>
        </w:rPr>
        <w:t xml:space="preserve"> РЕСТОРАНУ «</w:t>
      </w:r>
      <w:r w:rsidR="00A03C75" w:rsidRPr="00532DD0">
        <w:rPr>
          <w:b/>
          <w:bCs/>
          <w:color w:val="000000"/>
          <w:sz w:val="28"/>
          <w:szCs w:val="28"/>
          <w:lang w:val="uk-UA"/>
        </w:rPr>
        <w:t>ЖЕНЕВА</w:t>
      </w:r>
      <w:r w:rsidR="00EC4764" w:rsidRPr="00532DD0">
        <w:rPr>
          <w:b/>
          <w:bCs/>
          <w:color w:val="000000"/>
          <w:sz w:val="28"/>
          <w:szCs w:val="28"/>
          <w:lang w:val="uk-UA"/>
        </w:rPr>
        <w:t>»</w:t>
      </w:r>
      <w:r w:rsidR="00EC4764" w:rsidRPr="00532DD0">
        <w:rPr>
          <w:b/>
          <w:sz w:val="28"/>
          <w:szCs w:val="28"/>
          <w:lang w:val="uk-UA"/>
        </w:rPr>
        <w:t xml:space="preserve"> У </w:t>
      </w:r>
      <w:r w:rsidR="00532DD0">
        <w:rPr>
          <w:b/>
          <w:sz w:val="28"/>
          <w:szCs w:val="28"/>
          <w:lang w:val="uk-UA"/>
        </w:rPr>
        <w:t>ПЕРСПЕКТИВНОМУ ПЕРІОДІ</w:t>
      </w:r>
    </w:p>
    <w:p w:rsidR="00EC4764" w:rsidRPr="00C23D30" w:rsidRDefault="00EC4764" w:rsidP="00EC4764">
      <w:pPr>
        <w:spacing w:line="360" w:lineRule="auto"/>
        <w:ind w:firstLine="567"/>
        <w:jc w:val="center"/>
        <w:rPr>
          <w:b/>
          <w:sz w:val="28"/>
          <w:szCs w:val="28"/>
          <w:lang w:val="uk-UA"/>
        </w:rPr>
      </w:pPr>
    </w:p>
    <w:p w:rsidR="0037420D" w:rsidRPr="00884294" w:rsidRDefault="0037420D" w:rsidP="0037420D">
      <w:pPr>
        <w:widowControl w:val="0"/>
        <w:spacing w:line="360" w:lineRule="auto"/>
        <w:ind w:firstLine="567"/>
        <w:jc w:val="both"/>
        <w:rPr>
          <w:spacing w:val="-8"/>
          <w:sz w:val="28"/>
          <w:szCs w:val="28"/>
          <w:lang w:val="uk-UA"/>
        </w:rPr>
      </w:pPr>
      <w:r w:rsidRPr="00C23D30">
        <w:rPr>
          <w:color w:val="000000"/>
          <w:spacing w:val="-8"/>
          <w:sz w:val="28"/>
          <w:szCs w:val="28"/>
          <w:shd w:val="clear" w:color="auto" w:fill="FFFFFF"/>
          <w:lang w:val="uk-UA"/>
        </w:rPr>
        <w:t>Конкурентне середовище</w:t>
      </w:r>
      <w:r w:rsidR="00884294">
        <w:rPr>
          <w:color w:val="000000"/>
          <w:spacing w:val="-8"/>
          <w:sz w:val="28"/>
          <w:szCs w:val="28"/>
          <w:shd w:val="clear" w:color="auto" w:fill="FFFFFF"/>
          <w:lang w:val="uk-UA"/>
        </w:rPr>
        <w:t>,</w:t>
      </w:r>
      <w:r w:rsidRPr="00C23D30">
        <w:rPr>
          <w:color w:val="000000"/>
          <w:spacing w:val="-8"/>
          <w:sz w:val="28"/>
          <w:szCs w:val="28"/>
          <w:shd w:val="clear" w:color="auto" w:fill="FFFFFF"/>
          <w:lang w:val="uk-UA"/>
        </w:rPr>
        <w:t xml:space="preserve"> в якому реалізує свою діяльність ресторан «</w:t>
      </w:r>
      <w:r w:rsidR="00A03C75">
        <w:rPr>
          <w:color w:val="000000"/>
          <w:spacing w:val="-8"/>
          <w:sz w:val="28"/>
          <w:szCs w:val="28"/>
          <w:shd w:val="clear" w:color="auto" w:fill="FFFFFF"/>
          <w:lang w:val="uk-UA"/>
        </w:rPr>
        <w:t>Женева</w:t>
      </w:r>
      <w:r w:rsidRPr="00C23D30">
        <w:rPr>
          <w:color w:val="000000"/>
          <w:spacing w:val="-8"/>
          <w:sz w:val="28"/>
          <w:szCs w:val="28"/>
          <w:shd w:val="clear" w:color="auto" w:fill="FFFFFF"/>
          <w:lang w:val="uk-UA"/>
        </w:rPr>
        <w:t>»</w:t>
      </w:r>
      <w:r w:rsidR="00884294">
        <w:rPr>
          <w:color w:val="000000"/>
          <w:spacing w:val="-8"/>
          <w:sz w:val="28"/>
          <w:szCs w:val="28"/>
          <w:shd w:val="clear" w:color="auto" w:fill="FFFFFF"/>
          <w:lang w:val="uk-UA"/>
        </w:rPr>
        <w:t>,</w:t>
      </w:r>
      <w:r w:rsidRPr="00C23D30">
        <w:rPr>
          <w:color w:val="000000"/>
          <w:spacing w:val="-8"/>
          <w:sz w:val="28"/>
          <w:szCs w:val="28"/>
          <w:shd w:val="clear" w:color="auto" w:fill="FFFFFF"/>
          <w:lang w:val="uk-UA"/>
        </w:rPr>
        <w:t xml:space="preserve"> обумовлює необхідність реалізації заходів для забезпечення зростання конкурентоспроможності та підвищення ефективності функціонування ресторану. </w:t>
      </w:r>
      <w:r w:rsidRPr="00884294">
        <w:rPr>
          <w:spacing w:val="-8"/>
          <w:sz w:val="28"/>
          <w:szCs w:val="28"/>
          <w:shd w:val="clear" w:color="auto" w:fill="FFFFFF"/>
          <w:lang w:val="uk-UA"/>
        </w:rPr>
        <w:t xml:space="preserve">Для цього, перш за все, повинне бути бездоганне обслуговування та меню у відповідності до заходу. </w:t>
      </w:r>
      <w:r w:rsidRPr="00884294">
        <w:rPr>
          <w:spacing w:val="-8"/>
          <w:sz w:val="28"/>
          <w:szCs w:val="28"/>
          <w:lang w:val="uk-UA"/>
        </w:rPr>
        <w:t>В аспекті підвищення якості обслуговування необхідно відмітити, що в науковій літературі виділяють десять правил обслуговування гостей ресторану. Сам процес обслуговування починається в момент, коли гість переступив поріг вашого закладу, а закінчується в момент його виходу з ресторану [</w:t>
      </w:r>
      <w:r w:rsidR="00D4737C" w:rsidRPr="00884294">
        <w:rPr>
          <w:spacing w:val="-8"/>
          <w:sz w:val="28"/>
          <w:szCs w:val="28"/>
          <w:lang w:val="uk-UA"/>
        </w:rPr>
        <w:t>14, с.</w:t>
      </w:r>
      <w:r w:rsidR="00884294" w:rsidRPr="00884294">
        <w:rPr>
          <w:spacing w:val="-8"/>
          <w:sz w:val="28"/>
          <w:szCs w:val="28"/>
          <w:lang w:val="uk-UA"/>
        </w:rPr>
        <w:t xml:space="preserve"> </w:t>
      </w:r>
      <w:r w:rsidR="00D4737C" w:rsidRPr="00884294">
        <w:rPr>
          <w:spacing w:val="-8"/>
          <w:sz w:val="28"/>
          <w:szCs w:val="28"/>
          <w:lang w:val="uk-UA"/>
        </w:rPr>
        <w:t>196</w:t>
      </w:r>
      <w:r w:rsidRPr="00884294">
        <w:rPr>
          <w:spacing w:val="-8"/>
          <w:sz w:val="28"/>
          <w:szCs w:val="28"/>
          <w:lang w:val="uk-UA"/>
        </w:rPr>
        <w:t>].</w:t>
      </w:r>
    </w:p>
    <w:p w:rsidR="0037420D" w:rsidRPr="00884294" w:rsidRDefault="0037420D" w:rsidP="0037420D">
      <w:pPr>
        <w:pStyle w:val="ac"/>
        <w:widowControl w:val="0"/>
        <w:shd w:val="clear" w:color="auto" w:fill="FFFFFF"/>
        <w:spacing w:before="0" w:beforeAutospacing="0" w:after="0" w:afterAutospacing="0" w:line="360" w:lineRule="auto"/>
        <w:ind w:firstLine="567"/>
        <w:jc w:val="both"/>
        <w:rPr>
          <w:spacing w:val="-8"/>
          <w:sz w:val="28"/>
          <w:szCs w:val="28"/>
        </w:rPr>
      </w:pPr>
      <w:r w:rsidRPr="00884294">
        <w:rPr>
          <w:spacing w:val="-8"/>
          <w:sz w:val="28"/>
          <w:szCs w:val="28"/>
        </w:rPr>
        <w:t>1. Перше, про що слід подумати у даному ресторані – це контроль потоку клієнтів. Часто, заходячи у заклад, людина почувається розгубленою. Особливо, якщо заклад великий, доводиться ходити по залах у пошуках вільного місця. Це вирішується просто! У закладах з високим рівнем сервісу завжди напоготові є адміністратор або хостес. У крайньому разі</w:t>
      </w:r>
      <w:r w:rsidR="00884294">
        <w:rPr>
          <w:spacing w:val="-8"/>
          <w:sz w:val="28"/>
          <w:szCs w:val="28"/>
        </w:rPr>
        <w:t>,</w:t>
      </w:r>
      <w:r w:rsidRPr="00884294">
        <w:rPr>
          <w:spacing w:val="-8"/>
          <w:sz w:val="28"/>
          <w:szCs w:val="28"/>
        </w:rPr>
        <w:t xml:space="preserve"> це може бути просто черговий офіціант. Тобто людина, яка зустрічає вас на порозі, розповідає про наявність вільних місць і цікавиться наявністю резерву, якщо всі місця зайняті, розповідає про зали та підбирає столик, який би мав бути найзручнішим для гостей, пропонує дитяче крісло або інші речі. Ця процедура допоможе приділити кожному гостю необхідну увагу.</w:t>
      </w:r>
    </w:p>
    <w:p w:rsidR="0037420D" w:rsidRPr="00884294" w:rsidRDefault="0037420D" w:rsidP="0037420D">
      <w:pPr>
        <w:pStyle w:val="ac"/>
        <w:widowControl w:val="0"/>
        <w:shd w:val="clear" w:color="auto" w:fill="FFFFFF"/>
        <w:spacing w:before="0" w:beforeAutospacing="0" w:after="0" w:afterAutospacing="0" w:line="360" w:lineRule="auto"/>
        <w:ind w:firstLine="567"/>
        <w:jc w:val="both"/>
        <w:rPr>
          <w:spacing w:val="-8"/>
          <w:sz w:val="28"/>
          <w:szCs w:val="28"/>
        </w:rPr>
      </w:pPr>
      <w:r w:rsidRPr="00884294">
        <w:rPr>
          <w:spacing w:val="-8"/>
          <w:sz w:val="28"/>
          <w:szCs w:val="28"/>
        </w:rPr>
        <w:t>2. Після того, як гості вибрали столик і сіли, повинен підійти офіціант. Основне, на чому наголошують експерти – офіціанти не повинні бути безликими машинами для запису замовлення та пересувними механізмами для перенесення тарілок! Вони повинні стати гостинними господарями для своїх гостей – бути ввічливими, точними і ненав</w:t>
      </w:r>
      <w:r w:rsidR="008054A2" w:rsidRPr="00884294">
        <w:rPr>
          <w:spacing w:val="-8"/>
          <w:sz w:val="28"/>
          <w:szCs w:val="28"/>
        </w:rPr>
        <w:t>’</w:t>
      </w:r>
      <w:r w:rsidRPr="00884294">
        <w:rPr>
          <w:spacing w:val="-8"/>
          <w:sz w:val="28"/>
          <w:szCs w:val="28"/>
        </w:rPr>
        <w:t>язливими.</w:t>
      </w:r>
    </w:p>
    <w:p w:rsidR="0037420D" w:rsidRPr="00884294" w:rsidRDefault="0037420D" w:rsidP="0037420D">
      <w:pPr>
        <w:pStyle w:val="ac"/>
        <w:widowControl w:val="0"/>
        <w:shd w:val="clear" w:color="auto" w:fill="FFFFFF"/>
        <w:spacing w:before="0" w:beforeAutospacing="0" w:after="0" w:afterAutospacing="0" w:line="360" w:lineRule="auto"/>
        <w:ind w:firstLine="567"/>
        <w:jc w:val="both"/>
        <w:rPr>
          <w:spacing w:val="-8"/>
          <w:sz w:val="28"/>
          <w:szCs w:val="28"/>
        </w:rPr>
      </w:pPr>
      <w:r w:rsidRPr="00884294">
        <w:rPr>
          <w:spacing w:val="-8"/>
          <w:sz w:val="28"/>
          <w:szCs w:val="28"/>
        </w:rPr>
        <w:t>3. Меню подається відкритим на першій сторінці відкритою рукою. Якщо гість заздалегідь знає ті страви, які хотів би замовити, меню слід відкрити на потрібній сторінці.</w:t>
      </w:r>
    </w:p>
    <w:p w:rsidR="0037420D" w:rsidRPr="00884294" w:rsidRDefault="0037420D" w:rsidP="0037420D">
      <w:pPr>
        <w:pStyle w:val="ac"/>
        <w:widowControl w:val="0"/>
        <w:shd w:val="clear" w:color="auto" w:fill="FFFFFF"/>
        <w:spacing w:before="0" w:beforeAutospacing="0" w:after="0" w:afterAutospacing="0" w:line="360" w:lineRule="auto"/>
        <w:ind w:firstLine="567"/>
        <w:jc w:val="both"/>
        <w:rPr>
          <w:spacing w:val="-8"/>
          <w:sz w:val="28"/>
          <w:szCs w:val="28"/>
        </w:rPr>
      </w:pPr>
      <w:r w:rsidRPr="00884294">
        <w:rPr>
          <w:spacing w:val="-8"/>
          <w:sz w:val="28"/>
          <w:szCs w:val="28"/>
        </w:rPr>
        <w:lastRenderedPageBreak/>
        <w:t>4. Меню подається спочатку жінкам, а потім чоловікам. Якщо до вас приходить сім</w:t>
      </w:r>
      <w:r w:rsidR="008054A2" w:rsidRPr="00884294">
        <w:rPr>
          <w:spacing w:val="-8"/>
          <w:sz w:val="28"/>
          <w:szCs w:val="28"/>
        </w:rPr>
        <w:t>’</w:t>
      </w:r>
      <w:r w:rsidRPr="00884294">
        <w:rPr>
          <w:spacing w:val="-8"/>
          <w:sz w:val="28"/>
          <w:szCs w:val="28"/>
        </w:rPr>
        <w:t>я з дитиною, то офіціант, насамперед, пропонує дитині спеціально складене дитяче меню (якщо воно у вас є). Поки малюк зайнятий вивченням барвистого буклету, його батьки спокійно ознайомляться з меню для дорослих і виберуть страви для себе.  Приймати замовлення слід у тій самій послідовності – спочатку від жінок, потім від чоловіків. Якщо за столом присутні діти, замовлення слід прийняти спочатку від них.</w:t>
      </w:r>
    </w:p>
    <w:p w:rsidR="0037420D" w:rsidRPr="00884294" w:rsidRDefault="0037420D" w:rsidP="0037420D">
      <w:pPr>
        <w:pStyle w:val="ac"/>
        <w:widowControl w:val="0"/>
        <w:shd w:val="clear" w:color="auto" w:fill="FFFFFF"/>
        <w:spacing w:before="0" w:beforeAutospacing="0" w:after="0" w:afterAutospacing="0" w:line="360" w:lineRule="auto"/>
        <w:ind w:firstLine="567"/>
        <w:jc w:val="both"/>
        <w:rPr>
          <w:spacing w:val="-8"/>
          <w:sz w:val="28"/>
          <w:szCs w:val="28"/>
        </w:rPr>
      </w:pPr>
      <w:r w:rsidRPr="00884294">
        <w:rPr>
          <w:spacing w:val="-8"/>
          <w:sz w:val="28"/>
          <w:szCs w:val="28"/>
        </w:rPr>
        <w:t>5. Замовлення повинно відбуватися при повній підтримці офіціанта. У цьому йому допоможе знання меню. Не тільки вміння перерахувати страви, а й розуміння сполучуваності інгредієнтів та страв. Офіціант повинен знати особливості кожної страви, його смакові якості і «сумнівні» інгредієнти (наприклад, часник, кінза, гострий червоний перець).</w:t>
      </w:r>
    </w:p>
    <w:p w:rsidR="0037420D" w:rsidRPr="00884294" w:rsidRDefault="0037420D" w:rsidP="0037420D">
      <w:pPr>
        <w:pStyle w:val="ac"/>
        <w:widowControl w:val="0"/>
        <w:shd w:val="clear" w:color="auto" w:fill="FFFFFF"/>
        <w:spacing w:before="0" w:beforeAutospacing="0" w:after="0" w:afterAutospacing="0" w:line="348" w:lineRule="auto"/>
        <w:ind w:firstLine="567"/>
        <w:jc w:val="both"/>
        <w:rPr>
          <w:spacing w:val="-8"/>
          <w:sz w:val="28"/>
          <w:szCs w:val="28"/>
        </w:rPr>
      </w:pPr>
      <w:r w:rsidRPr="00884294">
        <w:rPr>
          <w:spacing w:val="-8"/>
          <w:sz w:val="28"/>
          <w:szCs w:val="28"/>
        </w:rPr>
        <w:t>6. Досвідчений і уважний офіціант не заплутається при прийомі замовлення, задасть уточнюючі питання з приводу напоїв і страв, запропонує соуси і гарніри, уточнить черговість подачі страв і обов</w:t>
      </w:r>
      <w:r w:rsidR="008054A2" w:rsidRPr="00884294">
        <w:rPr>
          <w:spacing w:val="-8"/>
          <w:sz w:val="28"/>
          <w:szCs w:val="28"/>
        </w:rPr>
        <w:t>’</w:t>
      </w:r>
      <w:r w:rsidRPr="00884294">
        <w:rPr>
          <w:spacing w:val="-8"/>
          <w:sz w:val="28"/>
          <w:szCs w:val="28"/>
        </w:rPr>
        <w:t>язково розкаже про час приготування.  </w:t>
      </w:r>
    </w:p>
    <w:p w:rsidR="0037420D" w:rsidRPr="00884294" w:rsidRDefault="0037420D" w:rsidP="0037420D">
      <w:pPr>
        <w:pStyle w:val="ac"/>
        <w:widowControl w:val="0"/>
        <w:shd w:val="clear" w:color="auto" w:fill="FFFFFF"/>
        <w:spacing w:before="0" w:beforeAutospacing="0" w:after="0" w:afterAutospacing="0" w:line="348" w:lineRule="auto"/>
        <w:ind w:firstLine="567"/>
        <w:jc w:val="both"/>
        <w:rPr>
          <w:spacing w:val="-8"/>
          <w:sz w:val="28"/>
          <w:szCs w:val="28"/>
        </w:rPr>
      </w:pPr>
      <w:r w:rsidRPr="00884294">
        <w:rPr>
          <w:spacing w:val="-8"/>
          <w:sz w:val="28"/>
          <w:szCs w:val="28"/>
        </w:rPr>
        <w:t>7. Порожні і брудні тарілки не повинні бути довгий час на столі. Сигналом, що гість вже поїв, є столові прибори, складені в тарілку. У кожному разі, офіціант повинен позначити свою дію, сказавши «дозвольте», «можна прибрати?».</w:t>
      </w:r>
    </w:p>
    <w:p w:rsidR="0037420D" w:rsidRPr="00884294" w:rsidRDefault="0037420D" w:rsidP="0037420D">
      <w:pPr>
        <w:pStyle w:val="ac"/>
        <w:widowControl w:val="0"/>
        <w:shd w:val="clear" w:color="auto" w:fill="FFFFFF"/>
        <w:spacing w:before="0" w:beforeAutospacing="0" w:after="0" w:afterAutospacing="0" w:line="348" w:lineRule="auto"/>
        <w:ind w:firstLine="567"/>
        <w:jc w:val="both"/>
        <w:rPr>
          <w:spacing w:val="-8"/>
          <w:sz w:val="28"/>
          <w:szCs w:val="28"/>
        </w:rPr>
      </w:pPr>
      <w:r w:rsidRPr="00884294">
        <w:rPr>
          <w:spacing w:val="-8"/>
          <w:sz w:val="28"/>
          <w:szCs w:val="28"/>
        </w:rPr>
        <w:t>8. Сміття і крихти прибираються зі столу спеціальною щіткою або лляною серветкою. Мокра кухонна ганчірка – це вершина неповаги. І, тим не менш, таке буває дуже часто. Загалом показником гігієни в закладі є сети (текстильні або паперові серветки), якими попередньо сервірують стіл.</w:t>
      </w:r>
    </w:p>
    <w:p w:rsidR="0037420D" w:rsidRPr="00884294" w:rsidRDefault="0037420D" w:rsidP="0037420D">
      <w:pPr>
        <w:pStyle w:val="ac"/>
        <w:widowControl w:val="0"/>
        <w:shd w:val="clear" w:color="auto" w:fill="FFFFFF"/>
        <w:spacing w:before="0" w:beforeAutospacing="0" w:after="0" w:afterAutospacing="0" w:line="348" w:lineRule="auto"/>
        <w:ind w:firstLine="567"/>
        <w:jc w:val="both"/>
        <w:rPr>
          <w:spacing w:val="-8"/>
          <w:sz w:val="28"/>
          <w:szCs w:val="28"/>
        </w:rPr>
      </w:pPr>
      <w:r w:rsidRPr="00884294">
        <w:rPr>
          <w:spacing w:val="-8"/>
          <w:sz w:val="28"/>
          <w:szCs w:val="28"/>
        </w:rPr>
        <w:t xml:space="preserve">9. Дуже важливо, скільки часу займає розрахунок. Адже, смачно поївши, відпочивши і поспілкувавшись, ми дзвонимо друзям, будуємо подальші плани, викликаємо таксі. І якщо офіціант не несе рахунок, а тим більше довго не виносить решту, це може стати тією самою ложкою дьогтю в бочці меду. Швидко поданий рахунок і блискавично видана решта – це показник гостинності та уважності сервісу до своїх гостей. Рахунок подається гостеві, який його попросить. Якщо рахунок попросила дівчина, яка прийшла з чоловіком, то рахунок подається на середину столу між ними. Якщо компанія друзів просить розділити рахунок, </w:t>
      </w:r>
      <w:r w:rsidRPr="00884294">
        <w:rPr>
          <w:spacing w:val="-8"/>
          <w:sz w:val="28"/>
          <w:szCs w:val="28"/>
        </w:rPr>
        <w:lastRenderedPageBreak/>
        <w:t>зробити це досить просто, якщо при прийнятті замовлення використовувати кодування столу (проставляючи порядкові номери гостей навпроти страв у блокноті). Кодування столу також допоможе уникнути плутанини при подачі страв.</w:t>
      </w:r>
    </w:p>
    <w:p w:rsidR="0037420D" w:rsidRPr="00884294" w:rsidRDefault="0037420D" w:rsidP="0037420D">
      <w:pPr>
        <w:pStyle w:val="ac"/>
        <w:widowControl w:val="0"/>
        <w:shd w:val="clear" w:color="auto" w:fill="FFFFFF"/>
        <w:spacing w:before="0" w:beforeAutospacing="0" w:after="0" w:afterAutospacing="0" w:line="348" w:lineRule="auto"/>
        <w:ind w:firstLine="567"/>
        <w:jc w:val="both"/>
        <w:rPr>
          <w:spacing w:val="-8"/>
          <w:sz w:val="28"/>
          <w:szCs w:val="28"/>
        </w:rPr>
      </w:pPr>
      <w:r w:rsidRPr="00884294">
        <w:rPr>
          <w:spacing w:val="-8"/>
          <w:sz w:val="28"/>
          <w:szCs w:val="28"/>
        </w:rPr>
        <w:t>10. Загальний сервіс. Уважність, уважність і ще раз уважність. Хороші заклади відрізняються тим, що офіціанти там пам</w:t>
      </w:r>
      <w:r w:rsidR="008054A2" w:rsidRPr="00884294">
        <w:rPr>
          <w:spacing w:val="-8"/>
          <w:sz w:val="28"/>
          <w:szCs w:val="28"/>
        </w:rPr>
        <w:t>’</w:t>
      </w:r>
      <w:r w:rsidRPr="00884294">
        <w:rPr>
          <w:spacing w:val="-8"/>
          <w:sz w:val="28"/>
          <w:szCs w:val="28"/>
        </w:rPr>
        <w:t>ятають постійних клієнтів, їхні звички та смаки.</w:t>
      </w:r>
    </w:p>
    <w:p w:rsidR="0037420D" w:rsidRPr="00C23D30" w:rsidRDefault="0037420D" w:rsidP="0037420D">
      <w:pPr>
        <w:widowControl w:val="0"/>
        <w:shd w:val="clear" w:color="auto" w:fill="FFFFFF"/>
        <w:spacing w:line="348" w:lineRule="auto"/>
        <w:ind w:firstLine="567"/>
        <w:jc w:val="both"/>
        <w:rPr>
          <w:spacing w:val="-8"/>
          <w:lang w:val="uk-UA"/>
        </w:rPr>
      </w:pPr>
      <w:r w:rsidRPr="00884294">
        <w:rPr>
          <w:spacing w:val="-8"/>
          <w:sz w:val="28"/>
          <w:szCs w:val="28"/>
          <w:lang w:val="uk-UA"/>
        </w:rPr>
        <w:t>Таким чином, якість обслуговування - це невід</w:t>
      </w:r>
      <w:r w:rsidR="008054A2" w:rsidRPr="00884294">
        <w:rPr>
          <w:spacing w:val="-8"/>
          <w:sz w:val="28"/>
          <w:szCs w:val="28"/>
          <w:lang w:val="uk-UA"/>
        </w:rPr>
        <w:t>’</w:t>
      </w:r>
      <w:r w:rsidRPr="00884294">
        <w:rPr>
          <w:spacing w:val="-8"/>
          <w:sz w:val="28"/>
          <w:szCs w:val="28"/>
          <w:lang w:val="uk-UA"/>
        </w:rPr>
        <w:t>ємна складова ефективної роботи закладу ресторанного господарства, завдяки якій можливо втримати споживача. «Обслуговування на вищому рівні» стало дуже актуальним і важливим елементом ефективного функціонування закладів ресторанного господарства.</w:t>
      </w:r>
      <w:r w:rsidRPr="00C23D30">
        <w:rPr>
          <w:color w:val="000000"/>
          <w:spacing w:val="-8"/>
          <w:sz w:val="28"/>
          <w:szCs w:val="28"/>
          <w:lang w:val="uk-UA"/>
        </w:rPr>
        <w:t xml:space="preserve"> Забезпечення якості - це своєчасне виконання запланованих заходів, необхідних для впевненості втому, що продукція чи послуга задовольняють вимоги показників якості на конкретний виріб. Якісне обслуговування в ресторані на сьогоднішній день не лише одна з конкурентних переваг, але і новий стандарт, за яким клієнти визначають якість послуги або товару. Асортимент, смакові властивості страв, ціни, дизайн, імідж, місце розташування важливі, але вони ніколи не компенсують в очах споживача неуважного і недбалого ставленням з боку персоналу. Ресторан, що зумів надати споживачам найкращий сервіс, отримує найсильнішу конкурентну перевагу.</w:t>
      </w:r>
    </w:p>
    <w:p w:rsidR="0037420D" w:rsidRPr="00C23D30" w:rsidRDefault="0037420D" w:rsidP="0037420D">
      <w:pPr>
        <w:spacing w:line="360" w:lineRule="auto"/>
        <w:ind w:firstLine="720"/>
        <w:jc w:val="both"/>
        <w:rPr>
          <w:sz w:val="28"/>
          <w:szCs w:val="28"/>
          <w:lang w:val="uk-UA"/>
        </w:rPr>
      </w:pPr>
      <w:r w:rsidRPr="00C23D30">
        <w:rPr>
          <w:sz w:val="28"/>
          <w:szCs w:val="28"/>
          <w:lang w:val="uk-UA"/>
        </w:rPr>
        <w:t>Розглянемо можливості для впровадження</w:t>
      </w:r>
      <w:r w:rsidR="00C16A98">
        <w:rPr>
          <w:sz w:val="28"/>
          <w:szCs w:val="28"/>
          <w:lang w:val="uk-UA"/>
        </w:rPr>
        <w:t xml:space="preserve"> системи якості надання послуг у</w:t>
      </w:r>
      <w:r w:rsidRPr="00C23D30">
        <w:rPr>
          <w:sz w:val="28"/>
          <w:szCs w:val="28"/>
          <w:lang w:val="uk-UA"/>
        </w:rPr>
        <w:t xml:space="preserve"> ресторані «</w:t>
      </w:r>
      <w:r w:rsidR="00A03C75">
        <w:rPr>
          <w:sz w:val="28"/>
          <w:szCs w:val="28"/>
          <w:lang w:val="uk-UA"/>
        </w:rPr>
        <w:t>Женева</w:t>
      </w:r>
      <w:r w:rsidRPr="00C23D30">
        <w:rPr>
          <w:sz w:val="28"/>
          <w:szCs w:val="28"/>
          <w:lang w:val="uk-UA"/>
        </w:rPr>
        <w:t>». Для розробки системи якості надання послуг в ресторані ми будемо використовувати концепцію загального управління якістю (Total Quality Management), так як це філософія організації, яка заснована на прагненні до якості та практиці управління, що призводить до загальної якості. Звідси якість – це не те, що Вам доводиться відслідковувати або додавати на якомусь етапі виробничого процесу, це сама сутність організації.</w:t>
      </w:r>
    </w:p>
    <w:p w:rsidR="0037420D" w:rsidRPr="00C23D30" w:rsidRDefault="0037420D" w:rsidP="0037420D">
      <w:pPr>
        <w:spacing w:line="360" w:lineRule="auto"/>
        <w:ind w:firstLine="720"/>
        <w:jc w:val="both"/>
        <w:rPr>
          <w:sz w:val="28"/>
          <w:szCs w:val="28"/>
          <w:lang w:val="uk-UA"/>
        </w:rPr>
      </w:pPr>
      <w:r w:rsidRPr="00C23D30">
        <w:rPr>
          <w:sz w:val="28"/>
          <w:szCs w:val="28"/>
          <w:lang w:val="uk-UA"/>
        </w:rPr>
        <w:t xml:space="preserve">Під час розробки системи якості надання послуг </w:t>
      </w:r>
      <w:r w:rsidR="00C16A98">
        <w:rPr>
          <w:sz w:val="28"/>
          <w:szCs w:val="28"/>
          <w:lang w:val="uk-UA"/>
        </w:rPr>
        <w:t>у</w:t>
      </w:r>
      <w:r w:rsidRPr="00C23D30">
        <w:rPr>
          <w:sz w:val="28"/>
          <w:szCs w:val="28"/>
          <w:lang w:val="uk-UA"/>
        </w:rPr>
        <w:t xml:space="preserve"> ресторані ми будемо дотримуватися принципів системи якості, які включають такі аспекти:</w:t>
      </w:r>
    </w:p>
    <w:p w:rsidR="0037420D" w:rsidRPr="00C23D30" w:rsidRDefault="0037420D" w:rsidP="0037420D">
      <w:pPr>
        <w:spacing w:line="360" w:lineRule="auto"/>
        <w:ind w:firstLine="720"/>
        <w:jc w:val="both"/>
        <w:rPr>
          <w:sz w:val="28"/>
          <w:szCs w:val="28"/>
          <w:lang w:val="uk-UA"/>
        </w:rPr>
      </w:pPr>
      <w:r w:rsidRPr="00C23D30">
        <w:rPr>
          <w:sz w:val="28"/>
          <w:szCs w:val="28"/>
          <w:lang w:val="uk-UA"/>
        </w:rPr>
        <w:lastRenderedPageBreak/>
        <w:t xml:space="preserve">1) Орієнтація на замовника. </w:t>
      </w:r>
      <w:r w:rsidRPr="00C23D30">
        <w:rPr>
          <w:color w:val="000000"/>
          <w:spacing w:val="-8"/>
          <w:sz w:val="28"/>
          <w:szCs w:val="28"/>
          <w:lang w:val="uk-UA"/>
        </w:rPr>
        <w:t>Ресторану «</w:t>
      </w:r>
      <w:r w:rsidR="00A03C75">
        <w:rPr>
          <w:color w:val="000000"/>
          <w:spacing w:val="-8"/>
          <w:sz w:val="28"/>
          <w:szCs w:val="28"/>
          <w:lang w:val="uk-UA"/>
        </w:rPr>
        <w:t>Женева</w:t>
      </w:r>
      <w:r w:rsidRPr="00C23D30">
        <w:rPr>
          <w:color w:val="000000"/>
          <w:spacing w:val="-8"/>
          <w:sz w:val="28"/>
          <w:szCs w:val="28"/>
          <w:lang w:val="uk-UA"/>
        </w:rPr>
        <w:t>»</w:t>
      </w:r>
      <w:r w:rsidRPr="00C23D30">
        <w:rPr>
          <w:sz w:val="28"/>
          <w:szCs w:val="28"/>
          <w:lang w:val="uk-UA"/>
        </w:rPr>
        <w:t xml:space="preserve"> необхідно вивчити попит з метою повного розуміння потреб і очікувань споживача в відношенні до послуг і цін на них. Заклад повинен намагатися дізнатися думку споживачів і потім за допомогою «зворотного зв</w:t>
      </w:r>
      <w:r w:rsidR="008054A2" w:rsidRPr="00C23D30">
        <w:rPr>
          <w:sz w:val="28"/>
          <w:szCs w:val="28"/>
          <w:lang w:val="uk-UA"/>
        </w:rPr>
        <w:t>’</w:t>
      </w:r>
      <w:r w:rsidRPr="00C23D30">
        <w:rPr>
          <w:sz w:val="28"/>
          <w:szCs w:val="28"/>
          <w:lang w:val="uk-UA"/>
        </w:rPr>
        <w:t>язку» виконати коректування параметрів якості послуг з метою його поліпшення для споживача.</w:t>
      </w:r>
    </w:p>
    <w:p w:rsidR="0037420D" w:rsidRPr="00C23D30" w:rsidRDefault="0037420D" w:rsidP="0037420D">
      <w:pPr>
        <w:spacing w:line="360" w:lineRule="auto"/>
        <w:ind w:firstLine="720"/>
        <w:jc w:val="both"/>
        <w:rPr>
          <w:sz w:val="28"/>
          <w:szCs w:val="28"/>
          <w:lang w:val="uk-UA"/>
        </w:rPr>
      </w:pPr>
      <w:r w:rsidRPr="00C23D30">
        <w:rPr>
          <w:sz w:val="28"/>
          <w:szCs w:val="28"/>
          <w:lang w:val="uk-UA"/>
        </w:rPr>
        <w:t>2) Лідерство керівника. Керівник повинен включити аспекти якості в цілі закладу і підтримувати діяльність фінансуванням якості, моральними стимулами і можливостями ресурсів керівництва. Якщо керівник не буде демонструвати своїми діями, що якість важлива, то персонал не буде вважати питання якості одним з головних критеріїв в оцінці їх роботи зі сторони керівництва, їх увага до неї буде ослаблена.</w:t>
      </w:r>
    </w:p>
    <w:p w:rsidR="0037420D" w:rsidRPr="00C23D30" w:rsidRDefault="0037420D" w:rsidP="0037420D">
      <w:pPr>
        <w:spacing w:line="360" w:lineRule="auto"/>
        <w:ind w:firstLine="720"/>
        <w:jc w:val="both"/>
        <w:rPr>
          <w:sz w:val="28"/>
          <w:szCs w:val="28"/>
          <w:lang w:val="uk-UA"/>
        </w:rPr>
      </w:pPr>
      <w:r w:rsidRPr="00C23D30">
        <w:rPr>
          <w:sz w:val="28"/>
          <w:szCs w:val="28"/>
          <w:lang w:val="uk-UA"/>
        </w:rPr>
        <w:t>3) Залучення працівників. Кожен працівник повинен усвідомлювати себе частиною закладу і направляти свою діяльність на забезпечення високого рівня послуг, допомагати пошуку можливостей поліпшення, підвищувати професіоналізм і здійснювати діяльність колективно.</w:t>
      </w:r>
    </w:p>
    <w:p w:rsidR="0037420D" w:rsidRPr="00C23D30" w:rsidRDefault="0037420D" w:rsidP="0037420D">
      <w:pPr>
        <w:spacing w:line="360" w:lineRule="auto"/>
        <w:ind w:firstLine="720"/>
        <w:jc w:val="both"/>
        <w:rPr>
          <w:sz w:val="28"/>
          <w:szCs w:val="28"/>
          <w:lang w:val="uk-UA"/>
        </w:rPr>
      </w:pPr>
      <w:r w:rsidRPr="00C23D30">
        <w:rPr>
          <w:sz w:val="28"/>
          <w:szCs w:val="28"/>
          <w:lang w:val="uk-UA"/>
        </w:rPr>
        <w:t>4) Процесний підхід. Процес – це організована діяльність. В ресторанні необхідно розробити організаційну структуру, в якій кожен відділ буде відповідати за процес і його поліпшення.</w:t>
      </w:r>
    </w:p>
    <w:p w:rsidR="0037420D" w:rsidRPr="00C23D30" w:rsidRDefault="0037420D" w:rsidP="0037420D">
      <w:pPr>
        <w:spacing w:line="360" w:lineRule="auto"/>
        <w:ind w:firstLine="720"/>
        <w:jc w:val="both"/>
        <w:rPr>
          <w:sz w:val="28"/>
          <w:szCs w:val="28"/>
          <w:lang w:val="uk-UA"/>
        </w:rPr>
      </w:pPr>
      <w:r w:rsidRPr="00C23D30">
        <w:rPr>
          <w:sz w:val="28"/>
          <w:szCs w:val="28"/>
          <w:lang w:val="uk-UA"/>
        </w:rPr>
        <w:t>5) Системний підхід до управління. Ресторану необхідно об</w:t>
      </w:r>
      <w:r w:rsidR="008054A2" w:rsidRPr="00C23D30">
        <w:rPr>
          <w:sz w:val="28"/>
          <w:szCs w:val="28"/>
          <w:lang w:val="uk-UA"/>
        </w:rPr>
        <w:t>’</w:t>
      </w:r>
      <w:r w:rsidRPr="00C23D30">
        <w:rPr>
          <w:sz w:val="28"/>
          <w:szCs w:val="28"/>
          <w:lang w:val="uk-UA"/>
        </w:rPr>
        <w:t>єднати процеси створення послуг з процесами, які дозволяють відстежити відповідність продукції або послуги потребам замовника.</w:t>
      </w:r>
    </w:p>
    <w:p w:rsidR="0037420D" w:rsidRPr="00C23D30" w:rsidRDefault="0037420D" w:rsidP="0037420D">
      <w:pPr>
        <w:spacing w:line="360" w:lineRule="auto"/>
        <w:ind w:firstLine="720"/>
        <w:jc w:val="both"/>
        <w:rPr>
          <w:sz w:val="28"/>
          <w:szCs w:val="28"/>
          <w:lang w:val="uk-UA"/>
        </w:rPr>
      </w:pPr>
      <w:r w:rsidRPr="00C23D30">
        <w:rPr>
          <w:sz w:val="28"/>
          <w:szCs w:val="28"/>
          <w:lang w:val="uk-UA"/>
        </w:rPr>
        <w:t>6) Постійне поліпшення – пошук шляхів удосконалення. Ресторан повинен відстежувати проблеми, які виникають при наданні послуг і вживати необхідні коригувальні та запобіжні дії для запобігання повторної появи таких проблем у майбутньому.</w:t>
      </w:r>
    </w:p>
    <w:p w:rsidR="0037420D" w:rsidRPr="00C23D30" w:rsidRDefault="0037420D" w:rsidP="0037420D">
      <w:pPr>
        <w:spacing w:line="360" w:lineRule="auto"/>
        <w:ind w:firstLine="720"/>
        <w:jc w:val="both"/>
        <w:rPr>
          <w:sz w:val="28"/>
          <w:szCs w:val="28"/>
          <w:lang w:val="uk-UA"/>
        </w:rPr>
      </w:pPr>
      <w:r w:rsidRPr="00C23D30">
        <w:rPr>
          <w:sz w:val="28"/>
          <w:szCs w:val="28"/>
          <w:lang w:val="uk-UA"/>
        </w:rPr>
        <w:t xml:space="preserve">7) Взаємовигідні відносини з постачальниками. Ресторану необхідно налагодити взаємовигідні відносини з постачальниками для подальшого розширення можливостей діяльності. Необхідно вибрати постачальників, встановити з ними партнерські відносини і разом з ними забезпечувати </w:t>
      </w:r>
      <w:r w:rsidRPr="00C23D30">
        <w:rPr>
          <w:sz w:val="28"/>
          <w:szCs w:val="28"/>
          <w:lang w:val="uk-UA"/>
        </w:rPr>
        <w:lastRenderedPageBreak/>
        <w:t>удосконалення якості надання послуг через постачання якісної продукції. Для впровадження і постійного поліпшення системи якості ми пропонуємо використовувати модель системи якості заснованої на процесному підході.</w:t>
      </w:r>
    </w:p>
    <w:p w:rsidR="0037420D" w:rsidRPr="00C23D30" w:rsidRDefault="0037420D" w:rsidP="0037420D">
      <w:pPr>
        <w:widowControl w:val="0"/>
        <w:shd w:val="clear" w:color="auto" w:fill="FFFFFF"/>
        <w:spacing w:line="348" w:lineRule="auto"/>
        <w:ind w:firstLine="567"/>
        <w:jc w:val="both"/>
        <w:rPr>
          <w:color w:val="000000"/>
          <w:spacing w:val="-8"/>
          <w:sz w:val="28"/>
          <w:szCs w:val="28"/>
          <w:lang w:val="uk-UA"/>
        </w:rPr>
      </w:pPr>
      <w:r w:rsidRPr="00C23D30">
        <w:rPr>
          <w:color w:val="000000"/>
          <w:spacing w:val="-8"/>
          <w:sz w:val="28"/>
          <w:szCs w:val="28"/>
          <w:lang w:val="uk-UA"/>
        </w:rPr>
        <w:t>8) Регулярний контроль якості обслуговування у ресторані «</w:t>
      </w:r>
      <w:r w:rsidR="00A03C75">
        <w:rPr>
          <w:color w:val="000000"/>
          <w:spacing w:val="-8"/>
          <w:sz w:val="28"/>
          <w:szCs w:val="28"/>
          <w:lang w:val="uk-UA"/>
        </w:rPr>
        <w:t>Женева</w:t>
      </w:r>
      <w:r w:rsidRPr="00C23D30">
        <w:rPr>
          <w:color w:val="000000"/>
          <w:spacing w:val="-8"/>
          <w:sz w:val="28"/>
          <w:szCs w:val="28"/>
          <w:lang w:val="uk-UA"/>
        </w:rPr>
        <w:t>» потрібен за таких умов: процес обслуговування нескладний - потреби споживачів і сценарії обслуговування досить стандартні; послуги надаються масово, великий потік споживачів; компанія показує якість обслуговування, як одну зі своїх переваг; конкуренція компаній в області цін чи асортименту зміщується в сферу якості обслуговування. Забезпечення поліпшення якості обслуговування - досить важкий і тривалий процес. Його успішність залежить від зрілості фахівців із менеджменту у компанії, залучення професіоналів для виконання вузьких специфічних задач, а також ретельного планування для забезпечення якісного обслуговування.</w:t>
      </w:r>
    </w:p>
    <w:p w:rsidR="0037420D" w:rsidRPr="00C23D30" w:rsidRDefault="0037420D" w:rsidP="0037420D">
      <w:pPr>
        <w:spacing w:line="360" w:lineRule="auto"/>
        <w:ind w:firstLine="720"/>
        <w:jc w:val="both"/>
        <w:rPr>
          <w:sz w:val="28"/>
          <w:szCs w:val="28"/>
          <w:lang w:val="uk-UA"/>
        </w:rPr>
      </w:pPr>
      <w:r w:rsidRPr="00C23D30">
        <w:rPr>
          <w:sz w:val="28"/>
          <w:szCs w:val="28"/>
          <w:lang w:val="uk-UA"/>
        </w:rPr>
        <w:t>Метою постійного поліпшення системи управління якістю у ресторані «</w:t>
      </w:r>
      <w:r w:rsidR="00A03C75">
        <w:rPr>
          <w:sz w:val="28"/>
          <w:szCs w:val="28"/>
          <w:lang w:val="uk-UA"/>
        </w:rPr>
        <w:t>Женева</w:t>
      </w:r>
      <w:r w:rsidRPr="00C23D30">
        <w:rPr>
          <w:sz w:val="28"/>
          <w:szCs w:val="28"/>
          <w:lang w:val="uk-UA"/>
        </w:rPr>
        <w:t xml:space="preserve">» є збільшення можливості підвищення задоволеності споживачів та інших зацікавлених сторін. </w:t>
      </w:r>
    </w:p>
    <w:p w:rsidR="00EC4764" w:rsidRPr="00C23D30" w:rsidRDefault="00EC4764" w:rsidP="00EC4764">
      <w:pPr>
        <w:shd w:val="clear" w:color="000000" w:fill="auto"/>
        <w:tabs>
          <w:tab w:val="left" w:pos="993"/>
        </w:tabs>
        <w:suppressAutoHyphens/>
        <w:spacing w:line="360" w:lineRule="auto"/>
        <w:ind w:firstLine="709"/>
        <w:jc w:val="both"/>
        <w:rPr>
          <w:sz w:val="28"/>
          <w:szCs w:val="28"/>
          <w:lang w:val="uk-UA"/>
        </w:rPr>
      </w:pPr>
      <w:r w:rsidRPr="00C23D30">
        <w:rPr>
          <w:sz w:val="28"/>
          <w:szCs w:val="28"/>
          <w:lang w:val="uk-UA"/>
        </w:rPr>
        <w:t xml:space="preserve">Для вдосконалення надання </w:t>
      </w:r>
      <w:r w:rsidR="0037420D" w:rsidRPr="00C23D30">
        <w:rPr>
          <w:sz w:val="28"/>
          <w:szCs w:val="28"/>
          <w:lang w:val="uk-UA"/>
        </w:rPr>
        <w:t xml:space="preserve">додаткових </w:t>
      </w:r>
      <w:r w:rsidRPr="00C23D30">
        <w:rPr>
          <w:sz w:val="28"/>
          <w:szCs w:val="28"/>
          <w:lang w:val="uk-UA"/>
        </w:rPr>
        <w:t>послуг в ресторані «</w:t>
      </w:r>
      <w:r w:rsidR="00A03C75">
        <w:rPr>
          <w:sz w:val="28"/>
          <w:szCs w:val="28"/>
          <w:lang w:val="uk-UA"/>
        </w:rPr>
        <w:t>Женева</w:t>
      </w:r>
      <w:r w:rsidRPr="00C23D30">
        <w:rPr>
          <w:sz w:val="28"/>
          <w:szCs w:val="28"/>
          <w:lang w:val="uk-UA"/>
        </w:rPr>
        <w:t xml:space="preserve">» важливим є розробка стандарту ресторанних послуг. При розробці стандарту </w:t>
      </w:r>
      <w:r w:rsidR="0037420D" w:rsidRPr="00C23D30">
        <w:rPr>
          <w:sz w:val="28"/>
          <w:szCs w:val="28"/>
          <w:lang w:val="uk-UA"/>
        </w:rPr>
        <w:t xml:space="preserve">додаткових </w:t>
      </w:r>
      <w:r w:rsidRPr="00C23D30">
        <w:rPr>
          <w:sz w:val="28"/>
          <w:szCs w:val="28"/>
          <w:lang w:val="uk-UA"/>
        </w:rPr>
        <w:t>послуг для ресторані «</w:t>
      </w:r>
      <w:r w:rsidR="00A03C75">
        <w:rPr>
          <w:sz w:val="28"/>
          <w:szCs w:val="28"/>
          <w:lang w:val="uk-UA"/>
        </w:rPr>
        <w:t>Женева</w:t>
      </w:r>
      <w:r w:rsidRPr="00C23D30">
        <w:rPr>
          <w:sz w:val="28"/>
          <w:szCs w:val="28"/>
          <w:lang w:val="uk-UA"/>
        </w:rPr>
        <w:t>» рекомендуємо наступну структуру:</w:t>
      </w:r>
    </w:p>
    <w:p w:rsidR="00EC4764" w:rsidRPr="00C23D30" w:rsidRDefault="00EC4764" w:rsidP="00EC4764">
      <w:pPr>
        <w:pStyle w:val="a9"/>
        <w:numPr>
          <w:ilvl w:val="0"/>
          <w:numId w:val="22"/>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Розробка правил гостинності.</w:t>
      </w:r>
    </w:p>
    <w:p w:rsidR="00EC4764" w:rsidRPr="00C23D30" w:rsidRDefault="00EC4764" w:rsidP="00EC4764">
      <w:pPr>
        <w:pStyle w:val="a9"/>
        <w:numPr>
          <w:ilvl w:val="0"/>
          <w:numId w:val="22"/>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Розробка прейскуранту основних додаткових послуг.</w:t>
      </w:r>
    </w:p>
    <w:p w:rsidR="00EC4764" w:rsidRPr="00C23D30" w:rsidRDefault="00EC4764" w:rsidP="00EC4764">
      <w:pPr>
        <w:pStyle w:val="a9"/>
        <w:numPr>
          <w:ilvl w:val="0"/>
          <w:numId w:val="22"/>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Розробка правил обслуговування при наданні додаткових послуг.</w:t>
      </w:r>
    </w:p>
    <w:p w:rsidR="00EC4764" w:rsidRPr="00C23D30" w:rsidRDefault="00EC4764" w:rsidP="00EC4764">
      <w:pPr>
        <w:pStyle w:val="a9"/>
        <w:numPr>
          <w:ilvl w:val="0"/>
          <w:numId w:val="22"/>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Розробка спеціальних правил для обслуговуючого персоналу з надання додаткових послуг (інтенсифікація продажів).</w:t>
      </w:r>
    </w:p>
    <w:p w:rsidR="00EC4764" w:rsidRPr="00C23D30" w:rsidRDefault="00EC4764" w:rsidP="00EC4764">
      <w:pPr>
        <w:pStyle w:val="a9"/>
        <w:shd w:val="clear" w:color="000000" w:fill="auto"/>
        <w:tabs>
          <w:tab w:val="left" w:pos="993"/>
        </w:tabs>
        <w:suppressAutoHyphens/>
        <w:spacing w:line="360" w:lineRule="auto"/>
        <w:ind w:left="0" w:firstLine="567"/>
        <w:jc w:val="both"/>
        <w:rPr>
          <w:sz w:val="28"/>
          <w:szCs w:val="28"/>
          <w:lang w:val="uk-UA"/>
        </w:rPr>
      </w:pPr>
      <w:r w:rsidRPr="00C23D30">
        <w:rPr>
          <w:sz w:val="28"/>
          <w:szCs w:val="28"/>
          <w:lang w:val="uk-UA"/>
        </w:rPr>
        <w:t>Відобразимо основні риси стандарту надання послуг у ресторані «</w:t>
      </w:r>
      <w:r w:rsidR="00A03C75">
        <w:rPr>
          <w:sz w:val="28"/>
          <w:szCs w:val="28"/>
          <w:lang w:val="uk-UA"/>
        </w:rPr>
        <w:t>Женева</w:t>
      </w:r>
      <w:r w:rsidRPr="00C23D30">
        <w:rPr>
          <w:sz w:val="28"/>
          <w:szCs w:val="28"/>
          <w:lang w:val="uk-UA"/>
        </w:rPr>
        <w:t>», зокрема:</w:t>
      </w:r>
    </w:p>
    <w:p w:rsidR="00EC4764" w:rsidRPr="00C23D30" w:rsidRDefault="00EC4764" w:rsidP="00EC4764">
      <w:pPr>
        <w:pStyle w:val="a9"/>
        <w:numPr>
          <w:ilvl w:val="0"/>
          <w:numId w:val="23"/>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Розробка правил гостинності. Для організації надання додаткових послуг на високому рівні в ресторані «</w:t>
      </w:r>
      <w:r w:rsidR="00A03C75">
        <w:rPr>
          <w:sz w:val="28"/>
          <w:szCs w:val="28"/>
          <w:lang w:val="uk-UA"/>
        </w:rPr>
        <w:t>Женева</w:t>
      </w:r>
      <w:r w:rsidRPr="00C23D30">
        <w:rPr>
          <w:sz w:val="28"/>
          <w:szCs w:val="28"/>
          <w:lang w:val="uk-UA"/>
        </w:rPr>
        <w:t>»</w:t>
      </w:r>
      <w:r w:rsidR="00C16A98">
        <w:rPr>
          <w:sz w:val="28"/>
          <w:szCs w:val="28"/>
          <w:lang w:val="uk-UA"/>
        </w:rPr>
        <w:t>,</w:t>
      </w:r>
      <w:r w:rsidRPr="00C23D30">
        <w:rPr>
          <w:sz w:val="28"/>
          <w:szCs w:val="28"/>
          <w:lang w:val="uk-UA"/>
        </w:rPr>
        <w:t xml:space="preserve"> </w:t>
      </w:r>
      <w:r w:rsidR="00C16A98">
        <w:rPr>
          <w:sz w:val="28"/>
          <w:szCs w:val="28"/>
          <w:lang w:val="uk-UA"/>
        </w:rPr>
        <w:t>у</w:t>
      </w:r>
      <w:r w:rsidRPr="00C23D30">
        <w:rPr>
          <w:sz w:val="28"/>
          <w:szCs w:val="28"/>
          <w:lang w:val="uk-UA"/>
        </w:rPr>
        <w:t xml:space="preserve"> першу чергу</w:t>
      </w:r>
      <w:r w:rsidR="00C16A98">
        <w:rPr>
          <w:sz w:val="28"/>
          <w:szCs w:val="28"/>
          <w:lang w:val="uk-UA"/>
        </w:rPr>
        <w:t>,</w:t>
      </w:r>
      <w:r w:rsidRPr="00C23D30">
        <w:rPr>
          <w:sz w:val="28"/>
          <w:szCs w:val="28"/>
          <w:lang w:val="uk-UA"/>
        </w:rPr>
        <w:t xml:space="preserve"> необхідно дотримуватися основних принципів та правил гостинності. При наданні </w:t>
      </w:r>
      <w:r w:rsidRPr="00C23D30">
        <w:rPr>
          <w:sz w:val="28"/>
          <w:szCs w:val="28"/>
          <w:lang w:val="uk-UA"/>
        </w:rPr>
        <w:lastRenderedPageBreak/>
        <w:t>додаткових послуг в даному ресторані рекомендуємо наступні правила гостинності для персоналу:</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відповідно та сумлінно ставитися до своїх професійних обов</w:t>
      </w:r>
      <w:r w:rsidR="008054A2" w:rsidRPr="00C23D30">
        <w:rPr>
          <w:sz w:val="28"/>
          <w:szCs w:val="28"/>
          <w:lang w:val="uk-UA"/>
        </w:rPr>
        <w:t>’</w:t>
      </w:r>
      <w:r w:rsidRPr="00C23D30">
        <w:rPr>
          <w:sz w:val="28"/>
          <w:szCs w:val="28"/>
          <w:lang w:val="uk-UA"/>
        </w:rPr>
        <w:t>язків;</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свою професійну діяльність спрямовувати на підвищення іміджу свого закладу та бути його патріотом;</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мати почуття власної гідності;</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підтримувати своє робоче місце та засоби праці в бездоганному порядку;</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мати коректний зовнішній вигляд, який відповідає вимогам до обслуговуючого персоналу;</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носити охайний спецодяг;</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вміти спілкуватися стримано, поважно і люб</w:t>
      </w:r>
      <w:r w:rsidR="008054A2" w:rsidRPr="00C23D30">
        <w:rPr>
          <w:sz w:val="28"/>
          <w:szCs w:val="28"/>
          <w:lang w:val="uk-UA"/>
        </w:rPr>
        <w:t>’</w:t>
      </w:r>
      <w:r w:rsidRPr="00C23D30">
        <w:rPr>
          <w:sz w:val="28"/>
          <w:szCs w:val="28"/>
          <w:lang w:val="uk-UA"/>
        </w:rPr>
        <w:t>язно зі співробітниками і відвідувачами;</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бути прогнозованим у своєму поводженні;</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постійно знаходитись в стані самоконтролю;</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виявляти готовність до надання послуг і виконання прохань;</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виявляти доброзичливість і уважність у ставленні до претензій споживачів;</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не повчати споживачів;</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ні в якій ситуації не звинувачувати відвідувачів, краще самому вибачитися;</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забезпечити постійний високий рівень надання послуг на всіх ділянках підприємства, де відбувається безпосередній контакт зі споживачами;</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надавати послуги швидко і професійно;</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говорити чітко та зрозуміло;</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у присутності відвідувача не палити, не пити, не їсти;</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у процесі надання послуг не використовувати заперечливу форму – «Ні», «Не можу знати», «Я цим не займаюсь»;</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lastRenderedPageBreak/>
        <w:t>намагатися перевершити очікування споживачів.</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бути професіоналом в своїй справі;</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мати відповідний кваліфікаційний рівень;</w:t>
      </w:r>
    </w:p>
    <w:p w:rsidR="00EC4764" w:rsidRPr="00C23D30" w:rsidRDefault="00EC4764" w:rsidP="00EC4764">
      <w:pPr>
        <w:pStyle w:val="a9"/>
        <w:numPr>
          <w:ilvl w:val="0"/>
          <w:numId w:val="24"/>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вміти викликати позитивне ставлення споживачів і робити все можливе і неможливе для повернення споживачів.</w:t>
      </w:r>
    </w:p>
    <w:p w:rsidR="00EC4764" w:rsidRPr="00C23D30" w:rsidRDefault="00EC4764" w:rsidP="00EC4764">
      <w:pPr>
        <w:shd w:val="clear" w:color="000000" w:fill="auto"/>
        <w:tabs>
          <w:tab w:val="left" w:pos="993"/>
        </w:tabs>
        <w:suppressAutoHyphens/>
        <w:spacing w:line="360" w:lineRule="auto"/>
        <w:ind w:firstLine="709"/>
        <w:jc w:val="both"/>
        <w:rPr>
          <w:sz w:val="28"/>
          <w:szCs w:val="28"/>
          <w:lang w:val="uk-UA"/>
        </w:rPr>
      </w:pPr>
      <w:r w:rsidRPr="00C23D30">
        <w:rPr>
          <w:sz w:val="28"/>
          <w:szCs w:val="28"/>
          <w:lang w:val="uk-UA"/>
        </w:rPr>
        <w:t>Для гарантованого впровадження правил гостинності на всіх етапах процесу надання додаткових послуг споживачам рекомендуємо керівництву організовувати та проводити тренінги з персоналом, який надає додаткові послуги. З метою виявлення наскільки повно персонал з надання додаткових послуг вміє дотримуватися правил гостинності на своєму робочому місці, рекомендуємо проводити моніторинг якості надання додаткових послуг</w:t>
      </w:r>
      <w:r w:rsidR="00C16A98">
        <w:rPr>
          <w:sz w:val="28"/>
          <w:szCs w:val="28"/>
          <w:lang w:val="uk-UA"/>
        </w:rPr>
        <w:t xml:space="preserve"> </w:t>
      </w:r>
      <w:r w:rsidRPr="00C23D30">
        <w:rPr>
          <w:sz w:val="28"/>
          <w:szCs w:val="28"/>
          <w:lang w:val="uk-UA"/>
        </w:rPr>
        <w:t>[</w:t>
      </w:r>
      <w:r w:rsidR="00D4737C" w:rsidRPr="00C23D30">
        <w:rPr>
          <w:sz w:val="28"/>
          <w:szCs w:val="28"/>
          <w:lang w:val="uk-UA"/>
        </w:rPr>
        <w:t>7</w:t>
      </w:r>
      <w:r w:rsidRPr="00C23D30">
        <w:rPr>
          <w:sz w:val="28"/>
          <w:szCs w:val="28"/>
          <w:lang w:val="uk-UA"/>
        </w:rPr>
        <w:t>, c.</w:t>
      </w:r>
      <w:r w:rsidR="00C16A98">
        <w:rPr>
          <w:sz w:val="28"/>
          <w:szCs w:val="28"/>
          <w:lang w:val="uk-UA"/>
        </w:rPr>
        <w:t xml:space="preserve"> </w:t>
      </w:r>
      <w:r w:rsidRPr="00C23D30">
        <w:rPr>
          <w:sz w:val="28"/>
          <w:szCs w:val="28"/>
          <w:lang w:val="uk-UA"/>
        </w:rPr>
        <w:t>71].</w:t>
      </w:r>
    </w:p>
    <w:p w:rsidR="00EC4764" w:rsidRPr="00C23D30" w:rsidRDefault="00EC4764" w:rsidP="00EC4764">
      <w:pPr>
        <w:shd w:val="clear" w:color="000000" w:fill="auto"/>
        <w:tabs>
          <w:tab w:val="left" w:pos="993"/>
        </w:tabs>
        <w:suppressAutoHyphens/>
        <w:spacing w:line="360" w:lineRule="auto"/>
        <w:ind w:firstLine="709"/>
        <w:jc w:val="both"/>
        <w:rPr>
          <w:sz w:val="28"/>
          <w:szCs w:val="28"/>
          <w:lang w:val="uk-UA"/>
        </w:rPr>
      </w:pPr>
      <w:r w:rsidRPr="00C23D30">
        <w:rPr>
          <w:sz w:val="28"/>
          <w:szCs w:val="28"/>
          <w:lang w:val="uk-UA"/>
        </w:rPr>
        <w:t>Також слід враховувати, що заклади ресторанного господарства працюють у мінливому просторі й знаходяться під впливом постійних змін свого внутрішнього та зовнішнього, тому правила гостинності в закладі слід переглядати та доводити їх до персоналу. Усі ці заходи будуть сприяти набуттю вмінь у персоналу утворювати атмосферу гостинності в даному закладі.</w:t>
      </w:r>
    </w:p>
    <w:p w:rsidR="00EC4764" w:rsidRPr="00C23D30" w:rsidRDefault="00EC4764" w:rsidP="00EC4764">
      <w:pPr>
        <w:pStyle w:val="a9"/>
        <w:numPr>
          <w:ilvl w:val="0"/>
          <w:numId w:val="23"/>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Розробка прейскуранту додаткових послуг. Прейскурант послуг ресторану «</w:t>
      </w:r>
      <w:r w:rsidR="00A03C75">
        <w:rPr>
          <w:sz w:val="28"/>
          <w:szCs w:val="28"/>
          <w:lang w:val="uk-UA"/>
        </w:rPr>
        <w:t>Женева</w:t>
      </w:r>
      <w:r w:rsidRPr="00C23D30">
        <w:rPr>
          <w:sz w:val="28"/>
          <w:szCs w:val="28"/>
          <w:lang w:val="uk-UA"/>
        </w:rPr>
        <w:t>» розробляється за формою, яка наведена в таблиці 3.1.</w:t>
      </w:r>
    </w:p>
    <w:p w:rsidR="00EC4764" w:rsidRPr="00C23D30" w:rsidRDefault="00EC4764" w:rsidP="00EC4764">
      <w:pPr>
        <w:pStyle w:val="a9"/>
        <w:numPr>
          <w:ilvl w:val="0"/>
          <w:numId w:val="23"/>
        </w:numPr>
        <w:shd w:val="clear" w:color="000000" w:fill="auto"/>
        <w:suppressAutoHyphens/>
        <w:spacing w:line="360" w:lineRule="auto"/>
        <w:ind w:left="0" w:firstLine="709"/>
        <w:jc w:val="both"/>
        <w:rPr>
          <w:sz w:val="28"/>
          <w:szCs w:val="28"/>
          <w:lang w:val="uk-UA"/>
        </w:rPr>
      </w:pPr>
      <w:r w:rsidRPr="00C23D30">
        <w:rPr>
          <w:sz w:val="28"/>
          <w:szCs w:val="28"/>
          <w:lang w:val="uk-UA"/>
        </w:rPr>
        <w:t>Розробка правил обслуговування при наданні додаткових послуг. Після розробки прейскуранту необхідно розробити та затвердити наказом правила, умови надання кожної послуги та зазначити у функціональних обов</w:t>
      </w:r>
      <w:r w:rsidR="008054A2" w:rsidRPr="00C23D30">
        <w:rPr>
          <w:sz w:val="28"/>
          <w:szCs w:val="28"/>
          <w:lang w:val="uk-UA"/>
        </w:rPr>
        <w:t>’</w:t>
      </w:r>
      <w:r w:rsidRPr="00C23D30">
        <w:rPr>
          <w:sz w:val="28"/>
          <w:szCs w:val="28"/>
          <w:lang w:val="uk-UA"/>
        </w:rPr>
        <w:t>язках працівників перелік робіт щодо надання додаткових послуг. Потім визначити і закріпити відповідального за надання послуг (адміністратор з надання додаткових послуг в ресторані), який слідкуватиме за процесом виконання всіх правил з надання додаткових послуг, організовуватиме надання послуг і керуватиме працівниками, які надають дані послуги.</w:t>
      </w:r>
    </w:p>
    <w:p w:rsidR="00EC4764" w:rsidRPr="00C23D30" w:rsidRDefault="00C16A98" w:rsidP="00EC4764">
      <w:pPr>
        <w:pStyle w:val="a9"/>
        <w:shd w:val="clear" w:color="000000" w:fill="auto"/>
        <w:suppressAutoHyphens/>
        <w:spacing w:line="360" w:lineRule="auto"/>
        <w:ind w:left="0" w:firstLine="709"/>
        <w:jc w:val="both"/>
        <w:rPr>
          <w:sz w:val="28"/>
          <w:szCs w:val="28"/>
          <w:lang w:val="uk-UA"/>
        </w:rPr>
      </w:pPr>
      <w:r>
        <w:rPr>
          <w:sz w:val="28"/>
          <w:szCs w:val="28"/>
          <w:lang w:val="uk-UA"/>
        </w:rPr>
        <w:lastRenderedPageBreak/>
        <w:t>У</w:t>
      </w:r>
      <w:r w:rsidR="00EC4764" w:rsidRPr="00C23D30">
        <w:rPr>
          <w:sz w:val="28"/>
          <w:szCs w:val="28"/>
          <w:lang w:val="uk-UA"/>
        </w:rPr>
        <w:t xml:space="preserve"> кожному підрозділі ресторану «</w:t>
      </w:r>
      <w:r w:rsidR="00A03C75">
        <w:rPr>
          <w:sz w:val="28"/>
          <w:szCs w:val="28"/>
          <w:lang w:val="uk-UA"/>
        </w:rPr>
        <w:t>Женева</w:t>
      </w:r>
      <w:r w:rsidR="00EC4764" w:rsidRPr="00C23D30">
        <w:rPr>
          <w:sz w:val="28"/>
          <w:szCs w:val="28"/>
          <w:lang w:val="uk-UA"/>
        </w:rPr>
        <w:t xml:space="preserve">» необхідно прописати з урахуванням особливостей саме цієї служби й категорії фахівців стандарти поведінки й обслуговування під час надання додаткових послуг. Такі стандарти легко трансформувати під будь-яку службу закладу з урахуванням специфічних особливостей категорій працюючих співробітників. </w:t>
      </w:r>
      <w:r>
        <w:rPr>
          <w:sz w:val="28"/>
          <w:szCs w:val="28"/>
          <w:lang w:val="uk-UA"/>
        </w:rPr>
        <w:t>Це</w:t>
      </w:r>
      <w:r w:rsidR="00EC4764" w:rsidRPr="00C23D30">
        <w:rPr>
          <w:sz w:val="28"/>
          <w:szCs w:val="28"/>
          <w:lang w:val="uk-UA"/>
        </w:rPr>
        <w:t xml:space="preserve"> дозволить підвищити контроль якості</w:t>
      </w:r>
      <w:r>
        <w:rPr>
          <w:sz w:val="28"/>
          <w:szCs w:val="28"/>
          <w:lang w:val="uk-UA"/>
        </w:rPr>
        <w:t xml:space="preserve"> послуг</w:t>
      </w:r>
      <w:r w:rsidR="00EC4764" w:rsidRPr="00C23D30">
        <w:rPr>
          <w:sz w:val="28"/>
          <w:szCs w:val="28"/>
          <w:lang w:val="uk-UA"/>
        </w:rPr>
        <w:t>.</w:t>
      </w:r>
    </w:p>
    <w:p w:rsidR="00EC4764" w:rsidRPr="00C23D30" w:rsidRDefault="00EC4764" w:rsidP="00EC4764">
      <w:pPr>
        <w:pStyle w:val="a9"/>
        <w:shd w:val="clear" w:color="000000" w:fill="auto"/>
        <w:suppressAutoHyphens/>
        <w:spacing w:line="360" w:lineRule="auto"/>
        <w:ind w:left="0" w:firstLine="709"/>
        <w:jc w:val="right"/>
        <w:rPr>
          <w:sz w:val="28"/>
          <w:szCs w:val="28"/>
          <w:lang w:val="uk-UA"/>
        </w:rPr>
      </w:pPr>
      <w:r w:rsidRPr="00C23D30">
        <w:rPr>
          <w:sz w:val="28"/>
          <w:szCs w:val="28"/>
          <w:lang w:val="uk-UA"/>
        </w:rPr>
        <w:t xml:space="preserve">Таблиця 3.1 </w:t>
      </w:r>
    </w:p>
    <w:p w:rsidR="00EC4764" w:rsidRPr="00C16A98" w:rsidRDefault="00EC4764" w:rsidP="00C16A98">
      <w:pPr>
        <w:pStyle w:val="a9"/>
        <w:shd w:val="clear" w:color="000000" w:fill="auto"/>
        <w:suppressAutoHyphens/>
        <w:spacing w:line="360" w:lineRule="auto"/>
        <w:ind w:left="0"/>
        <w:jc w:val="center"/>
        <w:rPr>
          <w:b/>
          <w:sz w:val="28"/>
          <w:szCs w:val="28"/>
          <w:lang w:val="uk-UA"/>
        </w:rPr>
      </w:pPr>
      <w:r w:rsidRPr="00C16A98">
        <w:rPr>
          <w:b/>
          <w:sz w:val="28"/>
          <w:szCs w:val="28"/>
          <w:lang w:val="uk-UA"/>
        </w:rPr>
        <w:t>Пропонований прейскурант надання додаткових послуг</w:t>
      </w:r>
      <w:r w:rsidR="00C16A98">
        <w:rPr>
          <w:b/>
          <w:sz w:val="28"/>
          <w:szCs w:val="28"/>
          <w:lang w:val="uk-UA"/>
        </w:rPr>
        <w:t xml:space="preserve"> у</w:t>
      </w:r>
      <w:r w:rsidRPr="00C16A98">
        <w:rPr>
          <w:b/>
          <w:sz w:val="28"/>
          <w:szCs w:val="28"/>
          <w:lang w:val="uk-UA"/>
        </w:rPr>
        <w:t xml:space="preserve"> ресторані «</w:t>
      </w:r>
      <w:r w:rsidR="00A03C75" w:rsidRPr="00C16A98">
        <w:rPr>
          <w:b/>
          <w:sz w:val="28"/>
          <w:szCs w:val="28"/>
          <w:lang w:val="uk-UA"/>
        </w:rPr>
        <w:t>Женева</w:t>
      </w:r>
      <w:r w:rsidRPr="00C16A98">
        <w:rPr>
          <w:b/>
          <w:sz w:val="28"/>
          <w:szCs w:val="28"/>
          <w:lang w:val="uk-UA"/>
        </w:rPr>
        <w:t>»</w:t>
      </w:r>
    </w:p>
    <w:tbl>
      <w:tblPr>
        <w:tblStyle w:val="a3"/>
        <w:tblW w:w="0" w:type="auto"/>
        <w:tblInd w:w="279" w:type="dxa"/>
        <w:tblLook w:val="04A0"/>
      </w:tblPr>
      <w:tblGrid>
        <w:gridCol w:w="673"/>
        <w:gridCol w:w="7236"/>
        <w:gridCol w:w="1134"/>
      </w:tblGrid>
      <w:tr w:rsidR="00EC4764" w:rsidRPr="00C23D30" w:rsidTr="00C16A98">
        <w:tc>
          <w:tcPr>
            <w:tcW w:w="673"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 з/п</w:t>
            </w:r>
          </w:p>
        </w:tc>
        <w:tc>
          <w:tcPr>
            <w:tcW w:w="7236"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Назва послуги</w:t>
            </w:r>
          </w:p>
        </w:tc>
        <w:tc>
          <w:tcPr>
            <w:tcW w:w="1134" w:type="dxa"/>
            <w:vAlign w:val="center"/>
          </w:tcPr>
          <w:p w:rsidR="00CA48E7" w:rsidRDefault="00EC4764" w:rsidP="003D2FD6">
            <w:pPr>
              <w:pStyle w:val="a9"/>
              <w:shd w:val="clear" w:color="000000" w:fill="auto"/>
              <w:suppressAutoHyphens/>
              <w:ind w:left="0"/>
              <w:jc w:val="center"/>
              <w:rPr>
                <w:lang w:val="uk-UA"/>
              </w:rPr>
            </w:pPr>
            <w:r w:rsidRPr="00C23D30">
              <w:rPr>
                <w:lang w:val="uk-UA"/>
              </w:rPr>
              <w:t xml:space="preserve">Ціна, </w:t>
            </w:r>
          </w:p>
          <w:p w:rsidR="00EC4764" w:rsidRPr="00C23D30" w:rsidRDefault="00EC4764" w:rsidP="003D2FD6">
            <w:pPr>
              <w:pStyle w:val="a9"/>
              <w:shd w:val="clear" w:color="000000" w:fill="auto"/>
              <w:suppressAutoHyphens/>
              <w:ind w:left="0"/>
              <w:jc w:val="center"/>
              <w:rPr>
                <w:lang w:val="uk-UA"/>
              </w:rPr>
            </w:pPr>
            <w:r w:rsidRPr="00C23D30">
              <w:rPr>
                <w:lang w:val="uk-UA"/>
              </w:rPr>
              <w:t>грн.</w:t>
            </w:r>
          </w:p>
        </w:tc>
      </w:tr>
      <w:tr w:rsidR="00EC4764" w:rsidRPr="00C23D30" w:rsidTr="00C16A98">
        <w:trPr>
          <w:trHeight w:val="645"/>
        </w:trPr>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1.</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Виготовлення кулінарної продукції та кондитерських виробів за замовленням споживачів, у т.ч. у складному виготовленні і з додатковим оформленням в ресторані</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rPr>
          <w:trHeight w:val="272"/>
        </w:trPr>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2.</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Виготовлення страв із сировини замовника в ресторані</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rPr>
          <w:trHeight w:val="276"/>
        </w:trPr>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3.</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 xml:space="preserve">Приготування страв у присутності споживачів. </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3.</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Організація та обслуговування свят, сімейних обідів, ритуальних заходів (вид банкету за вибором споживача)</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4.</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Організація харчування та обслуговування учасників конференцій, семінарів, нарад, культурно-масових заходів в конференц-залах при даному готелі (вид банкету за вибором споживача)</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5.</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Доставка кулінарної продукції і кондитерських виробів за замовленням споживачів, у т.ч. у банкетному виготовленні</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6.</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Доставка кулінарної продукції та кондитерських виробів за замовленням і обслуговування в номерах готелю</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7.</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Організація раціонального комплексного харчування</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8.</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Реалізація кулінарної продукції поза підприємством</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9.</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Комплектація наборів кулінарної продукції в дорогу, у т.ч. туристам для самостійного приготування кулінарної продукції</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10.</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Організація музичного обслуговування (фонова і жива музика)</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11.</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Організація проведення концертів і шоу-програм</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rPr>
          <w:trHeight w:val="70"/>
        </w:trPr>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12.</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Прокат столового посуду, приладдя, столової білизни</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13.</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Упакування страв та виробів, які залишаються після обслуговування споживачів</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14.</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Надання споживачам телефонного зв</w:t>
            </w:r>
            <w:r w:rsidR="008054A2" w:rsidRPr="00C23D30">
              <w:rPr>
                <w:lang w:val="uk-UA"/>
              </w:rPr>
              <w:t>’</w:t>
            </w:r>
            <w:r w:rsidRPr="00C23D30">
              <w:rPr>
                <w:lang w:val="uk-UA"/>
              </w:rPr>
              <w:t>язку</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15.</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Надання послуг Wi-Fi</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16.</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Гарантоване збереження особистих речей споживачів (верхнього одягу, сумок та цінностей споживачів)</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17.</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Розрахунок за кредитними картками</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18.</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Виклик таксі за замовленням споживачів</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19.</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Паркова для особистих автомашин споживачів на організованій стоянці біля закладу</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r w:rsidR="00EC4764" w:rsidRPr="00C23D30" w:rsidTr="00C16A98">
        <w:tc>
          <w:tcPr>
            <w:tcW w:w="673" w:type="dxa"/>
            <w:vAlign w:val="center"/>
          </w:tcPr>
          <w:p w:rsidR="00EC4764" w:rsidRPr="00C23D30" w:rsidRDefault="00EC4764" w:rsidP="003D2FD6">
            <w:pPr>
              <w:pStyle w:val="a9"/>
              <w:shd w:val="clear" w:color="000000" w:fill="auto"/>
              <w:suppressAutoHyphens/>
              <w:ind w:left="0"/>
              <w:rPr>
                <w:lang w:val="uk-UA"/>
              </w:rPr>
            </w:pPr>
            <w:r w:rsidRPr="00C23D30">
              <w:rPr>
                <w:lang w:val="uk-UA"/>
              </w:rPr>
              <w:t>20.</w:t>
            </w:r>
          </w:p>
        </w:tc>
        <w:tc>
          <w:tcPr>
            <w:tcW w:w="7236" w:type="dxa"/>
            <w:vAlign w:val="center"/>
          </w:tcPr>
          <w:p w:rsidR="00EC4764" w:rsidRPr="00C23D30" w:rsidRDefault="00EC4764" w:rsidP="003D2FD6">
            <w:pPr>
              <w:pStyle w:val="a9"/>
              <w:shd w:val="clear" w:color="000000" w:fill="auto"/>
              <w:suppressAutoHyphens/>
              <w:ind w:left="0"/>
              <w:jc w:val="both"/>
              <w:rPr>
                <w:lang w:val="uk-UA"/>
              </w:rPr>
            </w:pPr>
            <w:r w:rsidRPr="00C23D30">
              <w:rPr>
                <w:lang w:val="uk-UA"/>
              </w:rPr>
              <w:t>Бронювання місць в ресторані і прийом замовлень через мережу Інтернет.</w:t>
            </w:r>
          </w:p>
        </w:tc>
        <w:tc>
          <w:tcPr>
            <w:tcW w:w="1134" w:type="dxa"/>
            <w:vAlign w:val="center"/>
          </w:tcPr>
          <w:p w:rsidR="00EC4764" w:rsidRPr="00C23D30" w:rsidRDefault="00EC4764" w:rsidP="003D2FD6">
            <w:pPr>
              <w:pStyle w:val="a9"/>
              <w:shd w:val="clear" w:color="000000" w:fill="auto"/>
              <w:suppressAutoHyphens/>
              <w:ind w:left="0"/>
              <w:jc w:val="center"/>
              <w:rPr>
                <w:lang w:val="uk-UA"/>
              </w:rPr>
            </w:pPr>
            <w:r w:rsidRPr="00C23D30">
              <w:rPr>
                <w:lang w:val="uk-UA"/>
              </w:rPr>
              <w:t>-</w:t>
            </w:r>
          </w:p>
        </w:tc>
      </w:tr>
    </w:tbl>
    <w:p w:rsidR="00EC4764" w:rsidRPr="00C23D30" w:rsidRDefault="00EC4764" w:rsidP="00EC4764">
      <w:pPr>
        <w:pStyle w:val="a9"/>
        <w:numPr>
          <w:ilvl w:val="0"/>
          <w:numId w:val="23"/>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lastRenderedPageBreak/>
        <w:t>Розробка спеціальних правил для обслуговуючого персоналу з надання додаткових послуг (інтенсифікація продажів). Для успішної роботи даного ресторану рекомендуємо використовувати концептуальні підходи до збільшення обсягів продажу додаткових послуг і вдосконалювати ті, що вже існують, а саме:</w:t>
      </w:r>
    </w:p>
    <w:p w:rsidR="00EC4764" w:rsidRPr="00C23D30" w:rsidRDefault="00EC4764" w:rsidP="00EC4764">
      <w:pPr>
        <w:pStyle w:val="a9"/>
        <w:numPr>
          <w:ilvl w:val="0"/>
          <w:numId w:val="25"/>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вдосконалити сайт ресторану, який забезпечує бронювання місць в ресторані, прийом замовлень за допомогою мережі Інтернет та доставку їх споживачу;</w:t>
      </w:r>
    </w:p>
    <w:p w:rsidR="00EC4764" w:rsidRPr="00C23D30" w:rsidRDefault="00EC4764" w:rsidP="00EC4764">
      <w:pPr>
        <w:pStyle w:val="a9"/>
        <w:numPr>
          <w:ilvl w:val="0"/>
          <w:numId w:val="25"/>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застосовувати інноваційні методи приготування страв в присутності споживачів;</w:t>
      </w:r>
    </w:p>
    <w:p w:rsidR="00EC4764" w:rsidRPr="00C23D30" w:rsidRDefault="00EC4764" w:rsidP="00EC4764">
      <w:pPr>
        <w:pStyle w:val="a9"/>
        <w:numPr>
          <w:ilvl w:val="0"/>
          <w:numId w:val="25"/>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застосовувати інновації в організації обслуговування за системою кейтерінг (дитячий кейтерінг, кейтерінг-бар тощо);</w:t>
      </w:r>
    </w:p>
    <w:p w:rsidR="00EC4764" w:rsidRPr="00C23D30" w:rsidRDefault="00EC4764" w:rsidP="00EC4764">
      <w:pPr>
        <w:pStyle w:val="a9"/>
        <w:numPr>
          <w:ilvl w:val="0"/>
          <w:numId w:val="25"/>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вдосконалювати мерчандайзинг (впровадження нових методів обслуговування, впровадження інноваційних послуг тощо);</w:t>
      </w:r>
    </w:p>
    <w:p w:rsidR="00EC4764" w:rsidRPr="00C23D30" w:rsidRDefault="00EC4764" w:rsidP="00EC4764">
      <w:pPr>
        <w:pStyle w:val="a9"/>
        <w:numPr>
          <w:ilvl w:val="0"/>
          <w:numId w:val="25"/>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вдосконалювати рекламу;</w:t>
      </w:r>
    </w:p>
    <w:p w:rsidR="00EC4764" w:rsidRPr="00C23D30" w:rsidRDefault="00EC4764" w:rsidP="00EC4764">
      <w:pPr>
        <w:pStyle w:val="a9"/>
        <w:numPr>
          <w:ilvl w:val="0"/>
          <w:numId w:val="25"/>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націлено використовувати інструменти public relations, а саме контакти з пресою, спонсорство, лобіювання;</w:t>
      </w:r>
    </w:p>
    <w:p w:rsidR="00EC4764" w:rsidRPr="00C23D30" w:rsidRDefault="00EC4764" w:rsidP="00EC4764">
      <w:pPr>
        <w:pStyle w:val="a9"/>
        <w:numPr>
          <w:ilvl w:val="0"/>
          <w:numId w:val="25"/>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застосовувати і розширювати інструменти просування продажів (акції, системи бонусів, знижок, заохочувальних програм);</w:t>
      </w:r>
    </w:p>
    <w:p w:rsidR="00EC4764" w:rsidRPr="00C23D30" w:rsidRDefault="00EC4764" w:rsidP="00EC4764">
      <w:pPr>
        <w:pStyle w:val="a9"/>
        <w:numPr>
          <w:ilvl w:val="0"/>
          <w:numId w:val="25"/>
        </w:numPr>
        <w:shd w:val="clear" w:color="000000" w:fill="auto"/>
        <w:tabs>
          <w:tab w:val="left" w:pos="993"/>
        </w:tabs>
        <w:suppressAutoHyphens/>
        <w:spacing w:line="360" w:lineRule="auto"/>
        <w:ind w:left="0" w:firstLine="709"/>
        <w:jc w:val="both"/>
        <w:rPr>
          <w:sz w:val="28"/>
          <w:szCs w:val="28"/>
          <w:lang w:val="uk-UA"/>
        </w:rPr>
      </w:pPr>
      <w:r w:rsidRPr="00C23D30">
        <w:rPr>
          <w:sz w:val="28"/>
          <w:szCs w:val="28"/>
          <w:lang w:val="uk-UA"/>
        </w:rPr>
        <w:t>впровадити в ресторані метод – сугестія (навчити і перетворити персонал у вмілих торговців, що знають користь у речах, які продають і уміють посилити відвідувачу ідею замовити ту чи іншу страву, напій – могутній засіб підняти валовий прибуток) [</w:t>
      </w:r>
      <w:r w:rsidR="00D4737C" w:rsidRPr="00C23D30">
        <w:rPr>
          <w:sz w:val="28"/>
          <w:szCs w:val="28"/>
          <w:lang w:val="uk-UA"/>
        </w:rPr>
        <w:t>9</w:t>
      </w:r>
      <w:r w:rsidRPr="00C23D30">
        <w:rPr>
          <w:sz w:val="28"/>
          <w:szCs w:val="28"/>
          <w:lang w:val="uk-UA"/>
        </w:rPr>
        <w:t>, c.</w:t>
      </w:r>
      <w:r w:rsidR="00C16A98">
        <w:rPr>
          <w:sz w:val="28"/>
          <w:szCs w:val="28"/>
          <w:lang w:val="uk-UA"/>
        </w:rPr>
        <w:t xml:space="preserve"> </w:t>
      </w:r>
      <w:r w:rsidRPr="00C23D30">
        <w:rPr>
          <w:sz w:val="28"/>
          <w:szCs w:val="28"/>
          <w:lang w:val="uk-UA"/>
        </w:rPr>
        <w:t>102].</w:t>
      </w:r>
    </w:p>
    <w:p w:rsidR="00EC4764" w:rsidRPr="00C16A98" w:rsidRDefault="00EC4764" w:rsidP="00EC4764">
      <w:pPr>
        <w:shd w:val="clear" w:color="000000" w:fill="auto"/>
        <w:tabs>
          <w:tab w:val="left" w:pos="993"/>
        </w:tabs>
        <w:suppressAutoHyphens/>
        <w:spacing w:line="360" w:lineRule="auto"/>
        <w:ind w:firstLine="567"/>
        <w:jc w:val="both"/>
        <w:rPr>
          <w:sz w:val="28"/>
          <w:szCs w:val="28"/>
          <w:lang w:val="uk-UA"/>
        </w:rPr>
      </w:pPr>
      <w:r w:rsidRPr="00C16A98">
        <w:rPr>
          <w:sz w:val="28"/>
          <w:szCs w:val="28"/>
          <w:lang w:val="uk-UA"/>
        </w:rPr>
        <w:t>Оскільки додаткові послуги у ресторані «</w:t>
      </w:r>
      <w:r w:rsidR="00A03C75" w:rsidRPr="00C16A98">
        <w:rPr>
          <w:sz w:val="28"/>
          <w:szCs w:val="28"/>
          <w:lang w:val="uk-UA"/>
        </w:rPr>
        <w:t>Женева</w:t>
      </w:r>
      <w:r w:rsidRPr="00C16A98">
        <w:rPr>
          <w:sz w:val="28"/>
          <w:szCs w:val="28"/>
          <w:lang w:val="uk-UA"/>
        </w:rPr>
        <w:t>» переважно виїздні і пов</w:t>
      </w:r>
      <w:r w:rsidR="008054A2" w:rsidRPr="00C16A98">
        <w:rPr>
          <w:sz w:val="28"/>
          <w:szCs w:val="28"/>
          <w:lang w:val="uk-UA"/>
        </w:rPr>
        <w:t>’</w:t>
      </w:r>
      <w:r w:rsidRPr="00C16A98">
        <w:rPr>
          <w:sz w:val="28"/>
          <w:szCs w:val="28"/>
          <w:lang w:val="uk-UA"/>
        </w:rPr>
        <w:t>язані із обслуговуванням важливим є автоматизація процесів  обслуговування надання додаткових послуг. Інноваційні рішення дозволяють моніторити, аналізувати, і оптимізувати процес обслуговування клієнтів в ресторані «</w:t>
      </w:r>
      <w:r w:rsidR="00A03C75" w:rsidRPr="00C16A98">
        <w:rPr>
          <w:sz w:val="28"/>
          <w:szCs w:val="28"/>
          <w:lang w:val="uk-UA"/>
        </w:rPr>
        <w:t>Женева</w:t>
      </w:r>
      <w:r w:rsidRPr="00C16A98">
        <w:rPr>
          <w:sz w:val="28"/>
          <w:szCs w:val="28"/>
          <w:lang w:val="uk-UA"/>
        </w:rPr>
        <w:t xml:space="preserve">», і не тільки. Зазначене рішення автоматизує контроль за пересуваннями офіціантів, і буде хорошим інструментом для оцінки їх </w:t>
      </w:r>
      <w:r w:rsidRPr="00C16A98">
        <w:rPr>
          <w:sz w:val="28"/>
          <w:szCs w:val="28"/>
          <w:lang w:val="uk-UA"/>
        </w:rPr>
        <w:lastRenderedPageBreak/>
        <w:t>роботи. Процес відслідкування робот</w:t>
      </w:r>
      <w:r w:rsidR="00C16A98">
        <w:rPr>
          <w:sz w:val="28"/>
          <w:szCs w:val="28"/>
          <w:lang w:val="uk-UA"/>
        </w:rPr>
        <w:t>и</w:t>
      </w:r>
      <w:r w:rsidRPr="00C16A98">
        <w:rPr>
          <w:sz w:val="28"/>
          <w:szCs w:val="28"/>
          <w:lang w:val="uk-UA"/>
        </w:rPr>
        <w:t xml:space="preserve"> офіціантів за допомогою NFC міток представимо на рис.3.1.</w:t>
      </w:r>
    </w:p>
    <w:p w:rsidR="00EC4764" w:rsidRPr="00C23D30" w:rsidRDefault="00EC4764" w:rsidP="00EC4764">
      <w:pPr>
        <w:pStyle w:val="ac"/>
        <w:spacing w:before="150" w:beforeAutospacing="0" w:after="450" w:afterAutospacing="0" w:line="408" w:lineRule="atLeast"/>
        <w:ind w:firstLine="567"/>
        <w:jc w:val="center"/>
        <w:rPr>
          <w:color w:val="222222"/>
          <w:sz w:val="26"/>
          <w:szCs w:val="26"/>
        </w:rPr>
      </w:pPr>
      <w:r w:rsidRPr="00C23D30">
        <w:rPr>
          <w:noProof/>
          <w:color w:val="222222"/>
          <w:sz w:val="26"/>
          <w:szCs w:val="26"/>
          <w:lang w:val="ru-RU" w:eastAsia="ru-RU"/>
        </w:rPr>
        <w:drawing>
          <wp:inline distT="0" distB="0" distL="0" distR="0">
            <wp:extent cx="3981450" cy="22193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81450" cy="2219325"/>
                    </a:xfrm>
                    <a:prstGeom prst="rect">
                      <a:avLst/>
                    </a:prstGeom>
                    <a:noFill/>
                    <a:ln>
                      <a:noFill/>
                    </a:ln>
                  </pic:spPr>
                </pic:pic>
              </a:graphicData>
            </a:graphic>
          </wp:inline>
        </w:drawing>
      </w:r>
    </w:p>
    <w:p w:rsidR="00EC4764" w:rsidRPr="00C16A98" w:rsidRDefault="00EC4764" w:rsidP="00EC4764">
      <w:pPr>
        <w:pStyle w:val="2"/>
        <w:spacing w:before="0" w:line="360" w:lineRule="auto"/>
        <w:ind w:firstLine="567"/>
        <w:jc w:val="center"/>
        <w:rPr>
          <w:rFonts w:ascii="Times New Roman" w:hAnsi="Times New Roman" w:cs="Times New Roman"/>
          <w:b/>
          <w:color w:val="auto"/>
          <w:sz w:val="28"/>
          <w:szCs w:val="28"/>
          <w:lang w:val="en-US"/>
        </w:rPr>
      </w:pPr>
      <w:r w:rsidRPr="00C16A98">
        <w:rPr>
          <w:rFonts w:ascii="Times New Roman" w:hAnsi="Times New Roman" w:cs="Times New Roman"/>
          <w:b/>
          <w:color w:val="auto"/>
          <w:sz w:val="28"/>
          <w:szCs w:val="28"/>
        </w:rPr>
        <w:t>Рис.</w:t>
      </w:r>
      <w:r w:rsidR="00C16A98" w:rsidRPr="00C16A98">
        <w:rPr>
          <w:rFonts w:ascii="Times New Roman" w:hAnsi="Times New Roman" w:cs="Times New Roman"/>
          <w:b/>
          <w:color w:val="auto"/>
          <w:sz w:val="28"/>
          <w:szCs w:val="28"/>
        </w:rPr>
        <w:t xml:space="preserve"> </w:t>
      </w:r>
      <w:r w:rsidRPr="00C16A98">
        <w:rPr>
          <w:rFonts w:ascii="Times New Roman" w:hAnsi="Times New Roman" w:cs="Times New Roman"/>
          <w:b/>
          <w:color w:val="auto"/>
          <w:sz w:val="28"/>
          <w:szCs w:val="28"/>
        </w:rPr>
        <w:t>3.1. Пропонований процес відслідкування робот</w:t>
      </w:r>
      <w:r w:rsidR="00C16A98">
        <w:rPr>
          <w:rFonts w:ascii="Times New Roman" w:hAnsi="Times New Roman" w:cs="Times New Roman"/>
          <w:b/>
          <w:color w:val="auto"/>
          <w:sz w:val="28"/>
          <w:szCs w:val="28"/>
        </w:rPr>
        <w:t>и</w:t>
      </w:r>
      <w:r w:rsidRPr="00C16A98">
        <w:rPr>
          <w:rFonts w:ascii="Times New Roman" w:hAnsi="Times New Roman" w:cs="Times New Roman"/>
          <w:b/>
          <w:color w:val="auto"/>
          <w:sz w:val="28"/>
          <w:szCs w:val="28"/>
        </w:rPr>
        <w:t xml:space="preserve"> офіціантів ресторану «</w:t>
      </w:r>
      <w:r w:rsidR="00A03C75" w:rsidRPr="00C16A98">
        <w:rPr>
          <w:rFonts w:ascii="Times New Roman" w:hAnsi="Times New Roman" w:cs="Times New Roman"/>
          <w:b/>
          <w:color w:val="auto"/>
          <w:sz w:val="28"/>
          <w:szCs w:val="28"/>
        </w:rPr>
        <w:t>Женева</w:t>
      </w:r>
      <w:r w:rsidRPr="00C16A98">
        <w:rPr>
          <w:rFonts w:ascii="Times New Roman" w:hAnsi="Times New Roman" w:cs="Times New Roman"/>
          <w:b/>
          <w:color w:val="auto"/>
          <w:sz w:val="28"/>
          <w:szCs w:val="28"/>
        </w:rPr>
        <w:t>» за допомогою NFC міток</w:t>
      </w:r>
      <w:r w:rsidR="003051C2" w:rsidRPr="00C16A98">
        <w:rPr>
          <w:rFonts w:ascii="Times New Roman" w:hAnsi="Times New Roman" w:cs="Times New Roman"/>
          <w:b/>
          <w:color w:val="auto"/>
          <w:sz w:val="28"/>
          <w:szCs w:val="28"/>
          <w:lang w:val="en-US"/>
        </w:rPr>
        <w:t xml:space="preserve"> [18, c.</w:t>
      </w:r>
      <w:r w:rsidR="00C16A98">
        <w:rPr>
          <w:rFonts w:ascii="Times New Roman" w:hAnsi="Times New Roman" w:cs="Times New Roman"/>
          <w:b/>
          <w:color w:val="auto"/>
          <w:sz w:val="28"/>
          <w:szCs w:val="28"/>
        </w:rPr>
        <w:t xml:space="preserve"> </w:t>
      </w:r>
      <w:r w:rsidR="003051C2" w:rsidRPr="00C16A98">
        <w:rPr>
          <w:rFonts w:ascii="Times New Roman" w:hAnsi="Times New Roman" w:cs="Times New Roman"/>
          <w:b/>
          <w:color w:val="auto"/>
          <w:sz w:val="28"/>
          <w:szCs w:val="28"/>
          <w:lang w:val="en-US"/>
        </w:rPr>
        <w:t>234]</w:t>
      </w:r>
    </w:p>
    <w:p w:rsidR="00EC4764" w:rsidRPr="00C23D30" w:rsidRDefault="00EC4764" w:rsidP="00EC4764">
      <w:pPr>
        <w:pStyle w:val="ac"/>
        <w:spacing w:before="0" w:beforeAutospacing="0" w:after="0" w:afterAutospacing="0" w:line="360" w:lineRule="auto"/>
        <w:ind w:firstLine="567"/>
        <w:rPr>
          <w:color w:val="222222"/>
          <w:sz w:val="28"/>
          <w:szCs w:val="28"/>
        </w:rPr>
      </w:pPr>
    </w:p>
    <w:p w:rsidR="00EC4764" w:rsidRPr="00C16A98" w:rsidRDefault="00EC4764" w:rsidP="00EC4764">
      <w:pPr>
        <w:pStyle w:val="ac"/>
        <w:spacing w:before="0" w:beforeAutospacing="0" w:after="0" w:afterAutospacing="0" w:line="360" w:lineRule="auto"/>
        <w:ind w:firstLine="567"/>
        <w:jc w:val="both"/>
        <w:rPr>
          <w:sz w:val="28"/>
          <w:szCs w:val="28"/>
        </w:rPr>
      </w:pPr>
      <w:r w:rsidRPr="00C16A98">
        <w:rPr>
          <w:sz w:val="28"/>
          <w:szCs w:val="28"/>
        </w:rPr>
        <w:t>NFC (Near Field Communication) мітка - це невеликий магнітний чіп, який активізується при наближенні до NFC приймача. Кожна мітка має свій унікальний номер, який можна присвоїти конкретному співробітнику.</w:t>
      </w:r>
    </w:p>
    <w:p w:rsidR="00EC4764" w:rsidRPr="00C16A98" w:rsidRDefault="00EC4764" w:rsidP="00EC4764">
      <w:pPr>
        <w:pStyle w:val="ac"/>
        <w:tabs>
          <w:tab w:val="left" w:pos="851"/>
        </w:tabs>
        <w:spacing w:before="0" w:beforeAutospacing="0" w:after="0" w:afterAutospacing="0" w:line="360" w:lineRule="auto"/>
        <w:ind w:firstLine="567"/>
        <w:jc w:val="both"/>
        <w:rPr>
          <w:sz w:val="28"/>
          <w:szCs w:val="28"/>
        </w:rPr>
      </w:pPr>
      <w:r w:rsidRPr="00C16A98">
        <w:rPr>
          <w:sz w:val="28"/>
          <w:szCs w:val="28"/>
        </w:rPr>
        <w:t>Кожному офіціанту ресторану «</w:t>
      </w:r>
      <w:r w:rsidR="00A03C75" w:rsidRPr="00C16A98">
        <w:rPr>
          <w:sz w:val="28"/>
          <w:szCs w:val="28"/>
        </w:rPr>
        <w:t>Женева</w:t>
      </w:r>
      <w:r w:rsidRPr="00C16A98">
        <w:rPr>
          <w:sz w:val="28"/>
          <w:szCs w:val="28"/>
        </w:rPr>
        <w:t>» дається картка з NFC міткою, а до столів і входу в ресторан кріпляться NFC приймачі. При наближенні офіціанта до приймача мітка активізується, приймач її розпізнає, і передає інформацію про неї в загальну систему. Система обробляє отриману інформацію, і ми маємо чітку картину того, як працював кожен офіціант в перебігу дня. Ще більшою автоматизації можна домогтися зв</w:t>
      </w:r>
      <w:r w:rsidR="008054A2" w:rsidRPr="00C16A98">
        <w:rPr>
          <w:sz w:val="28"/>
          <w:szCs w:val="28"/>
        </w:rPr>
        <w:t>’</w:t>
      </w:r>
      <w:r w:rsidRPr="00C16A98">
        <w:rPr>
          <w:sz w:val="28"/>
          <w:szCs w:val="28"/>
        </w:rPr>
        <w:t>язавши цю систему з уже працюючими в ресторані.</w:t>
      </w:r>
    </w:p>
    <w:p w:rsidR="00EC4764" w:rsidRPr="00C16A98" w:rsidRDefault="00EC4764" w:rsidP="00EC4764">
      <w:pPr>
        <w:pStyle w:val="2"/>
        <w:tabs>
          <w:tab w:val="left" w:pos="851"/>
        </w:tabs>
        <w:spacing w:before="0" w:line="360" w:lineRule="auto"/>
        <w:ind w:firstLine="567"/>
        <w:jc w:val="both"/>
        <w:rPr>
          <w:rFonts w:ascii="Times New Roman" w:hAnsi="Times New Roman" w:cs="Times New Roman"/>
          <w:color w:val="auto"/>
          <w:sz w:val="28"/>
          <w:szCs w:val="28"/>
        </w:rPr>
      </w:pPr>
      <w:r w:rsidRPr="00C16A98">
        <w:rPr>
          <w:rFonts w:ascii="Times New Roman" w:hAnsi="Times New Roman" w:cs="Times New Roman"/>
          <w:color w:val="auto"/>
          <w:sz w:val="28"/>
          <w:szCs w:val="28"/>
        </w:rPr>
        <w:t xml:space="preserve">Аналізуємо робочий день офіціанта ресторану </w:t>
      </w:r>
      <w:r w:rsidRPr="00C16A98">
        <w:rPr>
          <w:rFonts w:ascii="Times New Roman" w:hAnsi="Times New Roman"/>
          <w:color w:val="auto"/>
          <w:sz w:val="28"/>
          <w:szCs w:val="28"/>
        </w:rPr>
        <w:t>«</w:t>
      </w:r>
      <w:r w:rsidR="00A03C75" w:rsidRPr="00C16A98">
        <w:rPr>
          <w:rFonts w:ascii="Times New Roman" w:hAnsi="Times New Roman"/>
          <w:color w:val="auto"/>
          <w:sz w:val="28"/>
          <w:szCs w:val="28"/>
        </w:rPr>
        <w:t>Женева</w:t>
      </w:r>
      <w:r w:rsidRPr="00C16A98">
        <w:rPr>
          <w:rFonts w:ascii="Times New Roman" w:hAnsi="Times New Roman"/>
          <w:color w:val="auto"/>
          <w:sz w:val="28"/>
          <w:szCs w:val="28"/>
        </w:rPr>
        <w:t>».</w:t>
      </w:r>
    </w:p>
    <w:p w:rsidR="00EC4764" w:rsidRPr="00C16A98" w:rsidRDefault="00EC4764" w:rsidP="00EC4764">
      <w:pPr>
        <w:numPr>
          <w:ilvl w:val="1"/>
          <w:numId w:val="26"/>
        </w:numPr>
        <w:tabs>
          <w:tab w:val="left" w:pos="851"/>
        </w:tabs>
        <w:spacing w:line="360" w:lineRule="auto"/>
        <w:ind w:left="0" w:firstLine="567"/>
        <w:jc w:val="both"/>
        <w:rPr>
          <w:sz w:val="28"/>
          <w:szCs w:val="28"/>
          <w:lang w:val="uk-UA"/>
        </w:rPr>
      </w:pPr>
      <w:r w:rsidRPr="00C16A98">
        <w:rPr>
          <w:rStyle w:val="ad"/>
          <w:b w:val="0"/>
          <w:sz w:val="28"/>
          <w:szCs w:val="28"/>
          <w:lang w:val="uk-UA"/>
        </w:rPr>
        <w:t>Автоматичний облік змін і робочого часу.</w:t>
      </w:r>
      <w:r w:rsidRPr="00C16A98">
        <w:rPr>
          <w:sz w:val="28"/>
          <w:szCs w:val="28"/>
          <w:lang w:val="uk-UA"/>
        </w:rPr>
        <w:t> Необхідний для складання зарплатних відомостей</w:t>
      </w:r>
      <w:r w:rsidR="00C16A98">
        <w:rPr>
          <w:sz w:val="28"/>
          <w:szCs w:val="28"/>
          <w:lang w:val="uk-UA"/>
        </w:rPr>
        <w:t>.</w:t>
      </w:r>
    </w:p>
    <w:p w:rsidR="00EC4764" w:rsidRPr="00C16A98" w:rsidRDefault="00EC4764" w:rsidP="00EC4764">
      <w:pPr>
        <w:numPr>
          <w:ilvl w:val="1"/>
          <w:numId w:val="26"/>
        </w:numPr>
        <w:tabs>
          <w:tab w:val="left" w:pos="851"/>
        </w:tabs>
        <w:spacing w:line="360" w:lineRule="auto"/>
        <w:ind w:left="0" w:firstLine="567"/>
        <w:jc w:val="both"/>
        <w:rPr>
          <w:sz w:val="28"/>
          <w:szCs w:val="28"/>
          <w:lang w:val="uk-UA"/>
        </w:rPr>
      </w:pPr>
      <w:r w:rsidRPr="00C16A98">
        <w:rPr>
          <w:rStyle w:val="ad"/>
          <w:b w:val="0"/>
          <w:sz w:val="28"/>
          <w:szCs w:val="28"/>
          <w:lang w:val="uk-UA"/>
        </w:rPr>
        <w:t>Відстеження пересувань</w:t>
      </w:r>
      <w:r w:rsidRPr="00C16A98">
        <w:rPr>
          <w:b/>
          <w:sz w:val="28"/>
          <w:szCs w:val="28"/>
          <w:lang w:val="uk-UA"/>
        </w:rPr>
        <w:t>.</w:t>
      </w:r>
      <w:r w:rsidRPr="00C16A98">
        <w:rPr>
          <w:sz w:val="28"/>
          <w:szCs w:val="28"/>
          <w:lang w:val="uk-UA"/>
        </w:rPr>
        <w:t xml:space="preserve"> Скільки часу він проводить в залі і чим він в цей час займається.</w:t>
      </w:r>
    </w:p>
    <w:p w:rsidR="00EC4764" w:rsidRPr="00C23D30" w:rsidRDefault="00EC4764" w:rsidP="00EC4764">
      <w:pPr>
        <w:numPr>
          <w:ilvl w:val="1"/>
          <w:numId w:val="26"/>
        </w:numPr>
        <w:tabs>
          <w:tab w:val="left" w:pos="851"/>
        </w:tabs>
        <w:spacing w:line="360" w:lineRule="auto"/>
        <w:ind w:left="0" w:firstLine="567"/>
        <w:jc w:val="both"/>
        <w:rPr>
          <w:color w:val="000000"/>
          <w:sz w:val="28"/>
          <w:szCs w:val="28"/>
          <w:lang w:val="uk-UA"/>
        </w:rPr>
      </w:pPr>
      <w:r w:rsidRPr="00C16A98">
        <w:rPr>
          <w:rStyle w:val="ad"/>
          <w:b w:val="0"/>
          <w:color w:val="000000"/>
          <w:sz w:val="28"/>
          <w:szCs w:val="28"/>
          <w:lang w:val="uk-UA"/>
        </w:rPr>
        <w:lastRenderedPageBreak/>
        <w:t>Швидкість реакції на виклик</w:t>
      </w:r>
      <w:r w:rsidRPr="00C16A98">
        <w:rPr>
          <w:b/>
          <w:color w:val="000000"/>
          <w:sz w:val="28"/>
          <w:szCs w:val="28"/>
          <w:lang w:val="uk-UA"/>
        </w:rPr>
        <w:t>.</w:t>
      </w:r>
      <w:r w:rsidRPr="00C23D30">
        <w:rPr>
          <w:color w:val="000000"/>
          <w:sz w:val="28"/>
          <w:szCs w:val="28"/>
          <w:lang w:val="uk-UA"/>
        </w:rPr>
        <w:t xml:space="preserve"> За скільки часу офіціант реагує на виклик і підходить до столу.</w:t>
      </w:r>
    </w:p>
    <w:p w:rsidR="00EC4764" w:rsidRPr="00C23D30" w:rsidRDefault="00EC4764" w:rsidP="00EC4764">
      <w:pPr>
        <w:numPr>
          <w:ilvl w:val="1"/>
          <w:numId w:val="26"/>
        </w:numPr>
        <w:tabs>
          <w:tab w:val="left" w:pos="851"/>
        </w:tabs>
        <w:spacing w:line="360" w:lineRule="auto"/>
        <w:ind w:left="0" w:firstLine="567"/>
        <w:jc w:val="both"/>
        <w:rPr>
          <w:color w:val="000000"/>
          <w:sz w:val="28"/>
          <w:szCs w:val="28"/>
          <w:lang w:val="uk-UA"/>
        </w:rPr>
      </w:pPr>
      <w:r w:rsidRPr="00C16A98">
        <w:rPr>
          <w:rStyle w:val="ad"/>
          <w:b w:val="0"/>
          <w:color w:val="000000"/>
          <w:sz w:val="28"/>
          <w:szCs w:val="28"/>
          <w:lang w:val="uk-UA"/>
        </w:rPr>
        <w:t>Статистика ведення столів.</w:t>
      </w:r>
      <w:r w:rsidRPr="00C23D30">
        <w:rPr>
          <w:color w:val="000000"/>
          <w:sz w:val="28"/>
          <w:szCs w:val="28"/>
          <w:lang w:val="uk-UA"/>
        </w:rPr>
        <w:t> Частота викликів офіціантів, і час обробки замовлень.</w:t>
      </w:r>
    </w:p>
    <w:p w:rsidR="00EC4764" w:rsidRPr="00C23D30" w:rsidRDefault="00EC4764" w:rsidP="00EC4764">
      <w:pPr>
        <w:pStyle w:val="ac"/>
        <w:spacing w:before="0" w:beforeAutospacing="0" w:after="0" w:afterAutospacing="0" w:line="360" w:lineRule="auto"/>
        <w:ind w:firstLine="567"/>
        <w:jc w:val="center"/>
        <w:rPr>
          <w:color w:val="222222"/>
          <w:sz w:val="28"/>
          <w:szCs w:val="28"/>
        </w:rPr>
      </w:pPr>
      <w:r w:rsidRPr="00C23D30">
        <w:rPr>
          <w:noProof/>
          <w:color w:val="222222"/>
          <w:sz w:val="28"/>
          <w:szCs w:val="28"/>
          <w:lang w:val="ru-RU" w:eastAsia="ru-RU"/>
        </w:rPr>
        <w:drawing>
          <wp:inline distT="0" distB="0" distL="0" distR="0">
            <wp:extent cx="3733800" cy="2152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33800" cy="2152650"/>
                    </a:xfrm>
                    <a:prstGeom prst="rect">
                      <a:avLst/>
                    </a:prstGeom>
                    <a:noFill/>
                    <a:ln>
                      <a:noFill/>
                    </a:ln>
                  </pic:spPr>
                </pic:pic>
              </a:graphicData>
            </a:graphic>
          </wp:inline>
        </w:drawing>
      </w:r>
    </w:p>
    <w:p w:rsidR="00EC4764" w:rsidRPr="00C16A98" w:rsidRDefault="00EC4764" w:rsidP="00EC4764">
      <w:pPr>
        <w:pStyle w:val="ac"/>
        <w:spacing w:before="0" w:beforeAutospacing="0" w:after="0" w:afterAutospacing="0" w:line="360" w:lineRule="auto"/>
        <w:ind w:firstLine="567"/>
        <w:jc w:val="center"/>
        <w:rPr>
          <w:b/>
          <w:color w:val="222222"/>
          <w:sz w:val="28"/>
          <w:szCs w:val="28"/>
          <w:lang w:val="ru-RU"/>
        </w:rPr>
      </w:pPr>
      <w:r w:rsidRPr="00C16A98">
        <w:rPr>
          <w:b/>
          <w:color w:val="222222"/>
          <w:sz w:val="28"/>
          <w:szCs w:val="28"/>
        </w:rPr>
        <w:t>Рис.</w:t>
      </w:r>
      <w:r w:rsidR="00C16A98" w:rsidRPr="00C16A98">
        <w:rPr>
          <w:b/>
          <w:color w:val="222222"/>
          <w:sz w:val="28"/>
          <w:szCs w:val="28"/>
        </w:rPr>
        <w:t xml:space="preserve"> </w:t>
      </w:r>
      <w:r w:rsidRPr="00C16A98">
        <w:rPr>
          <w:b/>
          <w:color w:val="222222"/>
          <w:sz w:val="28"/>
          <w:szCs w:val="28"/>
        </w:rPr>
        <w:t>3.2. Етапи процесу відслідковування роботи</w:t>
      </w:r>
      <w:r w:rsidR="00C16A98">
        <w:rPr>
          <w:b/>
          <w:color w:val="222222"/>
          <w:sz w:val="28"/>
          <w:szCs w:val="28"/>
        </w:rPr>
        <w:t xml:space="preserve"> </w:t>
      </w:r>
      <w:r w:rsidRPr="00C16A98">
        <w:rPr>
          <w:b/>
          <w:color w:val="000000" w:themeColor="text1"/>
          <w:sz w:val="28"/>
          <w:szCs w:val="28"/>
        </w:rPr>
        <w:t>офіціанта ресторану «</w:t>
      </w:r>
      <w:r w:rsidR="00A03C75" w:rsidRPr="00C16A98">
        <w:rPr>
          <w:b/>
          <w:color w:val="000000" w:themeColor="text1"/>
          <w:sz w:val="28"/>
          <w:szCs w:val="28"/>
        </w:rPr>
        <w:t>Женева</w:t>
      </w:r>
      <w:r w:rsidRPr="00C16A98">
        <w:rPr>
          <w:b/>
          <w:color w:val="000000" w:themeColor="text1"/>
          <w:sz w:val="28"/>
          <w:szCs w:val="28"/>
        </w:rPr>
        <w:t>»</w:t>
      </w:r>
      <w:r w:rsidR="00C16A98" w:rsidRPr="00C16A98">
        <w:rPr>
          <w:b/>
          <w:color w:val="000000" w:themeColor="text1"/>
          <w:sz w:val="28"/>
          <w:szCs w:val="28"/>
        </w:rPr>
        <w:t xml:space="preserve"> </w:t>
      </w:r>
      <w:r w:rsidR="003051C2" w:rsidRPr="00C16A98">
        <w:rPr>
          <w:b/>
          <w:color w:val="303030"/>
          <w:sz w:val="28"/>
          <w:szCs w:val="28"/>
          <w:lang w:val="ru-RU"/>
        </w:rPr>
        <w:t xml:space="preserve">[18, </w:t>
      </w:r>
      <w:r w:rsidR="003051C2" w:rsidRPr="00C16A98">
        <w:rPr>
          <w:b/>
          <w:color w:val="303030"/>
          <w:sz w:val="28"/>
          <w:szCs w:val="28"/>
          <w:lang w:val="en-US"/>
        </w:rPr>
        <w:t>c</w:t>
      </w:r>
      <w:r w:rsidR="003051C2" w:rsidRPr="00C16A98">
        <w:rPr>
          <w:b/>
          <w:color w:val="303030"/>
          <w:sz w:val="28"/>
          <w:szCs w:val="28"/>
          <w:lang w:val="ru-RU"/>
        </w:rPr>
        <w:t>.</w:t>
      </w:r>
      <w:r w:rsidR="00C16A98" w:rsidRPr="00C16A98">
        <w:rPr>
          <w:b/>
          <w:color w:val="303030"/>
          <w:sz w:val="28"/>
          <w:szCs w:val="28"/>
          <w:lang w:val="ru-RU"/>
        </w:rPr>
        <w:t xml:space="preserve"> </w:t>
      </w:r>
      <w:r w:rsidR="003051C2" w:rsidRPr="00C16A98">
        <w:rPr>
          <w:b/>
          <w:color w:val="303030"/>
          <w:sz w:val="28"/>
          <w:szCs w:val="28"/>
          <w:lang w:val="ru-RU"/>
        </w:rPr>
        <w:t>235]</w:t>
      </w:r>
    </w:p>
    <w:p w:rsidR="00EC4764" w:rsidRPr="00C23D30" w:rsidRDefault="00EC4764" w:rsidP="00EC4764">
      <w:pPr>
        <w:pStyle w:val="ac"/>
        <w:spacing w:before="0" w:beforeAutospacing="0" w:after="0" w:afterAutospacing="0" w:line="360" w:lineRule="auto"/>
        <w:ind w:firstLine="567"/>
        <w:jc w:val="center"/>
        <w:rPr>
          <w:color w:val="222222"/>
          <w:sz w:val="28"/>
          <w:szCs w:val="28"/>
        </w:rPr>
      </w:pPr>
    </w:p>
    <w:p w:rsidR="00EC4764" w:rsidRPr="00C16A98" w:rsidRDefault="00EC4764" w:rsidP="00EC4764">
      <w:pPr>
        <w:pStyle w:val="ac"/>
        <w:spacing w:before="0" w:beforeAutospacing="0" w:after="0" w:afterAutospacing="0" w:line="360" w:lineRule="auto"/>
        <w:ind w:firstLine="567"/>
        <w:jc w:val="both"/>
        <w:rPr>
          <w:sz w:val="28"/>
          <w:szCs w:val="28"/>
        </w:rPr>
      </w:pPr>
      <w:r w:rsidRPr="00C16A98">
        <w:rPr>
          <w:sz w:val="28"/>
          <w:szCs w:val="28"/>
        </w:rPr>
        <w:t>З даною системою адміністративний персонал ресторану «</w:t>
      </w:r>
      <w:r w:rsidR="00A03C75" w:rsidRPr="00C16A98">
        <w:rPr>
          <w:sz w:val="28"/>
          <w:szCs w:val="28"/>
        </w:rPr>
        <w:t>Женева</w:t>
      </w:r>
      <w:r w:rsidRPr="00C16A98">
        <w:rPr>
          <w:sz w:val="28"/>
          <w:szCs w:val="28"/>
        </w:rPr>
        <w:t>» завжди будете знати</w:t>
      </w:r>
      <w:r w:rsidR="00C16A98">
        <w:rPr>
          <w:sz w:val="28"/>
          <w:szCs w:val="28"/>
        </w:rPr>
        <w:t>,</w:t>
      </w:r>
      <w:r w:rsidRPr="00C16A98">
        <w:rPr>
          <w:sz w:val="28"/>
          <w:szCs w:val="28"/>
        </w:rPr>
        <w:t xml:space="preserve"> як швидко реагують офіціанти на виклик, скільки часу проводять біля столика, за скільки часу приносять замовлення, скільки тривала робоча зміна (з урахуванням перекурів і т</w:t>
      </w:r>
      <w:r w:rsidR="00C16A98">
        <w:rPr>
          <w:sz w:val="28"/>
          <w:szCs w:val="28"/>
        </w:rPr>
        <w:t>.</w:t>
      </w:r>
      <w:r w:rsidRPr="00C16A98">
        <w:rPr>
          <w:sz w:val="28"/>
          <w:szCs w:val="28"/>
        </w:rPr>
        <w:t>д</w:t>
      </w:r>
      <w:r w:rsidR="00C16A98">
        <w:rPr>
          <w:sz w:val="28"/>
          <w:szCs w:val="28"/>
        </w:rPr>
        <w:t>.</w:t>
      </w:r>
      <w:r w:rsidRPr="00C16A98">
        <w:rPr>
          <w:sz w:val="28"/>
          <w:szCs w:val="28"/>
        </w:rPr>
        <w:t>). Глобально буде видно</w:t>
      </w:r>
      <w:r w:rsidR="00C16A98">
        <w:rPr>
          <w:sz w:val="28"/>
          <w:szCs w:val="28"/>
        </w:rPr>
        <w:t>,</w:t>
      </w:r>
      <w:r w:rsidRPr="00C16A98">
        <w:rPr>
          <w:sz w:val="28"/>
          <w:szCs w:val="28"/>
        </w:rPr>
        <w:t xml:space="preserve"> які столи і обсяги обробляє кожен офіціант, і можна буде збалансувати кількість офіціантів в залі / на зміні. Навантаження на офіціантів буде розподілена рівномірно, не буде простоїв / запар, і офіціантам ніщо не завадить забезпечувати сервіс вищого рівня.</w:t>
      </w:r>
    </w:p>
    <w:p w:rsidR="00EC4764" w:rsidRPr="00C16A98" w:rsidRDefault="00EC4764" w:rsidP="00EC4764">
      <w:pPr>
        <w:pStyle w:val="ac"/>
        <w:spacing w:before="0" w:beforeAutospacing="0" w:after="0" w:afterAutospacing="0" w:line="360" w:lineRule="auto"/>
        <w:ind w:firstLine="567"/>
        <w:jc w:val="both"/>
        <w:rPr>
          <w:sz w:val="28"/>
          <w:szCs w:val="28"/>
        </w:rPr>
      </w:pPr>
      <w:r w:rsidRPr="00C16A98">
        <w:rPr>
          <w:sz w:val="28"/>
          <w:szCs w:val="28"/>
        </w:rPr>
        <w:t>І на останок, важливим є збільшення асортименту надання додаткових послуг у ресторані «</w:t>
      </w:r>
      <w:r w:rsidR="00A03C75" w:rsidRPr="00C16A98">
        <w:rPr>
          <w:sz w:val="28"/>
          <w:szCs w:val="28"/>
        </w:rPr>
        <w:t>Женева</w:t>
      </w:r>
      <w:r w:rsidRPr="00C16A98">
        <w:rPr>
          <w:sz w:val="28"/>
          <w:szCs w:val="28"/>
        </w:rPr>
        <w:t>», зокрема пропонується реалізовувати інші види кейтерингового обслуговування (частково він реалізовується у ресторані «</w:t>
      </w:r>
      <w:r w:rsidR="00A03C75" w:rsidRPr="00C16A98">
        <w:rPr>
          <w:sz w:val="28"/>
          <w:szCs w:val="28"/>
        </w:rPr>
        <w:t>Женева</w:t>
      </w:r>
      <w:r w:rsidRPr="00C16A98">
        <w:rPr>
          <w:sz w:val="28"/>
          <w:szCs w:val="28"/>
        </w:rPr>
        <w:t>»), що набуває значної популярності в світі. Зокрема, можна організовувати різноманітні види кейтерингу [1</w:t>
      </w:r>
      <w:r w:rsidR="003051C2" w:rsidRPr="00C16A98">
        <w:rPr>
          <w:sz w:val="28"/>
          <w:szCs w:val="28"/>
        </w:rPr>
        <w:t>9</w:t>
      </w:r>
      <w:r w:rsidRPr="00C16A98">
        <w:rPr>
          <w:sz w:val="28"/>
          <w:szCs w:val="28"/>
        </w:rPr>
        <w:t>, c.</w:t>
      </w:r>
      <w:r w:rsidR="00C16A98">
        <w:rPr>
          <w:sz w:val="28"/>
          <w:szCs w:val="28"/>
        </w:rPr>
        <w:t xml:space="preserve"> </w:t>
      </w:r>
      <w:r w:rsidR="003051C2" w:rsidRPr="00C16A98">
        <w:rPr>
          <w:sz w:val="28"/>
          <w:szCs w:val="28"/>
        </w:rPr>
        <w:t>2</w:t>
      </w:r>
      <w:r w:rsidRPr="00C16A98">
        <w:rPr>
          <w:sz w:val="28"/>
          <w:szCs w:val="28"/>
        </w:rPr>
        <w:t>87]:</w:t>
      </w:r>
    </w:p>
    <w:p w:rsidR="00EC4764" w:rsidRPr="00C23D30" w:rsidRDefault="00EC4764" w:rsidP="00EC4764">
      <w:pPr>
        <w:pStyle w:val="ac"/>
        <w:spacing w:before="0" w:beforeAutospacing="0" w:after="0" w:afterAutospacing="0" w:line="360" w:lineRule="auto"/>
        <w:ind w:firstLine="567"/>
        <w:jc w:val="both"/>
        <w:rPr>
          <w:sz w:val="28"/>
          <w:szCs w:val="28"/>
        </w:rPr>
      </w:pPr>
      <w:r w:rsidRPr="00C16A98">
        <w:rPr>
          <w:sz w:val="28"/>
          <w:szCs w:val="28"/>
        </w:rPr>
        <w:t>1.Індивідуальний (соціальний) кейтеринг – належить до найпростіших його видів, коли приготування страв виконується в приміщенні замовника та</w:t>
      </w:r>
      <w:r w:rsidRPr="00C23D30">
        <w:rPr>
          <w:sz w:val="28"/>
          <w:szCs w:val="28"/>
        </w:rPr>
        <w:t xml:space="preserve"> </w:t>
      </w:r>
      <w:r w:rsidRPr="00C23D30">
        <w:rPr>
          <w:sz w:val="28"/>
          <w:szCs w:val="28"/>
        </w:rPr>
        <w:lastRenderedPageBreak/>
        <w:t>під його контролем, вк</w:t>
      </w:r>
      <w:r w:rsidR="00C16A98">
        <w:rPr>
          <w:sz w:val="28"/>
          <w:szCs w:val="28"/>
        </w:rPr>
        <w:t>лючаючи прибирання приміщення. У</w:t>
      </w:r>
      <w:r w:rsidRPr="00C23D30">
        <w:rPr>
          <w:sz w:val="28"/>
          <w:szCs w:val="28"/>
        </w:rPr>
        <w:t xml:space="preserve"> цьому сегменті кейтерингу фірми працюють, не витрачаючи фінансові засоби на будівництво чи оренду приміщень та придбання устаткування, що важливо для підприємців – початківців у цьому бізнесі. </w:t>
      </w:r>
    </w:p>
    <w:p w:rsidR="00EC4764" w:rsidRPr="00C23D30" w:rsidRDefault="00EC4764" w:rsidP="00EC4764">
      <w:pPr>
        <w:pStyle w:val="ac"/>
        <w:spacing w:before="0" w:beforeAutospacing="0" w:after="0" w:afterAutospacing="0" w:line="360" w:lineRule="auto"/>
        <w:ind w:firstLine="567"/>
        <w:jc w:val="both"/>
        <w:rPr>
          <w:color w:val="000000"/>
          <w:sz w:val="28"/>
          <w:szCs w:val="28"/>
        </w:rPr>
      </w:pPr>
      <w:r w:rsidRPr="00C23D30">
        <w:rPr>
          <w:sz w:val="28"/>
          <w:szCs w:val="28"/>
        </w:rPr>
        <w:t xml:space="preserve">2. </w:t>
      </w:r>
      <w:r w:rsidRPr="00C23D30">
        <w:rPr>
          <w:iCs/>
          <w:color w:val="000000"/>
          <w:sz w:val="28"/>
          <w:szCs w:val="28"/>
        </w:rPr>
        <w:t>Роздрібний продаж готової кулінарної продукції</w:t>
      </w:r>
      <w:r w:rsidRPr="00C23D30">
        <w:rPr>
          <w:color w:val="000000"/>
          <w:sz w:val="28"/>
          <w:szCs w:val="28"/>
        </w:rPr>
        <w:t> – це торгівля продуктами харчування (бутербродами, борошняними кондитерськими виробами, упакованими в целофанову плівку), а також прохолодними напоями під час проведення спортивних змагань, фестивалів, карнавалів.</w:t>
      </w:r>
    </w:p>
    <w:p w:rsidR="00EC4764" w:rsidRPr="00C23D30" w:rsidRDefault="00EC4764" w:rsidP="00EC4764">
      <w:pPr>
        <w:pStyle w:val="ac"/>
        <w:spacing w:before="0" w:beforeAutospacing="0" w:after="0" w:afterAutospacing="0" w:line="360" w:lineRule="auto"/>
        <w:ind w:firstLine="567"/>
        <w:jc w:val="both"/>
        <w:rPr>
          <w:color w:val="222222"/>
          <w:sz w:val="28"/>
          <w:szCs w:val="28"/>
        </w:rPr>
      </w:pPr>
      <w:r w:rsidRPr="00C23D30">
        <w:rPr>
          <w:sz w:val="28"/>
          <w:szCs w:val="28"/>
        </w:rPr>
        <w:t>3.VIP-кейтеринг передбачає виїзне ресторанне обслуговування із залученням високо кваліфікованих кухарів, офіціантів, барменів. У приміщенні замовника і під його наглядом здійснюється попередня обробка продуктів і приготування страв. Включені виїзні роботи з замовником в тривале турне. Відповідно, кейтерингові послуги дають змогу забезпечити широкий спектр послуг ресторану «</w:t>
      </w:r>
      <w:r w:rsidR="00A03C75">
        <w:rPr>
          <w:sz w:val="28"/>
          <w:szCs w:val="28"/>
        </w:rPr>
        <w:t>Женева</w:t>
      </w:r>
      <w:r w:rsidRPr="00C23D30">
        <w:rPr>
          <w:sz w:val="28"/>
          <w:szCs w:val="28"/>
        </w:rPr>
        <w:t>» і зарекомендувати його як сучасний багато-профільний заклад</w:t>
      </w:r>
    </w:p>
    <w:p w:rsidR="00EC4764" w:rsidRPr="00C23D30" w:rsidRDefault="00EC4764" w:rsidP="00EC4764">
      <w:pPr>
        <w:pStyle w:val="ac"/>
        <w:spacing w:before="0" w:beforeAutospacing="0" w:after="0" w:afterAutospacing="0" w:line="360" w:lineRule="auto"/>
        <w:ind w:firstLine="567"/>
        <w:jc w:val="both"/>
        <w:rPr>
          <w:sz w:val="28"/>
          <w:szCs w:val="28"/>
        </w:rPr>
      </w:pPr>
      <w:r w:rsidRPr="00C23D30">
        <w:rPr>
          <w:sz w:val="28"/>
          <w:szCs w:val="28"/>
        </w:rPr>
        <w:t>Можна розширити діяльність закладу - ресторану «</w:t>
      </w:r>
      <w:r w:rsidR="00A03C75">
        <w:rPr>
          <w:sz w:val="28"/>
          <w:szCs w:val="28"/>
        </w:rPr>
        <w:t>Женева</w:t>
      </w:r>
      <w:r w:rsidRPr="00C23D30">
        <w:rPr>
          <w:sz w:val="28"/>
          <w:szCs w:val="28"/>
        </w:rPr>
        <w:t>» створивши ресторан за типом Quick&amp;Casual, котрі мають унікальний дизайн інтер</w:t>
      </w:r>
      <w:r w:rsidR="008054A2" w:rsidRPr="00C23D30">
        <w:rPr>
          <w:sz w:val="28"/>
          <w:szCs w:val="28"/>
        </w:rPr>
        <w:t>’</w:t>
      </w:r>
      <w:r w:rsidRPr="00C23D30">
        <w:rPr>
          <w:sz w:val="28"/>
          <w:szCs w:val="28"/>
        </w:rPr>
        <w:t>єру, свої власні фірмові страви і пропонують такі додаткові послуги, як обслуговування офіціантів, безкоштовна стоянка, книги і журнали для читання, доставка їжі додому, обслуговування бенкетів тощо. Ресторани Quick&amp;Casual є популярними на Заході і мають великий потенціал росту в Україні, причому нині декілька компаній вже позиціонують себе саме як Quick&amp;Casual. Тому на основі місцевих ресторанів самообслуговування варто розвивати ресторани саме такого формату [</w:t>
      </w:r>
      <w:r w:rsidR="00D4737C" w:rsidRPr="00C23D30">
        <w:rPr>
          <w:sz w:val="28"/>
          <w:szCs w:val="28"/>
        </w:rPr>
        <w:t>16</w:t>
      </w:r>
      <w:r w:rsidRPr="00C23D30">
        <w:rPr>
          <w:sz w:val="28"/>
          <w:szCs w:val="28"/>
        </w:rPr>
        <w:t>, c.</w:t>
      </w:r>
      <w:r w:rsidR="006D5EE7">
        <w:rPr>
          <w:sz w:val="28"/>
          <w:szCs w:val="28"/>
        </w:rPr>
        <w:t xml:space="preserve"> </w:t>
      </w:r>
      <w:r w:rsidR="00D4737C" w:rsidRPr="00C23D30">
        <w:rPr>
          <w:sz w:val="28"/>
          <w:szCs w:val="28"/>
        </w:rPr>
        <w:t>86</w:t>
      </w:r>
      <w:r w:rsidRPr="00C23D30">
        <w:rPr>
          <w:sz w:val="28"/>
          <w:szCs w:val="28"/>
        </w:rPr>
        <w:t xml:space="preserve">]. </w:t>
      </w:r>
    </w:p>
    <w:p w:rsidR="00EC4764" w:rsidRPr="00C23D30" w:rsidRDefault="00EC4764" w:rsidP="00EC4764">
      <w:pPr>
        <w:spacing w:line="360" w:lineRule="auto"/>
        <w:ind w:firstLine="567"/>
        <w:jc w:val="both"/>
        <w:rPr>
          <w:sz w:val="28"/>
          <w:szCs w:val="28"/>
          <w:lang w:val="uk-UA"/>
        </w:rPr>
      </w:pPr>
      <w:r w:rsidRPr="00C23D30">
        <w:rPr>
          <w:sz w:val="28"/>
          <w:szCs w:val="28"/>
          <w:lang w:val="uk-UA"/>
        </w:rPr>
        <w:t>На особливу увагу також заслуговують наступні додаткові послуги, котрі можуть н</w:t>
      </w:r>
      <w:r w:rsidR="00D4737C" w:rsidRPr="00C23D30">
        <w:rPr>
          <w:sz w:val="28"/>
          <w:szCs w:val="28"/>
          <w:lang w:val="uk-UA"/>
        </w:rPr>
        <w:t>адаватися у ресторані, зокрема</w:t>
      </w:r>
      <w:r w:rsidRPr="00C23D30">
        <w:rPr>
          <w:sz w:val="28"/>
          <w:szCs w:val="28"/>
          <w:lang w:val="uk-UA"/>
        </w:rPr>
        <w:t xml:space="preserve">: виготовлення страв із сировини замовника у ресторані; послуга офіціанта з обслуговування на дому; організація навчання кулінарної майстерності; продаж фірмових значків, сувенірів тощо; </w:t>
      </w:r>
      <w:r w:rsidRPr="00C23D30">
        <w:rPr>
          <w:color w:val="000000"/>
          <w:sz w:val="28"/>
          <w:szCs w:val="28"/>
          <w:lang w:val="uk-UA"/>
        </w:rPr>
        <w:t>часткове обслуговування офіціантами (за бажанням замовника офіційно-ділового заходу)</w:t>
      </w:r>
      <w:r w:rsidRPr="00C23D30">
        <w:rPr>
          <w:sz w:val="28"/>
          <w:szCs w:val="28"/>
          <w:lang w:val="uk-UA"/>
        </w:rPr>
        <w:t xml:space="preserve">. </w:t>
      </w:r>
      <w:r w:rsidR="006D5EE7">
        <w:rPr>
          <w:sz w:val="28"/>
          <w:szCs w:val="28"/>
          <w:lang w:val="uk-UA"/>
        </w:rPr>
        <w:t>У</w:t>
      </w:r>
      <w:r w:rsidRPr="00C23D30">
        <w:rPr>
          <w:sz w:val="28"/>
          <w:szCs w:val="28"/>
          <w:lang w:val="uk-UA"/>
        </w:rPr>
        <w:t xml:space="preserve"> цілому, для ефективної роботи </w:t>
      </w:r>
      <w:r w:rsidRPr="00C23D30">
        <w:rPr>
          <w:sz w:val="28"/>
          <w:szCs w:val="28"/>
          <w:lang w:val="uk-UA"/>
        </w:rPr>
        <w:lastRenderedPageBreak/>
        <w:t>впровадження і вдосконалення даних заходів в ресторані «</w:t>
      </w:r>
      <w:r w:rsidR="00A03C75">
        <w:rPr>
          <w:sz w:val="28"/>
          <w:szCs w:val="28"/>
          <w:lang w:val="uk-UA"/>
        </w:rPr>
        <w:t>Женева</w:t>
      </w:r>
      <w:r w:rsidRPr="00C23D30">
        <w:rPr>
          <w:sz w:val="28"/>
          <w:szCs w:val="28"/>
          <w:lang w:val="uk-UA"/>
        </w:rPr>
        <w:t>» необхідно визначити відповідального та розробити комплекс заходів щодо впровадження перерахованих вище методів підвищення обсягів реалізації додаткових послуг.</w:t>
      </w:r>
    </w:p>
    <w:p w:rsidR="006D5EE7" w:rsidRDefault="006D5EE7">
      <w:pPr>
        <w:rPr>
          <w:b/>
          <w:bCs/>
          <w:sz w:val="28"/>
          <w:szCs w:val="28"/>
          <w:lang w:val="uk-UA"/>
        </w:rPr>
      </w:pPr>
      <w:r>
        <w:rPr>
          <w:b/>
          <w:bCs/>
          <w:sz w:val="28"/>
          <w:szCs w:val="28"/>
          <w:lang w:val="uk-UA"/>
        </w:rPr>
        <w:br w:type="page"/>
      </w:r>
    </w:p>
    <w:p w:rsidR="00E27A38" w:rsidRPr="00532DD0" w:rsidRDefault="00E27A38" w:rsidP="00E27A38">
      <w:pPr>
        <w:spacing w:line="360" w:lineRule="auto"/>
        <w:ind w:firstLine="510"/>
        <w:jc w:val="center"/>
        <w:textAlignment w:val="baseline"/>
        <w:rPr>
          <w:b/>
          <w:bCs/>
          <w:sz w:val="28"/>
          <w:szCs w:val="28"/>
          <w:lang w:val="uk-UA"/>
        </w:rPr>
      </w:pPr>
      <w:r w:rsidRPr="00532DD0">
        <w:rPr>
          <w:b/>
          <w:bCs/>
          <w:sz w:val="28"/>
          <w:szCs w:val="28"/>
          <w:lang w:val="uk-UA"/>
        </w:rPr>
        <w:lastRenderedPageBreak/>
        <w:t>ВИСНОВКИ</w:t>
      </w:r>
    </w:p>
    <w:p w:rsidR="00A624A3" w:rsidRPr="00C23D30" w:rsidRDefault="00A624A3" w:rsidP="00E27A38">
      <w:pPr>
        <w:spacing w:line="360" w:lineRule="auto"/>
        <w:ind w:firstLine="510"/>
        <w:jc w:val="center"/>
        <w:textAlignment w:val="baseline"/>
        <w:rPr>
          <w:b/>
          <w:bCs/>
          <w:sz w:val="28"/>
          <w:szCs w:val="28"/>
          <w:lang w:val="uk-UA"/>
        </w:rPr>
      </w:pPr>
    </w:p>
    <w:p w:rsidR="00A624A3" w:rsidRPr="00C23D30" w:rsidRDefault="00A624A3" w:rsidP="00A624A3">
      <w:pPr>
        <w:pStyle w:val="a7"/>
        <w:widowControl w:val="0"/>
        <w:spacing w:line="360" w:lineRule="auto"/>
        <w:ind w:left="0" w:firstLine="567"/>
        <w:jc w:val="both"/>
        <w:rPr>
          <w:i w:val="0"/>
          <w:lang w:val="uk-UA"/>
        </w:rPr>
      </w:pPr>
      <w:r w:rsidRPr="00C23D30">
        <w:rPr>
          <w:i w:val="0"/>
          <w:lang w:val="uk-UA"/>
        </w:rPr>
        <w:t>Ринкове середовище – це результат і умови взаємодії великої кількості суб'єктів ринку, що визначає відповідний рівень економічного суперництва і можливість впливу окремих економічних агентів на загальну ринкову ситуацію. Важливим є те, що ринкове середовище утворюється не лише і не стільки власне суб'єктами ринку, взаємодія яких викликає суперництво, але в першу чергу – відносинами між ними</w:t>
      </w:r>
      <w:r w:rsidR="006D5EE7">
        <w:rPr>
          <w:i w:val="0"/>
          <w:lang w:val="uk-UA"/>
        </w:rPr>
        <w:t>.</w:t>
      </w:r>
      <w:r w:rsidRPr="00C23D30">
        <w:rPr>
          <w:i w:val="0"/>
          <w:lang w:val="uk-UA"/>
        </w:rPr>
        <w:t xml:space="preserve"> </w:t>
      </w:r>
    </w:p>
    <w:p w:rsidR="00A624A3" w:rsidRPr="00C23D30" w:rsidRDefault="006D5EE7" w:rsidP="00A624A3">
      <w:pPr>
        <w:pStyle w:val="a7"/>
        <w:widowControl w:val="0"/>
        <w:spacing w:line="360" w:lineRule="auto"/>
        <w:ind w:left="0" w:firstLine="567"/>
        <w:jc w:val="both"/>
        <w:rPr>
          <w:i w:val="0"/>
          <w:iCs w:val="0"/>
          <w:lang w:val="uk-UA"/>
        </w:rPr>
      </w:pPr>
      <w:r>
        <w:rPr>
          <w:bCs/>
          <w:i w:val="0"/>
          <w:spacing w:val="-5"/>
          <w:lang w:val="uk-UA"/>
        </w:rPr>
        <w:t>В</w:t>
      </w:r>
      <w:r w:rsidR="00A624A3" w:rsidRPr="00C23D30">
        <w:rPr>
          <w:bCs/>
          <w:i w:val="0"/>
          <w:spacing w:val="-5"/>
          <w:lang w:val="uk-UA"/>
        </w:rPr>
        <w:t xml:space="preserve"> ринковому середовищі діють суб’єкти середовища прямої дії (мікросередовища) та</w:t>
      </w:r>
      <w:r w:rsidR="00A624A3" w:rsidRPr="00C23D30">
        <w:rPr>
          <w:bCs/>
          <w:i w:val="0"/>
          <w:spacing w:val="-4"/>
          <w:lang w:val="uk-UA"/>
        </w:rPr>
        <w:t xml:space="preserve"> суб’єкти непрямої дії </w:t>
      </w:r>
      <w:r w:rsidR="00A624A3" w:rsidRPr="00C23D30">
        <w:rPr>
          <w:bCs/>
          <w:i w:val="0"/>
          <w:spacing w:val="-5"/>
          <w:lang w:val="uk-UA"/>
        </w:rPr>
        <w:t>(макросередовища).</w:t>
      </w:r>
      <w:r w:rsidR="00A624A3" w:rsidRPr="00C23D30">
        <w:rPr>
          <w:i w:val="0"/>
          <w:lang w:val="uk-UA"/>
        </w:rPr>
        <w:t xml:space="preserve"> До суб’єктів мікросередовища належать постачальники, посередники, споживачі, конкуренти, «контактні аудиторії»</w:t>
      </w:r>
      <w:r>
        <w:rPr>
          <w:i w:val="0"/>
          <w:iCs w:val="0"/>
          <w:lang w:val="uk-UA"/>
        </w:rPr>
        <w:t>,</w:t>
      </w:r>
      <w:r w:rsidR="00B85B22" w:rsidRPr="00C23D30">
        <w:rPr>
          <w:i w:val="0"/>
          <w:iCs w:val="0"/>
          <w:lang w:val="uk-UA"/>
        </w:rPr>
        <w:t xml:space="preserve"> </w:t>
      </w:r>
      <w:r>
        <w:rPr>
          <w:i w:val="0"/>
          <w:iCs w:val="0"/>
          <w:lang w:val="uk-UA"/>
        </w:rPr>
        <w:t>я</w:t>
      </w:r>
      <w:r w:rsidR="00B85B22" w:rsidRPr="00C23D30">
        <w:rPr>
          <w:i w:val="0"/>
          <w:iCs w:val="0"/>
          <w:lang w:val="uk-UA"/>
        </w:rPr>
        <w:t xml:space="preserve">кі реалізують політику впливу на діяльність підприємства. </w:t>
      </w:r>
    </w:p>
    <w:p w:rsidR="00A624A3" w:rsidRPr="00C23D30" w:rsidRDefault="00A624A3" w:rsidP="00A624A3">
      <w:pPr>
        <w:widowControl w:val="0"/>
        <w:shd w:val="clear" w:color="auto" w:fill="FFFFFF"/>
        <w:spacing w:line="360" w:lineRule="auto"/>
        <w:ind w:left="10" w:firstLine="540"/>
        <w:jc w:val="both"/>
        <w:rPr>
          <w:sz w:val="28"/>
          <w:szCs w:val="28"/>
          <w:lang w:val="uk-UA"/>
        </w:rPr>
      </w:pPr>
      <w:r w:rsidRPr="00C23D30">
        <w:rPr>
          <w:sz w:val="28"/>
          <w:szCs w:val="28"/>
          <w:lang w:val="uk-UA"/>
        </w:rPr>
        <w:t>У макросередовищі, яке оточує підприємство, діє значно більша кількість факторів, ніж у мікросередовищі, їм притаманний високий рівень варіативності, невизначеності та непередбачуваності, що зумовлено їх опосередкованою дією на суб’єкти господарювання. До основних факторів макросередовища відносять економічні, політичні, соціокультурні, науково-технологічні, природно-кліматичні, демографічні тощо.</w:t>
      </w:r>
    </w:p>
    <w:p w:rsidR="00A624A3" w:rsidRPr="00C23D30" w:rsidRDefault="00B85B22" w:rsidP="00A624A3">
      <w:pPr>
        <w:widowControl w:val="0"/>
        <w:shd w:val="clear" w:color="auto" w:fill="FFFFFF"/>
        <w:spacing w:line="360" w:lineRule="auto"/>
        <w:ind w:left="10" w:firstLine="540"/>
        <w:jc w:val="both"/>
        <w:rPr>
          <w:color w:val="000000"/>
          <w:sz w:val="28"/>
          <w:szCs w:val="28"/>
          <w:lang w:val="uk-UA"/>
        </w:rPr>
      </w:pPr>
      <w:r w:rsidRPr="00C23D30">
        <w:rPr>
          <w:color w:val="000000"/>
          <w:sz w:val="28"/>
          <w:szCs w:val="28"/>
          <w:lang w:val="uk-UA"/>
        </w:rPr>
        <w:t xml:space="preserve">Об’єктом дослідження обрано ресторан </w:t>
      </w:r>
      <w:r w:rsidR="00A624A3" w:rsidRPr="00C23D30">
        <w:rPr>
          <w:sz w:val="28"/>
          <w:szCs w:val="28"/>
          <w:lang w:val="uk-UA"/>
        </w:rPr>
        <w:t>«</w:t>
      </w:r>
      <w:r w:rsidR="00A03C75">
        <w:rPr>
          <w:sz w:val="28"/>
          <w:szCs w:val="28"/>
          <w:lang w:val="uk-UA"/>
        </w:rPr>
        <w:t>Женева</w:t>
      </w:r>
      <w:r w:rsidR="00A624A3" w:rsidRPr="00C23D30">
        <w:rPr>
          <w:sz w:val="28"/>
          <w:szCs w:val="28"/>
          <w:lang w:val="uk-UA"/>
        </w:rPr>
        <w:t>»</w:t>
      </w:r>
      <w:r w:rsidRPr="00C23D30">
        <w:rPr>
          <w:sz w:val="28"/>
          <w:szCs w:val="28"/>
          <w:lang w:val="uk-UA"/>
        </w:rPr>
        <w:t xml:space="preserve">, котрий </w:t>
      </w:r>
      <w:r w:rsidR="00A624A3" w:rsidRPr="00C23D30">
        <w:rPr>
          <w:color w:val="000000"/>
          <w:sz w:val="28"/>
          <w:szCs w:val="28"/>
          <w:lang w:val="uk-UA"/>
        </w:rPr>
        <w:t xml:space="preserve">є закладом ресторанного господарства і діє згідно чинного законодавства України. Ресторан діє із 2006 року. На ринку послуг для ресторану </w:t>
      </w:r>
      <w:r w:rsidR="00A624A3" w:rsidRPr="00C23D30">
        <w:rPr>
          <w:sz w:val="28"/>
          <w:szCs w:val="28"/>
          <w:lang w:val="uk-UA"/>
        </w:rPr>
        <w:t>«</w:t>
      </w:r>
      <w:r w:rsidR="00A03C75">
        <w:rPr>
          <w:sz w:val="28"/>
          <w:szCs w:val="28"/>
          <w:lang w:val="uk-UA"/>
        </w:rPr>
        <w:t>Женева</w:t>
      </w:r>
      <w:r w:rsidR="00A624A3" w:rsidRPr="00C23D30">
        <w:rPr>
          <w:sz w:val="28"/>
          <w:szCs w:val="28"/>
          <w:lang w:val="uk-UA"/>
        </w:rPr>
        <w:t xml:space="preserve">» </w:t>
      </w:r>
      <w:r w:rsidR="00A624A3" w:rsidRPr="00C23D30">
        <w:rPr>
          <w:color w:val="000000"/>
          <w:sz w:val="28"/>
          <w:szCs w:val="28"/>
          <w:lang w:val="uk-UA"/>
        </w:rPr>
        <w:t>існує сприятливий сегмент, куди в основному входять споживачі незадоволені обслуговуванням конкурентів. Особливістю, що виділяє ресторан з ряду подібних закладів, є інтер’єр і розташування, мальовнича територія довкола закладу, професіоналізм, привітність та доброзичливість персоналу, широкий спектр послуг, та креативний підхід до організації ресторанної справи.</w:t>
      </w:r>
    </w:p>
    <w:p w:rsidR="000428FE" w:rsidRPr="00C23D30" w:rsidRDefault="003B0FA9" w:rsidP="000428FE">
      <w:pPr>
        <w:widowControl w:val="0"/>
        <w:spacing w:line="360" w:lineRule="auto"/>
        <w:ind w:firstLine="540"/>
        <w:jc w:val="both"/>
        <w:rPr>
          <w:sz w:val="28"/>
          <w:szCs w:val="28"/>
          <w:lang w:val="uk-UA"/>
        </w:rPr>
      </w:pPr>
      <w:r w:rsidRPr="00C23D30">
        <w:rPr>
          <w:sz w:val="28"/>
          <w:szCs w:val="28"/>
          <w:lang w:val="uk-UA"/>
        </w:rPr>
        <w:t xml:space="preserve">За </w:t>
      </w:r>
      <w:r w:rsidR="000428FE" w:rsidRPr="00C23D30">
        <w:rPr>
          <w:sz w:val="28"/>
          <w:szCs w:val="28"/>
          <w:lang w:val="uk-UA"/>
        </w:rPr>
        <w:t>результатами проведеного</w:t>
      </w:r>
      <w:r w:rsidRPr="00C23D30">
        <w:rPr>
          <w:sz w:val="28"/>
          <w:szCs w:val="28"/>
          <w:lang w:val="uk-UA"/>
        </w:rPr>
        <w:t xml:space="preserve"> SWOT-</w:t>
      </w:r>
      <w:r w:rsidR="000428FE" w:rsidRPr="00C23D30">
        <w:rPr>
          <w:sz w:val="28"/>
          <w:szCs w:val="28"/>
          <w:lang w:val="uk-UA"/>
        </w:rPr>
        <w:t>аналізу підприємства необхідно відзначити, що ресторану „</w:t>
      </w:r>
      <w:r w:rsidR="00A03C75">
        <w:rPr>
          <w:sz w:val="28"/>
          <w:szCs w:val="28"/>
          <w:lang w:val="uk-UA"/>
        </w:rPr>
        <w:t>Женева</w:t>
      </w:r>
      <w:r w:rsidR="000428FE" w:rsidRPr="00C23D30">
        <w:rPr>
          <w:sz w:val="28"/>
          <w:szCs w:val="28"/>
          <w:lang w:val="uk-UA"/>
        </w:rPr>
        <w:t>”</w:t>
      </w:r>
      <w:r w:rsidR="006D5EE7">
        <w:rPr>
          <w:sz w:val="28"/>
          <w:szCs w:val="28"/>
          <w:lang w:val="uk-UA"/>
        </w:rPr>
        <w:t xml:space="preserve"> </w:t>
      </w:r>
      <w:r w:rsidR="000428FE" w:rsidRPr="00C23D30">
        <w:rPr>
          <w:sz w:val="28"/>
          <w:szCs w:val="28"/>
          <w:lang w:val="uk-UA"/>
        </w:rPr>
        <w:t xml:space="preserve">при розробці стратегії просування на ринок повинно врахувати такі свої зовнішні можливості, як: нееластичність </w:t>
      </w:r>
      <w:r w:rsidR="000428FE" w:rsidRPr="00C23D30">
        <w:rPr>
          <w:sz w:val="28"/>
          <w:szCs w:val="28"/>
          <w:lang w:val="uk-UA"/>
        </w:rPr>
        <w:lastRenderedPageBreak/>
        <w:t>попиту; зростаючий рівень платоспроможного попиту; сталий обмінний курс;  доступність сировини; відданість населення традиціям;  рівень життя населення. При цьому</w:t>
      </w:r>
      <w:r w:rsidR="006D5EE7">
        <w:rPr>
          <w:sz w:val="28"/>
          <w:szCs w:val="28"/>
          <w:lang w:val="uk-UA"/>
        </w:rPr>
        <w:t>,</w:t>
      </w:r>
      <w:r w:rsidR="000428FE" w:rsidRPr="00C23D30">
        <w:rPr>
          <w:sz w:val="28"/>
          <w:szCs w:val="28"/>
          <w:lang w:val="uk-UA"/>
        </w:rPr>
        <w:t xml:space="preserve"> слід бути готовими до виникнення зовнішніх загроз, таких як: рівень інфляції, недосконалість податкової системи, недосконале законодавство, політична нестабільність, низька потенційна кількість робочої сили.  </w:t>
      </w:r>
    </w:p>
    <w:p w:rsidR="003B0FA9" w:rsidRPr="00C23D30" w:rsidRDefault="000428FE" w:rsidP="000428FE">
      <w:pPr>
        <w:widowControl w:val="0"/>
        <w:spacing w:line="360" w:lineRule="auto"/>
        <w:ind w:firstLine="540"/>
        <w:jc w:val="both"/>
        <w:rPr>
          <w:sz w:val="28"/>
          <w:szCs w:val="28"/>
          <w:lang w:val="uk-UA"/>
        </w:rPr>
      </w:pPr>
      <w:r w:rsidRPr="00C23D30">
        <w:rPr>
          <w:sz w:val="28"/>
          <w:szCs w:val="28"/>
          <w:lang w:val="uk-UA"/>
        </w:rPr>
        <w:t>Обов’язково ресторану „</w:t>
      </w:r>
      <w:r w:rsidR="00A03C75">
        <w:rPr>
          <w:sz w:val="28"/>
          <w:szCs w:val="28"/>
          <w:lang w:val="uk-UA"/>
        </w:rPr>
        <w:t>Женева</w:t>
      </w:r>
      <w:r w:rsidRPr="00C23D30">
        <w:rPr>
          <w:sz w:val="28"/>
          <w:szCs w:val="28"/>
          <w:lang w:val="uk-UA"/>
        </w:rPr>
        <w:t xml:space="preserve">” при реалізації стратегії просування на ринок повинно врахувати такі свої внутрішні сильні сторони: новітня технологія виробництва, кваліфікований персонал, висока організаційна культура та імідж. </w:t>
      </w:r>
    </w:p>
    <w:p w:rsidR="000428FE" w:rsidRPr="00C23D30" w:rsidRDefault="000428FE" w:rsidP="000428FE">
      <w:pPr>
        <w:widowControl w:val="0"/>
        <w:spacing w:line="360" w:lineRule="auto"/>
        <w:ind w:firstLine="540"/>
        <w:jc w:val="both"/>
        <w:rPr>
          <w:sz w:val="28"/>
          <w:szCs w:val="28"/>
          <w:lang w:val="uk-UA"/>
        </w:rPr>
      </w:pPr>
      <w:r w:rsidRPr="00C23D30">
        <w:rPr>
          <w:sz w:val="28"/>
          <w:szCs w:val="28"/>
          <w:lang w:val="uk-UA"/>
        </w:rPr>
        <w:t xml:space="preserve">Разом з тим, також не можна упускати із поля зору слабких сторін підприємства: недосконала організаційна структура, відсутність маркетингової служби, рідкісні маркетингові дослідження, низька фінансова ліквідність. На основі проведеного аналізу для підприємства найбільш бажаним та можливим сценарієм визначено: можливість диверсифікації продукції, орієнтованої на населення із вищим рівнем життя, збільшення цін на окремі види продукції. Можливим, але менш бажаним є сценарій: удосконалення організаційної структури, запровадження маркетингової стратегії диверсифікації продукції. </w:t>
      </w:r>
    </w:p>
    <w:p w:rsidR="003B0FA9" w:rsidRPr="00C23D30" w:rsidRDefault="003B0FA9" w:rsidP="003B0FA9">
      <w:pPr>
        <w:shd w:val="clear" w:color="auto" w:fill="FFFFFF"/>
        <w:tabs>
          <w:tab w:val="left" w:pos="720"/>
          <w:tab w:val="left" w:pos="900"/>
        </w:tabs>
        <w:autoSpaceDE w:val="0"/>
        <w:autoSpaceDN w:val="0"/>
        <w:adjustRightInd w:val="0"/>
        <w:spacing w:line="360" w:lineRule="auto"/>
        <w:ind w:firstLine="539"/>
        <w:jc w:val="both"/>
        <w:rPr>
          <w:sz w:val="28"/>
          <w:szCs w:val="28"/>
          <w:lang w:val="uk-UA"/>
        </w:rPr>
      </w:pPr>
      <w:r w:rsidRPr="00C23D30">
        <w:rPr>
          <w:bCs/>
          <w:sz w:val="28"/>
          <w:szCs w:val="28"/>
          <w:lang w:val="uk-UA"/>
        </w:rPr>
        <w:t xml:space="preserve">Узагальнюючи результати проведеного дослідження конкурентних позицій підприємства на ринку необхідно відмітити досить сильну позицію </w:t>
      </w:r>
      <w:r w:rsidRPr="00C23D30">
        <w:rPr>
          <w:sz w:val="28"/>
          <w:szCs w:val="28"/>
          <w:lang w:val="uk-UA"/>
        </w:rPr>
        <w:t>ресторану „</w:t>
      </w:r>
      <w:r w:rsidR="00A03C75">
        <w:rPr>
          <w:sz w:val="28"/>
          <w:szCs w:val="28"/>
          <w:lang w:val="uk-UA"/>
        </w:rPr>
        <w:t>Женева</w:t>
      </w:r>
      <w:r w:rsidRPr="00C23D30">
        <w:rPr>
          <w:sz w:val="28"/>
          <w:szCs w:val="28"/>
          <w:lang w:val="uk-UA"/>
        </w:rPr>
        <w:t xml:space="preserve">”, який набрав 57 балів. При цьому пріоритетом даного закладу є: </w:t>
      </w:r>
    </w:p>
    <w:p w:rsidR="003B0FA9" w:rsidRPr="00C23D30" w:rsidRDefault="003B0FA9" w:rsidP="003B0FA9">
      <w:pPr>
        <w:numPr>
          <w:ilvl w:val="0"/>
          <w:numId w:val="31"/>
        </w:numPr>
        <w:shd w:val="clear" w:color="auto" w:fill="FFFFFF"/>
        <w:tabs>
          <w:tab w:val="left" w:pos="720"/>
          <w:tab w:val="left" w:pos="900"/>
        </w:tabs>
        <w:autoSpaceDE w:val="0"/>
        <w:autoSpaceDN w:val="0"/>
        <w:adjustRightInd w:val="0"/>
        <w:spacing w:line="360" w:lineRule="auto"/>
        <w:ind w:left="0" w:firstLine="539"/>
        <w:jc w:val="both"/>
        <w:rPr>
          <w:sz w:val="28"/>
          <w:szCs w:val="28"/>
          <w:lang w:val="uk-UA"/>
        </w:rPr>
      </w:pPr>
      <w:r w:rsidRPr="00C23D30">
        <w:rPr>
          <w:sz w:val="28"/>
          <w:szCs w:val="28"/>
          <w:lang w:val="uk-UA"/>
        </w:rPr>
        <w:t>значна частка ринку, яка зростає;</w:t>
      </w:r>
    </w:p>
    <w:p w:rsidR="003B0FA9" w:rsidRPr="00C23D30" w:rsidRDefault="003B0FA9" w:rsidP="003B0FA9">
      <w:pPr>
        <w:numPr>
          <w:ilvl w:val="0"/>
          <w:numId w:val="31"/>
        </w:numPr>
        <w:shd w:val="clear" w:color="auto" w:fill="FFFFFF"/>
        <w:tabs>
          <w:tab w:val="left" w:pos="720"/>
          <w:tab w:val="left" w:pos="900"/>
        </w:tabs>
        <w:autoSpaceDE w:val="0"/>
        <w:autoSpaceDN w:val="0"/>
        <w:adjustRightInd w:val="0"/>
        <w:spacing w:line="360" w:lineRule="auto"/>
        <w:ind w:left="0" w:firstLine="539"/>
        <w:jc w:val="both"/>
        <w:rPr>
          <w:sz w:val="28"/>
          <w:szCs w:val="28"/>
          <w:lang w:val="uk-UA"/>
        </w:rPr>
      </w:pPr>
      <w:r w:rsidRPr="00C23D30">
        <w:rPr>
          <w:sz w:val="28"/>
          <w:szCs w:val="28"/>
          <w:lang w:val="uk-UA"/>
        </w:rPr>
        <w:t>значні можливості збуту продукції за рахунок зростання обсягів виробництва на фоні відсутньої системи маркетингу підприємства;</w:t>
      </w:r>
    </w:p>
    <w:p w:rsidR="003B0FA9" w:rsidRPr="00C23D30" w:rsidRDefault="003B0FA9" w:rsidP="003B0FA9">
      <w:pPr>
        <w:numPr>
          <w:ilvl w:val="0"/>
          <w:numId w:val="31"/>
        </w:numPr>
        <w:shd w:val="clear" w:color="auto" w:fill="FFFFFF"/>
        <w:tabs>
          <w:tab w:val="left" w:pos="720"/>
          <w:tab w:val="left" w:pos="900"/>
        </w:tabs>
        <w:autoSpaceDE w:val="0"/>
        <w:autoSpaceDN w:val="0"/>
        <w:adjustRightInd w:val="0"/>
        <w:spacing w:line="360" w:lineRule="auto"/>
        <w:ind w:left="0" w:firstLine="539"/>
        <w:jc w:val="both"/>
        <w:rPr>
          <w:sz w:val="28"/>
          <w:szCs w:val="28"/>
          <w:lang w:val="uk-UA"/>
        </w:rPr>
      </w:pPr>
      <w:r w:rsidRPr="00C23D30">
        <w:rPr>
          <w:sz w:val="28"/>
          <w:szCs w:val="28"/>
          <w:lang w:val="uk-UA"/>
        </w:rPr>
        <w:t>значний отримуваний дохід від реалізації;</w:t>
      </w:r>
    </w:p>
    <w:p w:rsidR="003B0FA9" w:rsidRPr="00C23D30" w:rsidRDefault="003B0FA9" w:rsidP="003B0FA9">
      <w:pPr>
        <w:numPr>
          <w:ilvl w:val="0"/>
          <w:numId w:val="31"/>
        </w:numPr>
        <w:shd w:val="clear" w:color="auto" w:fill="FFFFFF"/>
        <w:tabs>
          <w:tab w:val="left" w:pos="720"/>
          <w:tab w:val="left" w:pos="900"/>
        </w:tabs>
        <w:autoSpaceDE w:val="0"/>
        <w:autoSpaceDN w:val="0"/>
        <w:adjustRightInd w:val="0"/>
        <w:spacing w:line="360" w:lineRule="auto"/>
        <w:ind w:left="0" w:firstLine="539"/>
        <w:jc w:val="both"/>
        <w:rPr>
          <w:sz w:val="28"/>
          <w:szCs w:val="28"/>
          <w:lang w:val="uk-UA"/>
        </w:rPr>
      </w:pPr>
      <w:r w:rsidRPr="00C23D30">
        <w:rPr>
          <w:sz w:val="28"/>
          <w:szCs w:val="28"/>
          <w:lang w:val="uk-UA"/>
        </w:rPr>
        <w:t xml:space="preserve">значні перспективи розвитку в короткотерміновому періоді. </w:t>
      </w:r>
    </w:p>
    <w:p w:rsidR="003B0FA9" w:rsidRPr="00C23D30" w:rsidRDefault="003B0FA9" w:rsidP="003B0FA9">
      <w:pPr>
        <w:shd w:val="clear" w:color="auto" w:fill="FFFFFF"/>
        <w:tabs>
          <w:tab w:val="left" w:pos="720"/>
          <w:tab w:val="left" w:pos="900"/>
        </w:tabs>
        <w:autoSpaceDE w:val="0"/>
        <w:autoSpaceDN w:val="0"/>
        <w:adjustRightInd w:val="0"/>
        <w:spacing w:line="360" w:lineRule="auto"/>
        <w:ind w:firstLine="539"/>
        <w:jc w:val="both"/>
        <w:rPr>
          <w:bCs/>
          <w:sz w:val="28"/>
          <w:szCs w:val="28"/>
          <w:lang w:val="uk-UA"/>
        </w:rPr>
      </w:pPr>
      <w:r w:rsidRPr="00C23D30">
        <w:rPr>
          <w:bCs/>
          <w:sz w:val="28"/>
          <w:szCs w:val="28"/>
          <w:lang w:val="uk-UA"/>
        </w:rPr>
        <w:t xml:space="preserve">Негативними рисами, як і більшості підприємств даної галузі є: </w:t>
      </w:r>
    </w:p>
    <w:p w:rsidR="003B0FA9" w:rsidRPr="00C23D30" w:rsidRDefault="003B0FA9" w:rsidP="003B0FA9">
      <w:pPr>
        <w:numPr>
          <w:ilvl w:val="0"/>
          <w:numId w:val="31"/>
        </w:numPr>
        <w:shd w:val="clear" w:color="auto" w:fill="FFFFFF"/>
        <w:tabs>
          <w:tab w:val="left" w:pos="720"/>
          <w:tab w:val="left" w:pos="900"/>
        </w:tabs>
        <w:autoSpaceDE w:val="0"/>
        <w:autoSpaceDN w:val="0"/>
        <w:adjustRightInd w:val="0"/>
        <w:spacing w:line="360" w:lineRule="auto"/>
        <w:ind w:left="0" w:firstLine="539"/>
        <w:jc w:val="both"/>
        <w:rPr>
          <w:bCs/>
          <w:sz w:val="28"/>
          <w:szCs w:val="28"/>
          <w:lang w:val="uk-UA"/>
        </w:rPr>
      </w:pPr>
      <w:r w:rsidRPr="00C23D30">
        <w:rPr>
          <w:bCs/>
          <w:sz w:val="28"/>
          <w:szCs w:val="28"/>
          <w:lang w:val="uk-UA"/>
        </w:rPr>
        <w:lastRenderedPageBreak/>
        <w:t>відсутність повноцінної системи маркетингу, яка б дозволяла ефективно просувати послуги;</w:t>
      </w:r>
    </w:p>
    <w:p w:rsidR="003B0FA9" w:rsidRPr="00C23D30" w:rsidRDefault="003B0FA9" w:rsidP="003B0FA9">
      <w:pPr>
        <w:numPr>
          <w:ilvl w:val="0"/>
          <w:numId w:val="31"/>
        </w:numPr>
        <w:shd w:val="clear" w:color="auto" w:fill="FFFFFF"/>
        <w:tabs>
          <w:tab w:val="left" w:pos="720"/>
          <w:tab w:val="left" w:pos="900"/>
        </w:tabs>
        <w:autoSpaceDE w:val="0"/>
        <w:autoSpaceDN w:val="0"/>
        <w:adjustRightInd w:val="0"/>
        <w:spacing w:line="360" w:lineRule="auto"/>
        <w:ind w:left="0" w:firstLine="539"/>
        <w:jc w:val="both"/>
        <w:rPr>
          <w:bCs/>
          <w:sz w:val="28"/>
          <w:szCs w:val="28"/>
          <w:lang w:val="uk-UA"/>
        </w:rPr>
      </w:pPr>
      <w:r w:rsidRPr="00C23D30">
        <w:rPr>
          <w:bCs/>
          <w:sz w:val="28"/>
          <w:szCs w:val="28"/>
          <w:lang w:val="uk-UA"/>
        </w:rPr>
        <w:t>значна витратність створення  продукції та надання послуг;</w:t>
      </w:r>
    </w:p>
    <w:p w:rsidR="003B0FA9" w:rsidRPr="00C23D30" w:rsidRDefault="003B0FA9" w:rsidP="003B0FA9">
      <w:pPr>
        <w:numPr>
          <w:ilvl w:val="0"/>
          <w:numId w:val="31"/>
        </w:numPr>
        <w:shd w:val="clear" w:color="auto" w:fill="FFFFFF"/>
        <w:tabs>
          <w:tab w:val="left" w:pos="720"/>
          <w:tab w:val="left" w:pos="900"/>
        </w:tabs>
        <w:autoSpaceDE w:val="0"/>
        <w:autoSpaceDN w:val="0"/>
        <w:adjustRightInd w:val="0"/>
        <w:spacing w:line="360" w:lineRule="auto"/>
        <w:ind w:left="0" w:firstLine="539"/>
        <w:jc w:val="both"/>
        <w:rPr>
          <w:bCs/>
          <w:sz w:val="28"/>
          <w:szCs w:val="28"/>
          <w:lang w:val="uk-UA"/>
        </w:rPr>
      </w:pPr>
      <w:r w:rsidRPr="00C23D30">
        <w:rPr>
          <w:bCs/>
          <w:sz w:val="28"/>
          <w:szCs w:val="28"/>
          <w:lang w:val="uk-UA"/>
        </w:rPr>
        <w:t>негативні тенденції зменшення платоспроможного попиту споживачів даного закладу.</w:t>
      </w:r>
    </w:p>
    <w:p w:rsidR="003B0FA9" w:rsidRPr="00C23D30" w:rsidRDefault="003B0FA9" w:rsidP="003B0FA9">
      <w:pPr>
        <w:spacing w:line="360" w:lineRule="auto"/>
        <w:ind w:firstLine="720"/>
        <w:jc w:val="both"/>
        <w:rPr>
          <w:color w:val="000000"/>
          <w:spacing w:val="-8"/>
          <w:sz w:val="28"/>
          <w:szCs w:val="28"/>
          <w:lang w:val="uk-UA"/>
        </w:rPr>
      </w:pPr>
      <w:r w:rsidRPr="00C23D30">
        <w:rPr>
          <w:color w:val="000000"/>
          <w:spacing w:val="-8"/>
          <w:sz w:val="28"/>
          <w:szCs w:val="28"/>
          <w:shd w:val="clear" w:color="auto" w:fill="FFFFFF"/>
          <w:lang w:val="uk-UA"/>
        </w:rPr>
        <w:t>Конкурентне середовище</w:t>
      </w:r>
      <w:r w:rsidR="006D5EE7">
        <w:rPr>
          <w:color w:val="000000"/>
          <w:spacing w:val="-8"/>
          <w:sz w:val="28"/>
          <w:szCs w:val="28"/>
          <w:shd w:val="clear" w:color="auto" w:fill="FFFFFF"/>
          <w:lang w:val="uk-UA"/>
        </w:rPr>
        <w:t>,</w:t>
      </w:r>
      <w:r w:rsidRPr="00C23D30">
        <w:rPr>
          <w:color w:val="000000"/>
          <w:spacing w:val="-8"/>
          <w:sz w:val="28"/>
          <w:szCs w:val="28"/>
          <w:shd w:val="clear" w:color="auto" w:fill="FFFFFF"/>
          <w:lang w:val="uk-UA"/>
        </w:rPr>
        <w:t xml:space="preserve"> в якому реалізує свою діяльність ресторан «</w:t>
      </w:r>
      <w:r w:rsidR="00A03C75">
        <w:rPr>
          <w:color w:val="000000"/>
          <w:spacing w:val="-8"/>
          <w:sz w:val="28"/>
          <w:szCs w:val="28"/>
          <w:shd w:val="clear" w:color="auto" w:fill="FFFFFF"/>
          <w:lang w:val="uk-UA"/>
        </w:rPr>
        <w:t>Женева</w:t>
      </w:r>
      <w:r w:rsidRPr="00C23D30">
        <w:rPr>
          <w:color w:val="000000"/>
          <w:spacing w:val="-8"/>
          <w:sz w:val="28"/>
          <w:szCs w:val="28"/>
          <w:shd w:val="clear" w:color="auto" w:fill="FFFFFF"/>
          <w:lang w:val="uk-UA"/>
        </w:rPr>
        <w:t>»</w:t>
      </w:r>
      <w:r w:rsidR="006D5EE7">
        <w:rPr>
          <w:color w:val="000000"/>
          <w:spacing w:val="-8"/>
          <w:sz w:val="28"/>
          <w:szCs w:val="28"/>
          <w:shd w:val="clear" w:color="auto" w:fill="FFFFFF"/>
          <w:lang w:val="uk-UA"/>
        </w:rPr>
        <w:t>,</w:t>
      </w:r>
      <w:r w:rsidRPr="00C23D30">
        <w:rPr>
          <w:color w:val="000000"/>
          <w:spacing w:val="-8"/>
          <w:sz w:val="28"/>
          <w:szCs w:val="28"/>
          <w:shd w:val="clear" w:color="auto" w:fill="FFFFFF"/>
          <w:lang w:val="uk-UA"/>
        </w:rPr>
        <w:t xml:space="preserve"> обумовлює необхідність реалізації заходів для забезпечення зростання конкурентоспроможності та підвищення ефективності функціонування ресторану. Для цього, перш за все, повинне бути бездоганне обслуговування та меню у відповідності до заходу.</w:t>
      </w:r>
      <w:r w:rsidRPr="00C23D30">
        <w:rPr>
          <w:sz w:val="28"/>
          <w:szCs w:val="28"/>
          <w:lang w:val="uk-UA"/>
        </w:rPr>
        <w:t xml:space="preserve"> Під час розробки системи якості надання послуг в ресторані слід дотримуватися принципів системи якості, які включають такі аспекти: орієнтація на замовника, лідерство кер</w:t>
      </w:r>
      <w:r w:rsidR="006D5EE7">
        <w:rPr>
          <w:sz w:val="28"/>
          <w:szCs w:val="28"/>
          <w:lang w:val="uk-UA"/>
        </w:rPr>
        <w:t>івника, залучення працівників, п</w:t>
      </w:r>
      <w:r w:rsidRPr="00C23D30">
        <w:rPr>
          <w:sz w:val="28"/>
          <w:szCs w:val="28"/>
          <w:lang w:val="uk-UA"/>
        </w:rPr>
        <w:t xml:space="preserve">роцесний підхід, системний підхід до управління, постійне поліпшення – пошук шляхів удосконалення, взаємовигідні відносини з постачальниками, </w:t>
      </w:r>
      <w:r w:rsidRPr="00C23D30">
        <w:rPr>
          <w:color w:val="000000"/>
          <w:spacing w:val="-8"/>
          <w:sz w:val="28"/>
          <w:szCs w:val="28"/>
          <w:lang w:val="uk-UA"/>
        </w:rPr>
        <w:t>регулярний контроль якості обслуговування у ресторані «</w:t>
      </w:r>
      <w:r w:rsidR="00A03C75">
        <w:rPr>
          <w:color w:val="000000"/>
          <w:spacing w:val="-8"/>
          <w:sz w:val="28"/>
          <w:szCs w:val="28"/>
          <w:lang w:val="uk-UA"/>
        </w:rPr>
        <w:t>Женева</w:t>
      </w:r>
      <w:r w:rsidRPr="00C23D30">
        <w:rPr>
          <w:color w:val="000000"/>
          <w:spacing w:val="-8"/>
          <w:sz w:val="28"/>
          <w:szCs w:val="28"/>
          <w:lang w:val="uk-UA"/>
        </w:rPr>
        <w:t>».</w:t>
      </w:r>
    </w:p>
    <w:p w:rsidR="003B0FA9" w:rsidRPr="00C23D30" w:rsidRDefault="003B0FA9" w:rsidP="003B0FA9">
      <w:pPr>
        <w:spacing w:line="360" w:lineRule="auto"/>
        <w:ind w:firstLine="720"/>
        <w:jc w:val="both"/>
        <w:rPr>
          <w:sz w:val="28"/>
          <w:szCs w:val="28"/>
          <w:lang w:val="uk-UA"/>
        </w:rPr>
      </w:pPr>
      <w:r w:rsidRPr="00C23D30">
        <w:rPr>
          <w:sz w:val="28"/>
          <w:szCs w:val="28"/>
          <w:lang w:val="uk-UA"/>
        </w:rPr>
        <w:t>Метою постійного поліпшення системи управління якістю у ресторані «</w:t>
      </w:r>
      <w:r w:rsidR="00A03C75">
        <w:rPr>
          <w:sz w:val="28"/>
          <w:szCs w:val="28"/>
          <w:lang w:val="uk-UA"/>
        </w:rPr>
        <w:t>Женева</w:t>
      </w:r>
      <w:r w:rsidRPr="00C23D30">
        <w:rPr>
          <w:sz w:val="28"/>
          <w:szCs w:val="28"/>
          <w:lang w:val="uk-UA"/>
        </w:rPr>
        <w:t xml:space="preserve">» є збільшення можливості підвищення задоволеності споживачів та інших зацікавлених сторін. </w:t>
      </w:r>
    </w:p>
    <w:p w:rsidR="003B0FA9" w:rsidRPr="00C23D30" w:rsidRDefault="006D5EE7" w:rsidP="003B0FA9">
      <w:pPr>
        <w:tabs>
          <w:tab w:val="left" w:pos="993"/>
        </w:tabs>
        <w:suppressAutoHyphens/>
        <w:spacing w:line="360" w:lineRule="auto"/>
        <w:ind w:firstLine="709"/>
        <w:jc w:val="both"/>
        <w:rPr>
          <w:sz w:val="28"/>
          <w:szCs w:val="28"/>
          <w:lang w:val="uk-UA"/>
        </w:rPr>
      </w:pPr>
      <w:r>
        <w:rPr>
          <w:sz w:val="28"/>
          <w:szCs w:val="28"/>
          <w:lang w:val="uk-UA"/>
        </w:rPr>
        <w:t>Для у</w:t>
      </w:r>
      <w:r w:rsidR="003B0FA9" w:rsidRPr="00C23D30">
        <w:rPr>
          <w:sz w:val="28"/>
          <w:szCs w:val="28"/>
          <w:lang w:val="uk-UA"/>
        </w:rPr>
        <w:t>досконалення надання додаткових послуг в ресторані «</w:t>
      </w:r>
      <w:r w:rsidR="00A03C75">
        <w:rPr>
          <w:sz w:val="28"/>
          <w:szCs w:val="28"/>
          <w:lang w:val="uk-UA"/>
        </w:rPr>
        <w:t>Женева</w:t>
      </w:r>
      <w:r w:rsidR="003B0FA9" w:rsidRPr="00C23D30">
        <w:rPr>
          <w:sz w:val="28"/>
          <w:szCs w:val="28"/>
          <w:lang w:val="uk-UA"/>
        </w:rPr>
        <w:t>» важливим є розробка стандарту ресторанних послуг. При розробці стандарту додаткових послуг для рестор</w:t>
      </w:r>
      <w:r>
        <w:rPr>
          <w:sz w:val="28"/>
          <w:szCs w:val="28"/>
          <w:lang w:val="uk-UA"/>
        </w:rPr>
        <w:t>ану</w:t>
      </w:r>
      <w:r w:rsidR="003B0FA9" w:rsidRPr="00C23D30">
        <w:rPr>
          <w:sz w:val="28"/>
          <w:szCs w:val="28"/>
          <w:lang w:val="uk-UA"/>
        </w:rPr>
        <w:t xml:space="preserve"> «</w:t>
      </w:r>
      <w:r w:rsidR="00A03C75">
        <w:rPr>
          <w:sz w:val="28"/>
          <w:szCs w:val="28"/>
          <w:lang w:val="uk-UA"/>
        </w:rPr>
        <w:t>Женева</w:t>
      </w:r>
      <w:r w:rsidR="003B0FA9" w:rsidRPr="00C23D30">
        <w:rPr>
          <w:sz w:val="28"/>
          <w:szCs w:val="28"/>
          <w:lang w:val="uk-UA"/>
        </w:rPr>
        <w:t>» ре</w:t>
      </w:r>
      <w:r>
        <w:rPr>
          <w:sz w:val="28"/>
          <w:szCs w:val="28"/>
          <w:lang w:val="uk-UA"/>
        </w:rPr>
        <w:t>комендуємо наступну структуру: р</w:t>
      </w:r>
      <w:r w:rsidR="003B0FA9" w:rsidRPr="00C23D30">
        <w:rPr>
          <w:sz w:val="28"/>
          <w:szCs w:val="28"/>
          <w:lang w:val="uk-UA"/>
        </w:rPr>
        <w:t>озробка правил гостинності</w:t>
      </w:r>
      <w:r>
        <w:rPr>
          <w:sz w:val="28"/>
          <w:szCs w:val="28"/>
          <w:lang w:val="uk-UA"/>
        </w:rPr>
        <w:t>,</w:t>
      </w:r>
      <w:r w:rsidR="003B0FA9" w:rsidRPr="00C23D30">
        <w:rPr>
          <w:sz w:val="28"/>
          <w:szCs w:val="28"/>
          <w:lang w:val="uk-UA"/>
        </w:rPr>
        <w:t xml:space="preserve"> </w:t>
      </w:r>
      <w:r>
        <w:rPr>
          <w:sz w:val="28"/>
          <w:szCs w:val="28"/>
          <w:lang w:val="uk-UA"/>
        </w:rPr>
        <w:t>р</w:t>
      </w:r>
      <w:r w:rsidR="003B0FA9" w:rsidRPr="00C23D30">
        <w:rPr>
          <w:sz w:val="28"/>
          <w:szCs w:val="28"/>
          <w:lang w:val="uk-UA"/>
        </w:rPr>
        <w:t>озробка прейскуранту основних додаткових послуг</w:t>
      </w:r>
      <w:r>
        <w:rPr>
          <w:sz w:val="28"/>
          <w:szCs w:val="28"/>
          <w:lang w:val="uk-UA"/>
        </w:rPr>
        <w:t>,</w:t>
      </w:r>
      <w:r w:rsidR="003B0FA9" w:rsidRPr="00C23D30">
        <w:rPr>
          <w:sz w:val="28"/>
          <w:szCs w:val="28"/>
          <w:lang w:val="uk-UA"/>
        </w:rPr>
        <w:t xml:space="preserve"> </w:t>
      </w:r>
      <w:r>
        <w:rPr>
          <w:sz w:val="28"/>
          <w:szCs w:val="28"/>
          <w:lang w:val="uk-UA"/>
        </w:rPr>
        <w:t>р</w:t>
      </w:r>
      <w:r w:rsidR="003B0FA9" w:rsidRPr="00C23D30">
        <w:rPr>
          <w:sz w:val="28"/>
          <w:szCs w:val="28"/>
          <w:lang w:val="uk-UA"/>
        </w:rPr>
        <w:t>озробка правил обслуговуванн</w:t>
      </w:r>
      <w:r>
        <w:rPr>
          <w:sz w:val="28"/>
          <w:szCs w:val="28"/>
          <w:lang w:val="uk-UA"/>
        </w:rPr>
        <w:t>я при наданні додаткових послуг,</w:t>
      </w:r>
      <w:r w:rsidR="003B0FA9" w:rsidRPr="00C23D30">
        <w:rPr>
          <w:sz w:val="28"/>
          <w:szCs w:val="28"/>
          <w:lang w:val="uk-UA"/>
        </w:rPr>
        <w:t xml:space="preserve"> </w:t>
      </w:r>
      <w:r>
        <w:rPr>
          <w:sz w:val="28"/>
          <w:szCs w:val="28"/>
          <w:lang w:val="uk-UA"/>
        </w:rPr>
        <w:t>р</w:t>
      </w:r>
      <w:r w:rsidR="003B0FA9" w:rsidRPr="00C23D30">
        <w:rPr>
          <w:sz w:val="28"/>
          <w:szCs w:val="28"/>
          <w:lang w:val="uk-UA"/>
        </w:rPr>
        <w:t>озробка спеціальних правил для обслуговуючого персоналу з надання додаткових послуг (інтенсифікація продажів).</w:t>
      </w:r>
    </w:p>
    <w:p w:rsidR="003B0FA9" w:rsidRPr="00C23D30" w:rsidRDefault="003B0FA9" w:rsidP="003B0FA9">
      <w:pPr>
        <w:tabs>
          <w:tab w:val="left" w:pos="993"/>
        </w:tabs>
        <w:suppressAutoHyphens/>
        <w:spacing w:line="360" w:lineRule="auto"/>
        <w:ind w:firstLine="709"/>
        <w:jc w:val="both"/>
        <w:rPr>
          <w:sz w:val="28"/>
          <w:szCs w:val="28"/>
          <w:lang w:val="uk-UA"/>
        </w:rPr>
      </w:pPr>
      <w:r w:rsidRPr="00C23D30">
        <w:rPr>
          <w:sz w:val="28"/>
          <w:szCs w:val="28"/>
          <w:lang w:val="uk-UA"/>
        </w:rPr>
        <w:t>В комплексі</w:t>
      </w:r>
      <w:r w:rsidR="006D5EE7">
        <w:rPr>
          <w:sz w:val="28"/>
          <w:szCs w:val="28"/>
          <w:lang w:val="uk-UA"/>
        </w:rPr>
        <w:t>,</w:t>
      </w:r>
      <w:r w:rsidRPr="00C23D30">
        <w:rPr>
          <w:sz w:val="28"/>
          <w:szCs w:val="28"/>
          <w:lang w:val="uk-UA"/>
        </w:rPr>
        <w:t xml:space="preserve"> реалізація даних заходів забезпечуватиме зростання ефективності діяльності підприємства, забезпечувати достатній рівень сервісу та достатню конкурентоспроможність та стимулюватиме зростання іміджу ресторану у ринковому середовищі його діяльності.</w:t>
      </w:r>
    </w:p>
    <w:p w:rsidR="00E27A38" w:rsidRPr="00CA48E7" w:rsidRDefault="0034029A" w:rsidP="0034029A">
      <w:pPr>
        <w:spacing w:line="360" w:lineRule="auto"/>
        <w:ind w:firstLine="510"/>
        <w:jc w:val="center"/>
        <w:textAlignment w:val="baseline"/>
        <w:rPr>
          <w:b/>
          <w:bCs/>
          <w:color w:val="000000"/>
          <w:sz w:val="28"/>
          <w:szCs w:val="28"/>
          <w:lang w:val="uk-UA"/>
        </w:rPr>
      </w:pPr>
      <w:r w:rsidRPr="00CA48E7">
        <w:rPr>
          <w:b/>
          <w:bCs/>
          <w:color w:val="000000"/>
          <w:sz w:val="28"/>
          <w:szCs w:val="28"/>
          <w:lang w:val="uk-UA"/>
        </w:rPr>
        <w:lastRenderedPageBreak/>
        <w:t>СПИСОК ВИКОРИСТАНИХ ДЖЕРЕЛ</w:t>
      </w:r>
    </w:p>
    <w:p w:rsidR="003937C2" w:rsidRPr="00C23D30" w:rsidRDefault="003937C2" w:rsidP="0034029A">
      <w:pPr>
        <w:spacing w:line="360" w:lineRule="auto"/>
        <w:ind w:firstLine="510"/>
        <w:jc w:val="center"/>
        <w:textAlignment w:val="baseline"/>
        <w:rPr>
          <w:b/>
          <w:bCs/>
          <w:color w:val="000000"/>
          <w:sz w:val="28"/>
          <w:szCs w:val="28"/>
          <w:lang w:val="uk-UA"/>
        </w:rPr>
      </w:pPr>
    </w:p>
    <w:p w:rsidR="003B0FA9" w:rsidRPr="00C23D30" w:rsidRDefault="003B0FA9" w:rsidP="00B85B22">
      <w:pPr>
        <w:widowControl w:val="0"/>
        <w:numPr>
          <w:ilvl w:val="0"/>
          <w:numId w:val="28"/>
        </w:numPr>
        <w:shd w:val="clear" w:color="auto" w:fill="FFFFFF"/>
        <w:tabs>
          <w:tab w:val="left" w:pos="851"/>
          <w:tab w:val="left" w:pos="993"/>
        </w:tabs>
        <w:spacing w:line="360" w:lineRule="auto"/>
        <w:ind w:left="0" w:firstLine="510"/>
        <w:jc w:val="both"/>
        <w:rPr>
          <w:color w:val="000000"/>
          <w:sz w:val="28"/>
          <w:szCs w:val="28"/>
          <w:lang w:val="uk-UA"/>
        </w:rPr>
      </w:pPr>
      <w:r w:rsidRPr="00C23D30">
        <w:rPr>
          <w:sz w:val="28"/>
          <w:szCs w:val="28"/>
          <w:lang w:val="uk-UA"/>
        </w:rPr>
        <w:t>Архіпов В. В. Організація обслуговування в закладах ресторанного господарства: навч. посібник / В.В. Архіпов, В. А. Русавська – К.: Центр учбової літератури, 2019. – 342 с.</w:t>
      </w:r>
    </w:p>
    <w:p w:rsidR="003B0FA9" w:rsidRPr="00C23D30" w:rsidRDefault="003B0FA9" w:rsidP="00B85B22">
      <w:pPr>
        <w:widowControl w:val="0"/>
        <w:numPr>
          <w:ilvl w:val="0"/>
          <w:numId w:val="28"/>
        </w:numPr>
        <w:shd w:val="clear" w:color="auto" w:fill="FFFFFF" w:themeFill="background1"/>
        <w:tabs>
          <w:tab w:val="left" w:pos="851"/>
          <w:tab w:val="left" w:pos="993"/>
        </w:tabs>
        <w:spacing w:line="360" w:lineRule="auto"/>
        <w:ind w:left="0" w:firstLine="510"/>
        <w:jc w:val="both"/>
        <w:rPr>
          <w:b/>
          <w:bCs/>
          <w:sz w:val="28"/>
          <w:szCs w:val="28"/>
          <w:lang w:val="uk-UA"/>
        </w:rPr>
      </w:pPr>
      <w:r w:rsidRPr="00C23D30">
        <w:rPr>
          <w:sz w:val="28"/>
          <w:szCs w:val="28"/>
          <w:lang w:val="uk-UA"/>
        </w:rPr>
        <w:t>Баєва О.В. Основи менеджменту: практикум: Навч. Посібник / Баєва О.В., Ковальська Н.І., Згалат-Лозинська Л.О. – К.: Центр учбової літератури, 2007. – 524 с.</w:t>
      </w:r>
    </w:p>
    <w:p w:rsidR="003B0FA9" w:rsidRPr="00C23D30" w:rsidRDefault="003B0FA9" w:rsidP="00B85B22">
      <w:pPr>
        <w:widowControl w:val="0"/>
        <w:numPr>
          <w:ilvl w:val="0"/>
          <w:numId w:val="28"/>
        </w:numPr>
        <w:tabs>
          <w:tab w:val="left" w:pos="851"/>
          <w:tab w:val="left" w:pos="993"/>
        </w:tabs>
        <w:spacing w:line="360" w:lineRule="auto"/>
        <w:ind w:left="0" w:firstLine="510"/>
        <w:jc w:val="both"/>
        <w:rPr>
          <w:sz w:val="28"/>
          <w:szCs w:val="28"/>
          <w:lang w:val="uk-UA"/>
        </w:rPr>
      </w:pPr>
      <w:r w:rsidRPr="00C23D30">
        <w:rPr>
          <w:sz w:val="28"/>
          <w:szCs w:val="28"/>
          <w:lang w:val="uk-UA"/>
        </w:rPr>
        <w:t xml:space="preserve">Кабушкин Н. И., Бондаренко Г. А. Менеджмент гостиниц и ресторанов: Учебник. – Минск: Новое знание, 2003. – 368 с. </w:t>
      </w:r>
    </w:p>
    <w:p w:rsidR="003B0FA9" w:rsidRPr="00C23D30" w:rsidRDefault="003B0FA9" w:rsidP="00B85B22">
      <w:pPr>
        <w:widowControl w:val="0"/>
        <w:numPr>
          <w:ilvl w:val="0"/>
          <w:numId w:val="28"/>
        </w:numPr>
        <w:shd w:val="clear" w:color="auto" w:fill="FFFFFF" w:themeFill="background1"/>
        <w:tabs>
          <w:tab w:val="left" w:pos="851"/>
          <w:tab w:val="left" w:pos="993"/>
        </w:tabs>
        <w:spacing w:line="360" w:lineRule="auto"/>
        <w:ind w:left="0" w:firstLine="510"/>
        <w:jc w:val="both"/>
        <w:rPr>
          <w:b/>
          <w:bCs/>
          <w:sz w:val="28"/>
          <w:szCs w:val="28"/>
          <w:lang w:val="uk-UA"/>
        </w:rPr>
      </w:pPr>
      <w:r w:rsidRPr="00C23D30">
        <w:rPr>
          <w:sz w:val="28"/>
          <w:szCs w:val="28"/>
          <w:lang w:val="uk-UA"/>
        </w:rPr>
        <w:t>Кузьмін О.Є, Мельник О.Г. Теоретичні та прикладні засади менеджменту: Навчальний посібник. – Львів, 2002. – 228 с.</w:t>
      </w:r>
    </w:p>
    <w:p w:rsidR="003B0FA9" w:rsidRPr="00C23D30" w:rsidRDefault="003B0FA9" w:rsidP="00B85B22">
      <w:pPr>
        <w:widowControl w:val="0"/>
        <w:numPr>
          <w:ilvl w:val="0"/>
          <w:numId w:val="28"/>
        </w:numPr>
        <w:shd w:val="clear" w:color="auto" w:fill="FFFFFF"/>
        <w:tabs>
          <w:tab w:val="left" w:pos="851"/>
          <w:tab w:val="left" w:pos="993"/>
        </w:tabs>
        <w:spacing w:line="360" w:lineRule="auto"/>
        <w:ind w:left="0" w:firstLine="510"/>
        <w:jc w:val="both"/>
        <w:rPr>
          <w:color w:val="000000"/>
          <w:sz w:val="28"/>
          <w:szCs w:val="28"/>
          <w:lang w:val="uk-UA"/>
        </w:rPr>
      </w:pPr>
      <w:r w:rsidRPr="00C23D30">
        <w:rPr>
          <w:sz w:val="28"/>
          <w:szCs w:val="28"/>
          <w:lang w:val="uk-UA"/>
        </w:rPr>
        <w:t xml:space="preserve">Лук’янов В. О. Організація готельно-ресторанного обслуговування: навч. посібник / В. О. Лук’янов, Г. Б. Мунін. – 2-ге вид., переробл. і доповн. – Київ : Кондор, 2012. – 346 с. </w:t>
      </w:r>
    </w:p>
    <w:p w:rsidR="003B0FA9" w:rsidRPr="00C23D30" w:rsidRDefault="003B0FA9" w:rsidP="00B85B22">
      <w:pPr>
        <w:widowControl w:val="0"/>
        <w:numPr>
          <w:ilvl w:val="0"/>
          <w:numId w:val="28"/>
        </w:numPr>
        <w:shd w:val="clear" w:color="auto" w:fill="FFFFFF" w:themeFill="background1"/>
        <w:tabs>
          <w:tab w:val="left" w:pos="851"/>
          <w:tab w:val="left" w:pos="993"/>
        </w:tabs>
        <w:spacing w:line="360" w:lineRule="auto"/>
        <w:ind w:left="0" w:firstLine="510"/>
        <w:jc w:val="both"/>
        <w:rPr>
          <w:b/>
          <w:bCs/>
          <w:sz w:val="28"/>
          <w:szCs w:val="28"/>
          <w:lang w:val="uk-UA"/>
        </w:rPr>
      </w:pPr>
      <w:r w:rsidRPr="00C23D30">
        <w:rPr>
          <w:sz w:val="28"/>
          <w:szCs w:val="28"/>
          <w:lang w:val="uk-UA"/>
        </w:rPr>
        <w:t>Мазур В.С. Менеджмент: навчально-методичний комплекс./ В.С. Мазур, Т.О. Поляруш. – Тернопіль:ТНЕУ , 2009. – 135 с.</w:t>
      </w:r>
    </w:p>
    <w:p w:rsidR="003B0FA9" w:rsidRPr="00C23D30" w:rsidRDefault="003B0FA9" w:rsidP="00B85B22">
      <w:pPr>
        <w:widowControl w:val="0"/>
        <w:numPr>
          <w:ilvl w:val="0"/>
          <w:numId w:val="28"/>
        </w:numPr>
        <w:shd w:val="clear" w:color="auto" w:fill="FFFFFF"/>
        <w:tabs>
          <w:tab w:val="left" w:pos="851"/>
          <w:tab w:val="left" w:pos="993"/>
        </w:tabs>
        <w:spacing w:line="360" w:lineRule="auto"/>
        <w:ind w:left="0" w:firstLine="510"/>
        <w:jc w:val="both"/>
        <w:rPr>
          <w:color w:val="000000"/>
          <w:sz w:val="28"/>
          <w:szCs w:val="28"/>
          <w:lang w:val="uk-UA"/>
        </w:rPr>
      </w:pPr>
      <w:r w:rsidRPr="00C23D30">
        <w:rPr>
          <w:sz w:val="28"/>
          <w:szCs w:val="28"/>
          <w:lang w:val="uk-UA"/>
        </w:rPr>
        <w:t xml:space="preserve">Малюк Л. П. Сервісологія та сервісна діяльність: Навчальний посібник / Л. П.Малюк, О. М.Варапаєв, А. В.Ціолковська. –Х. : ХДУХТ, 2009. – 211 с. </w:t>
      </w:r>
    </w:p>
    <w:p w:rsidR="003B0FA9" w:rsidRPr="00C23D30" w:rsidRDefault="003B0FA9" w:rsidP="00B85B22">
      <w:pPr>
        <w:widowControl w:val="0"/>
        <w:numPr>
          <w:ilvl w:val="0"/>
          <w:numId w:val="28"/>
        </w:numPr>
        <w:shd w:val="clear" w:color="auto" w:fill="FFFFFF" w:themeFill="background1"/>
        <w:tabs>
          <w:tab w:val="left" w:pos="851"/>
          <w:tab w:val="left" w:pos="993"/>
        </w:tabs>
        <w:spacing w:line="360" w:lineRule="auto"/>
        <w:ind w:left="0" w:firstLine="510"/>
        <w:jc w:val="both"/>
        <w:rPr>
          <w:sz w:val="28"/>
          <w:szCs w:val="28"/>
          <w:lang w:val="uk-UA"/>
        </w:rPr>
      </w:pPr>
      <w:r w:rsidRPr="00C23D30">
        <w:rPr>
          <w:sz w:val="28"/>
          <w:szCs w:val="28"/>
          <w:lang w:val="uk-UA"/>
        </w:rPr>
        <w:t>Мальська М.П. Ресторанна справа : технологія та організація обслуговування туристів : Навчальний посібник.  / М.П. Мальська, О.М.Гаталяк, Н.М. Ганич. – К. : Центр учбової літератури, 2009. – 344 с.</w:t>
      </w:r>
    </w:p>
    <w:p w:rsidR="003B0FA9" w:rsidRPr="00C23D30" w:rsidRDefault="003B0FA9" w:rsidP="00B85B22">
      <w:pPr>
        <w:widowControl w:val="0"/>
        <w:numPr>
          <w:ilvl w:val="0"/>
          <w:numId w:val="28"/>
        </w:numPr>
        <w:tabs>
          <w:tab w:val="left" w:pos="851"/>
          <w:tab w:val="left" w:pos="993"/>
        </w:tabs>
        <w:spacing w:line="360" w:lineRule="auto"/>
        <w:ind w:left="0" w:firstLine="510"/>
        <w:jc w:val="both"/>
        <w:rPr>
          <w:sz w:val="28"/>
          <w:szCs w:val="28"/>
          <w:lang w:val="uk-UA"/>
        </w:rPr>
      </w:pPr>
      <w:r w:rsidRPr="00C23D30">
        <w:rPr>
          <w:sz w:val="28"/>
          <w:szCs w:val="28"/>
          <w:lang w:val="uk-UA"/>
        </w:rPr>
        <w:t xml:space="preserve">Мальська М.П., Пандяк І.Г. Готельний бізнес: теорія та практика: Навчальний посібник. – К.: Центр учбової літератури, 2009. – 472 с. </w:t>
      </w:r>
    </w:p>
    <w:p w:rsidR="003B0FA9" w:rsidRPr="00C23D30" w:rsidRDefault="003B0FA9" w:rsidP="00B85B22">
      <w:pPr>
        <w:widowControl w:val="0"/>
        <w:numPr>
          <w:ilvl w:val="0"/>
          <w:numId w:val="28"/>
        </w:numPr>
        <w:shd w:val="clear" w:color="auto" w:fill="FFFFFF"/>
        <w:tabs>
          <w:tab w:val="left" w:pos="851"/>
          <w:tab w:val="left" w:pos="993"/>
        </w:tabs>
        <w:spacing w:line="360" w:lineRule="auto"/>
        <w:ind w:left="0" w:firstLine="510"/>
        <w:jc w:val="both"/>
        <w:rPr>
          <w:color w:val="000000"/>
          <w:sz w:val="28"/>
          <w:szCs w:val="28"/>
          <w:lang w:val="uk-UA"/>
        </w:rPr>
      </w:pPr>
      <w:r w:rsidRPr="00C23D30">
        <w:rPr>
          <w:sz w:val="28"/>
          <w:szCs w:val="28"/>
          <w:lang w:val="uk-UA"/>
        </w:rPr>
        <w:t xml:space="preserve">Менеджмент ресторанного господарства: Навчальний посібник / За ред. Г.Т. П’ятницької. – К. : КНТЕУ, 2008. – 374 с. </w:t>
      </w:r>
    </w:p>
    <w:p w:rsidR="003B0FA9" w:rsidRPr="00C23D30" w:rsidRDefault="003B0FA9" w:rsidP="00B85B22">
      <w:pPr>
        <w:widowControl w:val="0"/>
        <w:numPr>
          <w:ilvl w:val="0"/>
          <w:numId w:val="28"/>
        </w:numPr>
        <w:shd w:val="clear" w:color="auto" w:fill="FFFFFF"/>
        <w:tabs>
          <w:tab w:val="left" w:pos="851"/>
          <w:tab w:val="left" w:pos="993"/>
        </w:tabs>
        <w:spacing w:line="360" w:lineRule="auto"/>
        <w:ind w:left="0" w:firstLine="510"/>
        <w:jc w:val="both"/>
        <w:rPr>
          <w:color w:val="000000"/>
          <w:sz w:val="28"/>
          <w:szCs w:val="28"/>
          <w:lang w:val="uk-UA"/>
        </w:rPr>
      </w:pPr>
      <w:r w:rsidRPr="00C23D30">
        <w:rPr>
          <w:color w:val="000000"/>
          <w:sz w:val="28"/>
          <w:szCs w:val="28"/>
          <w:lang w:val="uk-UA"/>
        </w:rPr>
        <w:t xml:space="preserve">Мостова Л. М. </w:t>
      </w:r>
      <w:r w:rsidRPr="00C23D30">
        <w:rPr>
          <w:iCs/>
          <w:color w:val="000000"/>
          <w:sz w:val="28"/>
          <w:szCs w:val="28"/>
          <w:lang w:val="uk-UA"/>
        </w:rPr>
        <w:t xml:space="preserve">Організація обслуговування на підприємствах ресторанного господарства </w:t>
      </w:r>
      <w:r w:rsidRPr="00C23D30">
        <w:rPr>
          <w:color w:val="000000"/>
          <w:sz w:val="28"/>
          <w:szCs w:val="28"/>
          <w:lang w:val="uk-UA"/>
        </w:rPr>
        <w:t>Навчальний посібник. - К.: Ліра-К, 2010. - 388 c.</w:t>
      </w:r>
    </w:p>
    <w:p w:rsidR="003B0FA9" w:rsidRPr="00C23D30" w:rsidRDefault="003B0FA9" w:rsidP="00B85B22">
      <w:pPr>
        <w:widowControl w:val="0"/>
        <w:numPr>
          <w:ilvl w:val="0"/>
          <w:numId w:val="28"/>
        </w:numPr>
        <w:shd w:val="clear" w:color="auto" w:fill="FFFFFF"/>
        <w:tabs>
          <w:tab w:val="left" w:pos="851"/>
          <w:tab w:val="left" w:pos="993"/>
        </w:tabs>
        <w:spacing w:line="360" w:lineRule="auto"/>
        <w:ind w:left="0" w:firstLine="510"/>
        <w:jc w:val="both"/>
        <w:rPr>
          <w:color w:val="000000"/>
          <w:sz w:val="28"/>
          <w:szCs w:val="28"/>
          <w:lang w:val="uk-UA"/>
        </w:rPr>
      </w:pPr>
      <w:r w:rsidRPr="00C23D30">
        <w:rPr>
          <w:sz w:val="28"/>
          <w:szCs w:val="28"/>
          <w:lang w:val="uk-UA"/>
        </w:rPr>
        <w:t xml:space="preserve">Нечаюк Л. І., Нечаюк Н. О. Готельно-ресторанний бізнес: </w:t>
      </w:r>
      <w:r w:rsidRPr="00C23D30">
        <w:rPr>
          <w:sz w:val="28"/>
          <w:szCs w:val="28"/>
          <w:lang w:val="uk-UA"/>
        </w:rPr>
        <w:lastRenderedPageBreak/>
        <w:t>менеджмент: Навчальний посібник. – К. : Центр учбової літератури, 2009. – 344 с.</w:t>
      </w:r>
    </w:p>
    <w:p w:rsidR="003B0FA9" w:rsidRPr="00C23D30" w:rsidRDefault="003B0FA9" w:rsidP="00B85B22">
      <w:pPr>
        <w:widowControl w:val="0"/>
        <w:numPr>
          <w:ilvl w:val="0"/>
          <w:numId w:val="28"/>
        </w:numPr>
        <w:shd w:val="clear" w:color="auto" w:fill="FFFFFF" w:themeFill="background1"/>
        <w:tabs>
          <w:tab w:val="left" w:pos="851"/>
          <w:tab w:val="left" w:pos="993"/>
        </w:tabs>
        <w:spacing w:line="360" w:lineRule="auto"/>
        <w:ind w:left="0" w:firstLine="510"/>
        <w:jc w:val="both"/>
        <w:rPr>
          <w:b/>
          <w:sz w:val="28"/>
          <w:szCs w:val="28"/>
          <w:lang w:val="uk-UA"/>
        </w:rPr>
      </w:pPr>
      <w:r w:rsidRPr="00C23D30">
        <w:rPr>
          <w:sz w:val="28"/>
          <w:szCs w:val="28"/>
          <w:lang w:val="uk-UA"/>
        </w:rPr>
        <w:t>Організація і техніка обслуговування (для учнів ПТНЗ галузі ресторанного господарства) : навч. посіб. / С. Г. Кравець, Н. П. Камінська, О. Г. Оліферчук, за наук. ред. С. Г. Кравець – К.: Інститут професійно-технічної освіти НАПН України, 2015. – 202 с.</w:t>
      </w:r>
    </w:p>
    <w:p w:rsidR="003B0FA9" w:rsidRPr="00C23D30" w:rsidRDefault="003B0FA9" w:rsidP="00B85B22">
      <w:pPr>
        <w:widowControl w:val="0"/>
        <w:numPr>
          <w:ilvl w:val="0"/>
          <w:numId w:val="28"/>
        </w:numPr>
        <w:tabs>
          <w:tab w:val="left" w:pos="851"/>
          <w:tab w:val="left" w:pos="993"/>
        </w:tabs>
        <w:spacing w:line="360" w:lineRule="auto"/>
        <w:ind w:left="0" w:firstLine="510"/>
        <w:jc w:val="both"/>
        <w:rPr>
          <w:sz w:val="28"/>
          <w:szCs w:val="28"/>
          <w:lang w:val="uk-UA"/>
        </w:rPr>
      </w:pPr>
      <w:r w:rsidRPr="00C23D30">
        <w:rPr>
          <w:sz w:val="28"/>
          <w:szCs w:val="28"/>
          <w:lang w:val="uk-UA"/>
        </w:rPr>
        <w:t xml:space="preserve">Організація обслуговування у закладах ресторанного господарства: Підручник / За ред. Н.О. П’ятницької. – 2-ге вид. перероб. і доп. – К.: Центр учбової літератури, 2011. – 584 с. </w:t>
      </w:r>
    </w:p>
    <w:p w:rsidR="003B0FA9" w:rsidRPr="00CA48E7" w:rsidRDefault="003B0FA9" w:rsidP="00B85B22">
      <w:pPr>
        <w:widowControl w:val="0"/>
        <w:numPr>
          <w:ilvl w:val="0"/>
          <w:numId w:val="28"/>
        </w:numPr>
        <w:shd w:val="clear" w:color="auto" w:fill="FFFFFF" w:themeFill="background1"/>
        <w:tabs>
          <w:tab w:val="left" w:pos="851"/>
          <w:tab w:val="left" w:pos="993"/>
        </w:tabs>
        <w:spacing w:line="360" w:lineRule="auto"/>
        <w:ind w:left="0" w:firstLine="510"/>
        <w:jc w:val="both"/>
        <w:rPr>
          <w:b/>
          <w:sz w:val="28"/>
          <w:szCs w:val="28"/>
          <w:lang w:val="uk-UA"/>
        </w:rPr>
      </w:pPr>
      <w:r w:rsidRPr="00CA48E7">
        <w:rPr>
          <w:sz w:val="28"/>
          <w:szCs w:val="28"/>
          <w:lang w:val="uk-UA"/>
        </w:rPr>
        <w:t>Офіційний сайт ресторану «</w:t>
      </w:r>
      <w:r w:rsidR="00A03C75" w:rsidRPr="00CA48E7">
        <w:rPr>
          <w:sz w:val="28"/>
          <w:szCs w:val="28"/>
          <w:lang w:val="uk-UA"/>
        </w:rPr>
        <w:t>Женева</w:t>
      </w:r>
      <w:r w:rsidRPr="00CA48E7">
        <w:rPr>
          <w:sz w:val="28"/>
          <w:szCs w:val="28"/>
          <w:lang w:val="uk-UA"/>
        </w:rPr>
        <w:t xml:space="preserve">» [Електронний ресурс] – Режим доступу: </w:t>
      </w:r>
      <w:r w:rsidR="00CA48E7" w:rsidRPr="00CA48E7">
        <w:rPr>
          <w:sz w:val="28"/>
          <w:szCs w:val="28"/>
        </w:rPr>
        <w:t>https://geneva.te.ua/</w:t>
      </w:r>
    </w:p>
    <w:p w:rsidR="003B0FA9" w:rsidRPr="006D5EE7" w:rsidRDefault="003B0FA9" w:rsidP="00B85B22">
      <w:pPr>
        <w:widowControl w:val="0"/>
        <w:numPr>
          <w:ilvl w:val="0"/>
          <w:numId w:val="28"/>
        </w:numPr>
        <w:shd w:val="clear" w:color="auto" w:fill="FFFFFF" w:themeFill="background1"/>
        <w:tabs>
          <w:tab w:val="left" w:pos="851"/>
          <w:tab w:val="left" w:pos="993"/>
        </w:tabs>
        <w:spacing w:line="360" w:lineRule="auto"/>
        <w:ind w:left="0" w:firstLine="510"/>
        <w:jc w:val="both"/>
        <w:rPr>
          <w:b/>
          <w:sz w:val="28"/>
          <w:szCs w:val="28"/>
          <w:lang w:val="uk-UA"/>
        </w:rPr>
      </w:pPr>
      <w:r w:rsidRPr="006D5EE7">
        <w:rPr>
          <w:sz w:val="28"/>
          <w:szCs w:val="28"/>
          <w:shd w:val="clear" w:color="auto" w:fill="FFFFFF"/>
          <w:lang w:val="uk-UA"/>
        </w:rPr>
        <w:t>Прилепа Н.В. Особливості розвитку кейтерингу як інноваційної форми ресторанного бізнесу / Н. В. Прилепа, О. А. Миколюк // Вісник Хмельницького національного університету. Економічні науки. – 2014. – № 5, т. 2. – С. 85-88.</w:t>
      </w:r>
    </w:p>
    <w:p w:rsidR="006D5EE7" w:rsidRPr="006D5EE7" w:rsidRDefault="003B0FA9" w:rsidP="006D5EE7">
      <w:pPr>
        <w:widowControl w:val="0"/>
        <w:numPr>
          <w:ilvl w:val="0"/>
          <w:numId w:val="28"/>
        </w:numPr>
        <w:shd w:val="clear" w:color="auto" w:fill="FFFFFF" w:themeFill="background1"/>
        <w:tabs>
          <w:tab w:val="left" w:pos="851"/>
          <w:tab w:val="left" w:pos="993"/>
        </w:tabs>
        <w:spacing w:line="360" w:lineRule="auto"/>
        <w:ind w:left="0" w:firstLine="510"/>
        <w:jc w:val="both"/>
        <w:rPr>
          <w:sz w:val="28"/>
        </w:rPr>
      </w:pPr>
      <w:r w:rsidRPr="006D5EE7">
        <w:rPr>
          <w:sz w:val="28"/>
          <w:szCs w:val="28"/>
          <w:lang w:val="uk-UA"/>
        </w:rPr>
        <w:t>Пуцентейло П.Р. Економіка і організація туристично-готельного підприємництва: Навчальний посібник. – К.: Центр учбової літератури, 2007. – 344 с.</w:t>
      </w:r>
      <w:r w:rsidR="006D5EE7" w:rsidRPr="006D5EE7">
        <w:rPr>
          <w:sz w:val="28"/>
          <w:szCs w:val="28"/>
          <w:lang w:val="uk-UA"/>
        </w:rPr>
        <w:t xml:space="preserve"> </w:t>
      </w:r>
    </w:p>
    <w:p w:rsidR="003B0FA9" w:rsidRPr="006D5EE7" w:rsidRDefault="003B0FA9" w:rsidP="006D5EE7">
      <w:pPr>
        <w:widowControl w:val="0"/>
        <w:numPr>
          <w:ilvl w:val="0"/>
          <w:numId w:val="28"/>
        </w:numPr>
        <w:shd w:val="clear" w:color="auto" w:fill="FFFFFF" w:themeFill="background1"/>
        <w:tabs>
          <w:tab w:val="left" w:pos="851"/>
          <w:tab w:val="left" w:pos="993"/>
        </w:tabs>
        <w:spacing w:line="360" w:lineRule="auto"/>
        <w:ind w:left="0" w:firstLine="510"/>
        <w:jc w:val="both"/>
        <w:rPr>
          <w:sz w:val="28"/>
        </w:rPr>
      </w:pPr>
      <w:r w:rsidRPr="006D5EE7">
        <w:rPr>
          <w:sz w:val="28"/>
        </w:rPr>
        <w:t>Скавронська І.В. Пріоритетні напрямки розвитку ресторанної справи України в контексті світового досвіду / І.В. Скавронська // І. В. Скавронська // Вісник Чернівецького торговельно-економічного інституту. Економічні науки. - 2009. - Вип. 2. - С. 232-244.</w:t>
      </w:r>
    </w:p>
    <w:p w:rsidR="003B0FA9" w:rsidRPr="00C23D30" w:rsidRDefault="003B0FA9" w:rsidP="00B85B22">
      <w:pPr>
        <w:widowControl w:val="0"/>
        <w:numPr>
          <w:ilvl w:val="0"/>
          <w:numId w:val="28"/>
        </w:numPr>
        <w:shd w:val="clear" w:color="auto" w:fill="FFFFFF" w:themeFill="background1"/>
        <w:tabs>
          <w:tab w:val="left" w:pos="851"/>
          <w:tab w:val="left" w:pos="993"/>
        </w:tabs>
        <w:spacing w:line="360" w:lineRule="auto"/>
        <w:ind w:left="0" w:firstLine="510"/>
        <w:jc w:val="both"/>
        <w:rPr>
          <w:b/>
          <w:bCs/>
          <w:sz w:val="28"/>
          <w:szCs w:val="28"/>
          <w:lang w:val="uk-UA"/>
        </w:rPr>
      </w:pPr>
      <w:r w:rsidRPr="00C23D30">
        <w:rPr>
          <w:sz w:val="28"/>
          <w:szCs w:val="28"/>
          <w:lang w:val="uk-UA"/>
        </w:rPr>
        <w:t>Стахів О. Г., Явнюк О. І., Волощук В. В. Основи менеджменту: Навчальний посібник. / За наук. ред. док. екон. наук, проф. М. Г. Бойко. – Івано-Франківськ, «Лілея-НВ», – 2015. – 336 с.</w:t>
      </w:r>
    </w:p>
    <w:p w:rsidR="003B0FA9" w:rsidRPr="00C23D30" w:rsidRDefault="003B0FA9" w:rsidP="00B85B22">
      <w:pPr>
        <w:widowControl w:val="0"/>
        <w:numPr>
          <w:ilvl w:val="0"/>
          <w:numId w:val="28"/>
        </w:numPr>
        <w:shd w:val="clear" w:color="auto" w:fill="FFFFFF" w:themeFill="background1"/>
        <w:tabs>
          <w:tab w:val="left" w:pos="851"/>
          <w:tab w:val="left" w:pos="993"/>
        </w:tabs>
        <w:spacing w:line="360" w:lineRule="auto"/>
        <w:ind w:left="0" w:firstLine="510"/>
        <w:jc w:val="both"/>
        <w:rPr>
          <w:b/>
          <w:sz w:val="28"/>
          <w:szCs w:val="28"/>
          <w:lang w:val="uk-UA"/>
        </w:rPr>
      </w:pPr>
      <w:r w:rsidRPr="00C23D30">
        <w:rPr>
          <w:sz w:val="28"/>
          <w:szCs w:val="28"/>
          <w:lang w:val="uk-UA"/>
        </w:rPr>
        <w:t>Усіна А. І. Конспект лекцій з дисципліни „Технологія ресторанної справи” (для студентів 3 курсу всіх форм навчання напряму підготовки «Туризм») / А. І. Усіна, І. В. Сегеда; Харк. нац. акад. міськ. госп-ва. – Х.: ХНАМГ, 2012. – 96 с.</w:t>
      </w:r>
    </w:p>
    <w:p w:rsidR="00FC0356" w:rsidRDefault="00FC0356">
      <w:pPr>
        <w:rPr>
          <w:b/>
          <w:sz w:val="28"/>
          <w:szCs w:val="28"/>
          <w:lang w:val="uk-UA"/>
        </w:rPr>
      </w:pPr>
      <w:r>
        <w:rPr>
          <w:b/>
          <w:sz w:val="28"/>
          <w:szCs w:val="28"/>
          <w:lang w:val="uk-UA"/>
        </w:rPr>
        <w:br w:type="page"/>
      </w:r>
    </w:p>
    <w:p w:rsidR="00FC0356" w:rsidRDefault="00FC0356" w:rsidP="00FC0356">
      <w:pPr>
        <w:spacing w:line="360" w:lineRule="auto"/>
        <w:jc w:val="center"/>
        <w:rPr>
          <w:sz w:val="28"/>
          <w:szCs w:val="28"/>
          <w:lang w:val="uk-UA"/>
        </w:rPr>
      </w:pPr>
      <w:r w:rsidRPr="00FC0356">
        <w:rPr>
          <w:sz w:val="28"/>
          <w:szCs w:val="28"/>
          <w:lang w:val="uk-UA"/>
        </w:rPr>
        <w:lastRenderedPageBreak/>
        <w:t>Додаток А</w:t>
      </w:r>
    </w:p>
    <w:p w:rsidR="006D5EE7" w:rsidRPr="00FC0356" w:rsidRDefault="006D5EE7" w:rsidP="00FC0356">
      <w:pPr>
        <w:spacing w:line="360" w:lineRule="auto"/>
        <w:jc w:val="center"/>
        <w:rPr>
          <w:sz w:val="28"/>
          <w:szCs w:val="28"/>
          <w:lang w:val="uk-UA"/>
        </w:rPr>
      </w:pPr>
    </w:p>
    <w:p w:rsidR="00FC0356" w:rsidRDefault="00FC0356" w:rsidP="00FC0356">
      <w:pPr>
        <w:spacing w:line="360" w:lineRule="auto"/>
        <w:jc w:val="center"/>
        <w:rPr>
          <w:b/>
          <w:sz w:val="28"/>
          <w:szCs w:val="28"/>
          <w:lang w:val="uk-UA"/>
        </w:rPr>
      </w:pPr>
      <w:r w:rsidRPr="006D5EE7">
        <w:rPr>
          <w:b/>
          <w:sz w:val="28"/>
          <w:szCs w:val="28"/>
          <w:lang w:val="uk-UA"/>
        </w:rPr>
        <w:t>Меню ресторану «Женева»</w:t>
      </w:r>
    </w:p>
    <w:p w:rsidR="006D5EE7" w:rsidRPr="006D5EE7" w:rsidRDefault="006D5EE7" w:rsidP="00FC0356">
      <w:pPr>
        <w:spacing w:line="360" w:lineRule="auto"/>
        <w:jc w:val="center"/>
        <w:rPr>
          <w:b/>
          <w:sz w:val="28"/>
          <w:szCs w:val="28"/>
          <w:lang w:val="uk-UA"/>
        </w:rPr>
      </w:pPr>
    </w:p>
    <w:p w:rsidR="00FC0356" w:rsidRDefault="00FC0356" w:rsidP="00FC0356">
      <w:pPr>
        <w:jc w:val="center"/>
        <w:rPr>
          <w:b/>
          <w:sz w:val="28"/>
          <w:szCs w:val="28"/>
          <w:lang w:val="uk-UA"/>
        </w:rPr>
      </w:pPr>
      <w:r>
        <w:rPr>
          <w:b/>
          <w:noProof/>
          <w:sz w:val="28"/>
          <w:szCs w:val="28"/>
        </w:rPr>
        <w:drawing>
          <wp:inline distT="0" distB="0" distL="0" distR="0">
            <wp:extent cx="5057775" cy="6172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57775" cy="6172200"/>
                    </a:xfrm>
                    <a:prstGeom prst="rect">
                      <a:avLst/>
                    </a:prstGeom>
                    <a:noFill/>
                    <a:ln>
                      <a:noFill/>
                    </a:ln>
                  </pic:spPr>
                </pic:pic>
              </a:graphicData>
            </a:graphic>
          </wp:inline>
        </w:drawing>
      </w:r>
    </w:p>
    <w:p w:rsidR="00FC0356" w:rsidRDefault="00FC0356" w:rsidP="00FC0356">
      <w:pPr>
        <w:jc w:val="center"/>
        <w:rPr>
          <w:b/>
          <w:sz w:val="28"/>
          <w:szCs w:val="28"/>
          <w:lang w:val="uk-UA"/>
        </w:rPr>
      </w:pPr>
      <w:r>
        <w:rPr>
          <w:b/>
          <w:noProof/>
          <w:sz w:val="28"/>
          <w:szCs w:val="28"/>
        </w:rPr>
        <w:lastRenderedPageBreak/>
        <w:drawing>
          <wp:inline distT="0" distB="0" distL="0" distR="0">
            <wp:extent cx="4972050" cy="40005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72050" cy="4000500"/>
                    </a:xfrm>
                    <a:prstGeom prst="rect">
                      <a:avLst/>
                    </a:prstGeom>
                    <a:noFill/>
                    <a:ln>
                      <a:noFill/>
                    </a:ln>
                  </pic:spPr>
                </pic:pic>
              </a:graphicData>
            </a:graphic>
          </wp:inline>
        </w:drawing>
      </w:r>
    </w:p>
    <w:p w:rsidR="00FC0356" w:rsidRDefault="00FC0356" w:rsidP="00FC0356">
      <w:pPr>
        <w:jc w:val="center"/>
        <w:rPr>
          <w:b/>
          <w:sz w:val="28"/>
          <w:szCs w:val="28"/>
          <w:lang w:val="uk-UA"/>
        </w:rPr>
      </w:pPr>
      <w:r>
        <w:rPr>
          <w:b/>
          <w:noProof/>
          <w:sz w:val="28"/>
          <w:szCs w:val="28"/>
        </w:rPr>
        <w:drawing>
          <wp:inline distT="0" distB="0" distL="0" distR="0">
            <wp:extent cx="5124450" cy="4695825"/>
            <wp:effectExtent l="0" t="0" r="0"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24450" cy="4695825"/>
                    </a:xfrm>
                    <a:prstGeom prst="rect">
                      <a:avLst/>
                    </a:prstGeom>
                    <a:noFill/>
                    <a:ln>
                      <a:noFill/>
                    </a:ln>
                  </pic:spPr>
                </pic:pic>
              </a:graphicData>
            </a:graphic>
          </wp:inline>
        </w:drawing>
      </w:r>
    </w:p>
    <w:p w:rsidR="00FC0356" w:rsidRDefault="00FC0356">
      <w:pPr>
        <w:rPr>
          <w:b/>
          <w:sz w:val="28"/>
          <w:szCs w:val="28"/>
          <w:lang w:val="uk-UA"/>
        </w:rPr>
      </w:pPr>
      <w:r>
        <w:rPr>
          <w:b/>
          <w:sz w:val="28"/>
          <w:szCs w:val="28"/>
          <w:lang w:val="uk-UA"/>
        </w:rPr>
        <w:br w:type="page"/>
      </w:r>
    </w:p>
    <w:p w:rsidR="00FC0356" w:rsidRDefault="00FC0356" w:rsidP="00FC0356">
      <w:pPr>
        <w:jc w:val="center"/>
        <w:rPr>
          <w:b/>
          <w:sz w:val="28"/>
          <w:szCs w:val="28"/>
          <w:lang w:val="uk-UA"/>
        </w:rPr>
      </w:pPr>
      <w:r>
        <w:rPr>
          <w:b/>
          <w:noProof/>
          <w:sz w:val="28"/>
          <w:szCs w:val="28"/>
        </w:rPr>
        <w:lastRenderedPageBreak/>
        <w:drawing>
          <wp:inline distT="0" distB="0" distL="0" distR="0">
            <wp:extent cx="5048250" cy="34861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48250" cy="3486150"/>
                    </a:xfrm>
                    <a:prstGeom prst="rect">
                      <a:avLst/>
                    </a:prstGeom>
                    <a:noFill/>
                    <a:ln>
                      <a:noFill/>
                    </a:ln>
                  </pic:spPr>
                </pic:pic>
              </a:graphicData>
            </a:graphic>
          </wp:inline>
        </w:drawing>
      </w:r>
    </w:p>
    <w:p w:rsidR="00FC0356" w:rsidRDefault="00FC0356" w:rsidP="00FC0356">
      <w:pPr>
        <w:jc w:val="center"/>
        <w:rPr>
          <w:b/>
          <w:sz w:val="28"/>
          <w:szCs w:val="28"/>
          <w:lang w:val="uk-UA"/>
        </w:rPr>
      </w:pPr>
      <w:r>
        <w:rPr>
          <w:b/>
          <w:noProof/>
          <w:sz w:val="28"/>
          <w:szCs w:val="28"/>
        </w:rPr>
        <w:drawing>
          <wp:inline distT="0" distB="0" distL="0" distR="0">
            <wp:extent cx="4638675" cy="2571750"/>
            <wp:effectExtent l="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38675" cy="2571750"/>
                    </a:xfrm>
                    <a:prstGeom prst="rect">
                      <a:avLst/>
                    </a:prstGeom>
                    <a:noFill/>
                    <a:ln>
                      <a:noFill/>
                    </a:ln>
                  </pic:spPr>
                </pic:pic>
              </a:graphicData>
            </a:graphic>
          </wp:inline>
        </w:drawing>
      </w:r>
    </w:p>
    <w:p w:rsidR="006D5EE7" w:rsidRDefault="006D5EE7" w:rsidP="00FC0356">
      <w:pPr>
        <w:jc w:val="center"/>
        <w:rPr>
          <w:b/>
          <w:sz w:val="28"/>
          <w:szCs w:val="28"/>
          <w:lang w:val="uk-UA"/>
        </w:rPr>
      </w:pPr>
    </w:p>
    <w:p w:rsidR="006D5EE7" w:rsidRDefault="006D5EE7">
      <w:pPr>
        <w:rPr>
          <w:b/>
          <w:sz w:val="28"/>
          <w:szCs w:val="28"/>
          <w:lang w:val="uk-UA"/>
        </w:rPr>
      </w:pPr>
      <w:r>
        <w:rPr>
          <w:b/>
          <w:sz w:val="28"/>
          <w:szCs w:val="28"/>
          <w:lang w:val="uk-UA"/>
        </w:rPr>
        <w:br w:type="page"/>
      </w:r>
    </w:p>
    <w:p w:rsidR="006D5EE7" w:rsidRDefault="006D5EE7" w:rsidP="00FC0356">
      <w:pPr>
        <w:jc w:val="center"/>
        <w:rPr>
          <w:b/>
          <w:sz w:val="28"/>
          <w:szCs w:val="28"/>
          <w:lang w:val="uk-UA"/>
        </w:rPr>
      </w:pPr>
      <w:r>
        <w:rPr>
          <w:b/>
          <w:noProof/>
          <w:sz w:val="28"/>
          <w:szCs w:val="28"/>
        </w:rPr>
        <w:lastRenderedPageBreak/>
        <w:drawing>
          <wp:inline distT="0" distB="0" distL="0" distR="0">
            <wp:extent cx="5940425" cy="2516210"/>
            <wp:effectExtent l="19050" t="0" r="317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8"/>
                    <a:srcRect/>
                    <a:stretch>
                      <a:fillRect/>
                    </a:stretch>
                  </pic:blipFill>
                  <pic:spPr bwMode="auto">
                    <a:xfrm>
                      <a:off x="0" y="0"/>
                      <a:ext cx="5940425" cy="2516210"/>
                    </a:xfrm>
                    <a:prstGeom prst="rect">
                      <a:avLst/>
                    </a:prstGeom>
                    <a:noFill/>
                    <a:ln w="9525">
                      <a:noFill/>
                      <a:miter lim="800000"/>
                      <a:headEnd/>
                      <a:tailEnd/>
                    </a:ln>
                  </pic:spPr>
                </pic:pic>
              </a:graphicData>
            </a:graphic>
          </wp:inline>
        </w:drawing>
      </w:r>
    </w:p>
    <w:p w:rsidR="006D5EE7" w:rsidRPr="00C23D30" w:rsidRDefault="006D5EE7" w:rsidP="00FC0356">
      <w:pPr>
        <w:jc w:val="center"/>
        <w:rPr>
          <w:b/>
          <w:sz w:val="28"/>
          <w:szCs w:val="28"/>
          <w:lang w:val="uk-UA"/>
        </w:rPr>
      </w:pPr>
    </w:p>
    <w:sectPr w:rsidR="006D5EE7" w:rsidRPr="00C23D30" w:rsidSect="005804F6">
      <w:headerReference w:type="even" r:id="rId69"/>
      <w:headerReference w:type="default" r:id="rId70"/>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50BB" w:rsidRDefault="00BE50BB">
      <w:r>
        <w:separator/>
      </w:r>
    </w:p>
  </w:endnote>
  <w:endnote w:type="continuationSeparator" w:id="1">
    <w:p w:rsidR="00BE50BB" w:rsidRDefault="00BE50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NewRoman">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50BB" w:rsidRDefault="00BE50BB">
      <w:r>
        <w:separator/>
      </w:r>
    </w:p>
  </w:footnote>
  <w:footnote w:type="continuationSeparator" w:id="1">
    <w:p w:rsidR="00BE50BB" w:rsidRDefault="00BE50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4F6" w:rsidRDefault="005804F6" w:rsidP="00B1302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5804F6" w:rsidRDefault="005804F6" w:rsidP="00B1302E">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252055"/>
      <w:docPartObj>
        <w:docPartGallery w:val="Page Numbers (Top of Page)"/>
        <w:docPartUnique/>
      </w:docPartObj>
    </w:sdtPr>
    <w:sdtContent>
      <w:p w:rsidR="005804F6" w:rsidRDefault="005804F6">
        <w:pPr>
          <w:pStyle w:val="a4"/>
          <w:jc w:val="right"/>
        </w:pPr>
        <w:fldSimple w:instr=" PAGE   \* MERGEFORMAT ">
          <w:r w:rsidR="00967517">
            <w:rPr>
              <w:noProof/>
            </w:rPr>
            <w:t>2</w:t>
          </w:r>
        </w:fldSimple>
      </w:p>
    </w:sdtContent>
  </w:sdt>
  <w:p w:rsidR="005804F6" w:rsidRDefault="005804F6" w:rsidP="00AE329C">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860C28E"/>
    <w:lvl w:ilvl="0">
      <w:numFmt w:val="bullet"/>
      <w:lvlText w:val="*"/>
      <w:lvlJc w:val="left"/>
    </w:lvl>
  </w:abstractNum>
  <w:abstractNum w:abstractNumId="1">
    <w:nsid w:val="002E0E14"/>
    <w:multiLevelType w:val="hybridMultilevel"/>
    <w:tmpl w:val="90DE3E32"/>
    <w:lvl w:ilvl="0" w:tplc="0EC28F2A">
      <w:start w:val="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14308A7"/>
    <w:multiLevelType w:val="hybridMultilevel"/>
    <w:tmpl w:val="50C86124"/>
    <w:lvl w:ilvl="0" w:tplc="5DCAA3F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nsid w:val="03477302"/>
    <w:multiLevelType w:val="hybridMultilevel"/>
    <w:tmpl w:val="A6CA1AC0"/>
    <w:lvl w:ilvl="0" w:tplc="AF2EF81C">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4">
    <w:nsid w:val="0AB74A08"/>
    <w:multiLevelType w:val="hybridMultilevel"/>
    <w:tmpl w:val="FB5CC1F8"/>
    <w:lvl w:ilvl="0" w:tplc="0D3060D4">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5">
    <w:nsid w:val="0B8A5EA6"/>
    <w:multiLevelType w:val="hybridMultilevel"/>
    <w:tmpl w:val="895ADD6A"/>
    <w:lvl w:ilvl="0" w:tplc="8334CED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nsid w:val="0D7C0845"/>
    <w:multiLevelType w:val="multilevel"/>
    <w:tmpl w:val="A6B28970"/>
    <w:lvl w:ilvl="0">
      <w:start w:val="2"/>
      <w:numFmt w:val="decimal"/>
      <w:lvlText w:val="%1."/>
      <w:legacy w:legacy="1" w:legacySpace="0" w:legacyIndent="235"/>
      <w:lvlJc w:val="left"/>
      <w:rPr>
        <w:rFonts w:ascii="Times New Roman" w:hAnsi="Times New Roman" w:cs="Times New Roman" w:hint="default"/>
      </w:rPr>
    </w:lvl>
    <w:lvl w:ilvl="1">
      <w:start w:val="4"/>
      <w:numFmt w:val="decimal"/>
      <w:isLgl/>
      <w:lvlText w:val="%1.%2."/>
      <w:lvlJc w:val="left"/>
      <w:pPr>
        <w:ind w:left="1230" w:hanging="72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990" w:hanging="1440"/>
      </w:pPr>
      <w:rPr>
        <w:rFonts w:hint="default"/>
      </w:rPr>
    </w:lvl>
    <w:lvl w:ilvl="6">
      <w:start w:val="1"/>
      <w:numFmt w:val="decimal"/>
      <w:isLgl/>
      <w:lvlText w:val="%1.%2.%3.%4.%5.%6.%7."/>
      <w:lvlJc w:val="left"/>
      <w:pPr>
        <w:ind w:left="4860" w:hanging="1800"/>
      </w:pPr>
      <w:rPr>
        <w:rFonts w:hint="default"/>
      </w:rPr>
    </w:lvl>
    <w:lvl w:ilvl="7">
      <w:start w:val="1"/>
      <w:numFmt w:val="decimal"/>
      <w:isLgl/>
      <w:lvlText w:val="%1.%2.%3.%4.%5.%6.%7.%8."/>
      <w:lvlJc w:val="left"/>
      <w:pPr>
        <w:ind w:left="5370" w:hanging="1800"/>
      </w:pPr>
      <w:rPr>
        <w:rFonts w:hint="default"/>
      </w:rPr>
    </w:lvl>
    <w:lvl w:ilvl="8">
      <w:start w:val="1"/>
      <w:numFmt w:val="decimal"/>
      <w:isLgl/>
      <w:lvlText w:val="%1.%2.%3.%4.%5.%6.%7.%8.%9."/>
      <w:lvlJc w:val="left"/>
      <w:pPr>
        <w:ind w:left="6240" w:hanging="2160"/>
      </w:pPr>
      <w:rPr>
        <w:rFonts w:hint="default"/>
      </w:rPr>
    </w:lvl>
  </w:abstractNum>
  <w:abstractNum w:abstractNumId="7">
    <w:nsid w:val="1BB92CF0"/>
    <w:multiLevelType w:val="hybridMultilevel"/>
    <w:tmpl w:val="A27E6B72"/>
    <w:lvl w:ilvl="0" w:tplc="E014EE96">
      <w:start w:val="59"/>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BCD2FB4"/>
    <w:multiLevelType w:val="hybridMultilevel"/>
    <w:tmpl w:val="8430BDC4"/>
    <w:lvl w:ilvl="0" w:tplc="AF2EF81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nsid w:val="2A105163"/>
    <w:multiLevelType w:val="hybridMultilevel"/>
    <w:tmpl w:val="28602E66"/>
    <w:lvl w:ilvl="0" w:tplc="AF2EF81C">
      <w:start w:val="1"/>
      <w:numFmt w:val="bullet"/>
      <w:lvlText w:val=""/>
      <w:lvlJc w:val="left"/>
      <w:pPr>
        <w:ind w:left="1230" w:hanging="360"/>
      </w:pPr>
      <w:rPr>
        <w:rFonts w:ascii="Symbol" w:hAnsi="Symbol" w:hint="default"/>
      </w:rPr>
    </w:lvl>
    <w:lvl w:ilvl="1" w:tplc="04220003" w:tentative="1">
      <w:start w:val="1"/>
      <w:numFmt w:val="bullet"/>
      <w:lvlText w:val="o"/>
      <w:lvlJc w:val="left"/>
      <w:pPr>
        <w:ind w:left="1950" w:hanging="360"/>
      </w:pPr>
      <w:rPr>
        <w:rFonts w:ascii="Courier New" w:hAnsi="Courier New" w:cs="Courier New" w:hint="default"/>
      </w:rPr>
    </w:lvl>
    <w:lvl w:ilvl="2" w:tplc="04220005" w:tentative="1">
      <w:start w:val="1"/>
      <w:numFmt w:val="bullet"/>
      <w:lvlText w:val=""/>
      <w:lvlJc w:val="left"/>
      <w:pPr>
        <w:ind w:left="2670" w:hanging="360"/>
      </w:pPr>
      <w:rPr>
        <w:rFonts w:ascii="Wingdings" w:hAnsi="Wingdings" w:hint="default"/>
      </w:rPr>
    </w:lvl>
    <w:lvl w:ilvl="3" w:tplc="04220001" w:tentative="1">
      <w:start w:val="1"/>
      <w:numFmt w:val="bullet"/>
      <w:lvlText w:val=""/>
      <w:lvlJc w:val="left"/>
      <w:pPr>
        <w:ind w:left="3390" w:hanging="360"/>
      </w:pPr>
      <w:rPr>
        <w:rFonts w:ascii="Symbol" w:hAnsi="Symbol" w:hint="default"/>
      </w:rPr>
    </w:lvl>
    <w:lvl w:ilvl="4" w:tplc="04220003" w:tentative="1">
      <w:start w:val="1"/>
      <w:numFmt w:val="bullet"/>
      <w:lvlText w:val="o"/>
      <w:lvlJc w:val="left"/>
      <w:pPr>
        <w:ind w:left="4110" w:hanging="360"/>
      </w:pPr>
      <w:rPr>
        <w:rFonts w:ascii="Courier New" w:hAnsi="Courier New" w:cs="Courier New" w:hint="default"/>
      </w:rPr>
    </w:lvl>
    <w:lvl w:ilvl="5" w:tplc="04220005" w:tentative="1">
      <w:start w:val="1"/>
      <w:numFmt w:val="bullet"/>
      <w:lvlText w:val=""/>
      <w:lvlJc w:val="left"/>
      <w:pPr>
        <w:ind w:left="4830" w:hanging="360"/>
      </w:pPr>
      <w:rPr>
        <w:rFonts w:ascii="Wingdings" w:hAnsi="Wingdings" w:hint="default"/>
      </w:rPr>
    </w:lvl>
    <w:lvl w:ilvl="6" w:tplc="04220001" w:tentative="1">
      <w:start w:val="1"/>
      <w:numFmt w:val="bullet"/>
      <w:lvlText w:val=""/>
      <w:lvlJc w:val="left"/>
      <w:pPr>
        <w:ind w:left="5550" w:hanging="360"/>
      </w:pPr>
      <w:rPr>
        <w:rFonts w:ascii="Symbol" w:hAnsi="Symbol" w:hint="default"/>
      </w:rPr>
    </w:lvl>
    <w:lvl w:ilvl="7" w:tplc="04220003" w:tentative="1">
      <w:start w:val="1"/>
      <w:numFmt w:val="bullet"/>
      <w:lvlText w:val="o"/>
      <w:lvlJc w:val="left"/>
      <w:pPr>
        <w:ind w:left="6270" w:hanging="360"/>
      </w:pPr>
      <w:rPr>
        <w:rFonts w:ascii="Courier New" w:hAnsi="Courier New" w:cs="Courier New" w:hint="default"/>
      </w:rPr>
    </w:lvl>
    <w:lvl w:ilvl="8" w:tplc="04220005" w:tentative="1">
      <w:start w:val="1"/>
      <w:numFmt w:val="bullet"/>
      <w:lvlText w:val=""/>
      <w:lvlJc w:val="left"/>
      <w:pPr>
        <w:ind w:left="6990" w:hanging="360"/>
      </w:pPr>
      <w:rPr>
        <w:rFonts w:ascii="Wingdings" w:hAnsi="Wingdings" w:hint="default"/>
      </w:rPr>
    </w:lvl>
  </w:abstractNum>
  <w:abstractNum w:abstractNumId="10">
    <w:nsid w:val="34A851F1"/>
    <w:multiLevelType w:val="hybridMultilevel"/>
    <w:tmpl w:val="28F00A7C"/>
    <w:lvl w:ilvl="0" w:tplc="78BE71BE">
      <w:start w:val="59"/>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4E979A3"/>
    <w:multiLevelType w:val="hybridMultilevel"/>
    <w:tmpl w:val="32A411D2"/>
    <w:lvl w:ilvl="0" w:tplc="2DB87050">
      <w:start w:val="1"/>
      <w:numFmt w:val="bullet"/>
      <w:lvlText w:val=""/>
      <w:lvlJc w:val="left"/>
      <w:pPr>
        <w:tabs>
          <w:tab w:val="num" w:pos="1833"/>
        </w:tabs>
        <w:ind w:left="1833" w:hanging="360"/>
      </w:pPr>
      <w:rPr>
        <w:rFonts w:ascii="Symbol" w:hAnsi="Symbol" w:hint="default"/>
      </w:rPr>
    </w:lvl>
    <w:lvl w:ilvl="1" w:tplc="26FC1614">
      <w:numFmt w:val="bullet"/>
      <w:lvlText w:val="-"/>
      <w:lvlJc w:val="left"/>
      <w:pPr>
        <w:tabs>
          <w:tab w:val="num" w:pos="2550"/>
        </w:tabs>
        <w:ind w:left="2550" w:hanging="93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3550032D"/>
    <w:multiLevelType w:val="hybridMultilevel"/>
    <w:tmpl w:val="2BFAA474"/>
    <w:lvl w:ilvl="0" w:tplc="0419000D">
      <w:start w:val="1"/>
      <w:numFmt w:val="bullet"/>
      <w:lvlText w:val=""/>
      <w:lvlJc w:val="left"/>
      <w:pPr>
        <w:tabs>
          <w:tab w:val="num" w:pos="1230"/>
        </w:tabs>
        <w:ind w:left="1230" w:hanging="360"/>
      </w:pPr>
      <w:rPr>
        <w:rFonts w:ascii="Wingdings" w:hAnsi="Wingdings" w:hint="default"/>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13">
    <w:nsid w:val="49395718"/>
    <w:multiLevelType w:val="hybridMultilevel"/>
    <w:tmpl w:val="D67A823E"/>
    <w:lvl w:ilvl="0" w:tplc="0419000D">
      <w:start w:val="1"/>
      <w:numFmt w:val="bullet"/>
      <w:lvlText w:val=""/>
      <w:lvlJc w:val="left"/>
      <w:pPr>
        <w:tabs>
          <w:tab w:val="num" w:pos="927"/>
        </w:tabs>
        <w:ind w:left="927" w:hanging="360"/>
      </w:pPr>
      <w:rPr>
        <w:rFonts w:ascii="Wingdings" w:hAnsi="Wingdings"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4">
    <w:nsid w:val="4D464AE3"/>
    <w:multiLevelType w:val="hybridMultilevel"/>
    <w:tmpl w:val="3B1AB0DA"/>
    <w:lvl w:ilvl="0" w:tplc="AF2EF81C">
      <w:start w:val="1"/>
      <w:numFmt w:val="bullet"/>
      <w:lvlText w:val=""/>
      <w:lvlJc w:val="left"/>
      <w:pPr>
        <w:ind w:left="1287" w:hanging="360"/>
      </w:pPr>
      <w:rPr>
        <w:rFonts w:ascii="Symbol" w:hAnsi="Symbol" w:hint="default"/>
      </w:rPr>
    </w:lvl>
    <w:lvl w:ilvl="1" w:tplc="AF2EF81C">
      <w:start w:val="1"/>
      <w:numFmt w:val="bullet"/>
      <w:lvlText w:val=""/>
      <w:lvlJc w:val="left"/>
      <w:pPr>
        <w:ind w:left="2007" w:hanging="360"/>
      </w:pPr>
      <w:rPr>
        <w:rFonts w:ascii="Symbol" w:hAnsi="Symbol"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5">
    <w:nsid w:val="4F83251A"/>
    <w:multiLevelType w:val="hybridMultilevel"/>
    <w:tmpl w:val="08BA00E6"/>
    <w:lvl w:ilvl="0" w:tplc="AF2EF81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AF2EF81C">
      <w:start w:val="1"/>
      <w:numFmt w:val="bullet"/>
      <w:lvlText w:val=""/>
      <w:lvlJc w:val="left"/>
      <w:pPr>
        <w:ind w:left="2727" w:hanging="360"/>
      </w:pPr>
      <w:rPr>
        <w:rFonts w:ascii="Symbol" w:hAnsi="Symbol"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6">
    <w:nsid w:val="4FD85BDF"/>
    <w:multiLevelType w:val="hybridMultilevel"/>
    <w:tmpl w:val="6B287444"/>
    <w:lvl w:ilvl="0" w:tplc="2DB87050">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7">
    <w:nsid w:val="52606A1A"/>
    <w:multiLevelType w:val="hybridMultilevel"/>
    <w:tmpl w:val="1076CA6E"/>
    <w:lvl w:ilvl="0" w:tplc="70FE49DA">
      <w:start w:val="1"/>
      <w:numFmt w:val="decimal"/>
      <w:lvlText w:val="%1."/>
      <w:lvlJc w:val="left"/>
      <w:pPr>
        <w:ind w:left="1069" w:hanging="360"/>
      </w:pPr>
      <w:rPr>
        <w:rFonts w:ascii="Times New Roman" w:hAnsi="Times New Roman"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8">
    <w:nsid w:val="57C854C7"/>
    <w:multiLevelType w:val="hybridMultilevel"/>
    <w:tmpl w:val="176843C4"/>
    <w:lvl w:ilvl="0" w:tplc="AF2EF81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9">
    <w:nsid w:val="615420CF"/>
    <w:multiLevelType w:val="hybridMultilevel"/>
    <w:tmpl w:val="DBE44A78"/>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0">
    <w:nsid w:val="61647AB3"/>
    <w:multiLevelType w:val="hybridMultilevel"/>
    <w:tmpl w:val="9624507C"/>
    <w:lvl w:ilvl="0" w:tplc="2DB87050">
      <w:start w:val="1"/>
      <w:numFmt w:val="bullet"/>
      <w:lvlText w:val=""/>
      <w:lvlJc w:val="left"/>
      <w:pPr>
        <w:tabs>
          <w:tab w:val="num" w:pos="1833"/>
        </w:tabs>
        <w:ind w:left="1833" w:hanging="360"/>
      </w:pPr>
      <w:rPr>
        <w:rFonts w:ascii="Symbol" w:hAnsi="Symbol" w:hint="default"/>
      </w:rPr>
    </w:lvl>
    <w:lvl w:ilvl="1" w:tplc="1D2A2B7E">
      <w:numFmt w:val="bullet"/>
      <w:lvlText w:val="-"/>
      <w:lvlJc w:val="left"/>
      <w:pPr>
        <w:tabs>
          <w:tab w:val="num" w:pos="1980"/>
        </w:tabs>
        <w:ind w:left="1980" w:hanging="36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1">
    <w:nsid w:val="637D7F1A"/>
    <w:multiLevelType w:val="hybridMultilevel"/>
    <w:tmpl w:val="AB788C76"/>
    <w:lvl w:ilvl="0" w:tplc="97AE5E86">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2">
    <w:nsid w:val="65203C88"/>
    <w:multiLevelType w:val="hybridMultilevel"/>
    <w:tmpl w:val="C37C121C"/>
    <w:lvl w:ilvl="0" w:tplc="0419000D">
      <w:start w:val="1"/>
      <w:numFmt w:val="bullet"/>
      <w:lvlText w:val=""/>
      <w:lvlJc w:val="left"/>
      <w:pPr>
        <w:tabs>
          <w:tab w:val="num" w:pos="1259"/>
        </w:tabs>
        <w:ind w:left="1259" w:hanging="360"/>
      </w:pPr>
      <w:rPr>
        <w:rFonts w:ascii="Wingdings" w:hAnsi="Wingdings"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3">
    <w:nsid w:val="656528D7"/>
    <w:multiLevelType w:val="hybridMultilevel"/>
    <w:tmpl w:val="1B7E158C"/>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6D42CD9"/>
    <w:multiLevelType w:val="multilevel"/>
    <w:tmpl w:val="9C004E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BE91B22"/>
    <w:multiLevelType w:val="hybridMultilevel"/>
    <w:tmpl w:val="425070FA"/>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6">
    <w:nsid w:val="741C3831"/>
    <w:multiLevelType w:val="hybridMultilevel"/>
    <w:tmpl w:val="F5DED73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76880176"/>
    <w:multiLevelType w:val="singleLevel"/>
    <w:tmpl w:val="3F7AA4AC"/>
    <w:lvl w:ilvl="0">
      <w:start w:val="4"/>
      <w:numFmt w:val="decimal"/>
      <w:lvlText w:val="%1."/>
      <w:legacy w:legacy="1" w:legacySpace="0" w:legacyIndent="216"/>
      <w:lvlJc w:val="left"/>
      <w:rPr>
        <w:rFonts w:ascii="Times New Roman" w:hAnsi="Times New Roman" w:cs="Times New Roman" w:hint="default"/>
      </w:rPr>
    </w:lvl>
  </w:abstractNum>
  <w:abstractNum w:abstractNumId="28">
    <w:nsid w:val="784E1F47"/>
    <w:multiLevelType w:val="hybridMultilevel"/>
    <w:tmpl w:val="3782CC94"/>
    <w:lvl w:ilvl="0" w:tplc="7CCC23A2">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7CA2181D"/>
    <w:multiLevelType w:val="hybridMultilevel"/>
    <w:tmpl w:val="AA6A580C"/>
    <w:lvl w:ilvl="0" w:tplc="8334CED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0">
    <w:nsid w:val="7CC85321"/>
    <w:multiLevelType w:val="multilevel"/>
    <w:tmpl w:val="AB788C76"/>
    <w:lvl w:ilvl="0">
      <w:start w:val="1"/>
      <w:numFmt w:val="bullet"/>
      <w:lvlText w:val=""/>
      <w:lvlJc w:val="left"/>
      <w:pPr>
        <w:tabs>
          <w:tab w:val="num" w:pos="2688"/>
        </w:tabs>
        <w:ind w:left="2688" w:hanging="360"/>
      </w:pPr>
      <w:rPr>
        <w:rFonts w:ascii="Symbol" w:hAnsi="Symbol" w:hint="default"/>
        <w:color w:val="auto"/>
      </w:rPr>
    </w:lvl>
    <w:lvl w:ilvl="1">
      <w:start w:val="1"/>
      <w:numFmt w:val="bullet"/>
      <w:lvlText w:val="o"/>
      <w:lvlJc w:val="left"/>
      <w:pPr>
        <w:tabs>
          <w:tab w:val="num" w:pos="1979"/>
        </w:tabs>
        <w:ind w:left="1979" w:hanging="360"/>
      </w:pPr>
      <w:rPr>
        <w:rFonts w:ascii="Courier New" w:hAnsi="Courier New" w:cs="Courier New" w:hint="default"/>
      </w:rPr>
    </w:lvl>
    <w:lvl w:ilvl="2">
      <w:start w:val="1"/>
      <w:numFmt w:val="bullet"/>
      <w:lvlText w:val=""/>
      <w:lvlJc w:val="left"/>
      <w:pPr>
        <w:tabs>
          <w:tab w:val="num" w:pos="2699"/>
        </w:tabs>
        <w:ind w:left="2699" w:hanging="360"/>
      </w:pPr>
      <w:rPr>
        <w:rFonts w:ascii="Wingdings" w:hAnsi="Wingdings" w:hint="default"/>
      </w:rPr>
    </w:lvl>
    <w:lvl w:ilvl="3">
      <w:start w:val="1"/>
      <w:numFmt w:val="bullet"/>
      <w:lvlText w:val=""/>
      <w:lvlJc w:val="left"/>
      <w:pPr>
        <w:tabs>
          <w:tab w:val="num" w:pos="3419"/>
        </w:tabs>
        <w:ind w:left="3419" w:hanging="360"/>
      </w:pPr>
      <w:rPr>
        <w:rFonts w:ascii="Symbol" w:hAnsi="Symbol" w:hint="default"/>
      </w:rPr>
    </w:lvl>
    <w:lvl w:ilvl="4">
      <w:start w:val="1"/>
      <w:numFmt w:val="bullet"/>
      <w:lvlText w:val="o"/>
      <w:lvlJc w:val="left"/>
      <w:pPr>
        <w:tabs>
          <w:tab w:val="num" w:pos="4139"/>
        </w:tabs>
        <w:ind w:left="4139" w:hanging="360"/>
      </w:pPr>
      <w:rPr>
        <w:rFonts w:ascii="Courier New" w:hAnsi="Courier New" w:cs="Courier New" w:hint="default"/>
      </w:rPr>
    </w:lvl>
    <w:lvl w:ilvl="5">
      <w:start w:val="1"/>
      <w:numFmt w:val="bullet"/>
      <w:lvlText w:val=""/>
      <w:lvlJc w:val="left"/>
      <w:pPr>
        <w:tabs>
          <w:tab w:val="num" w:pos="4859"/>
        </w:tabs>
        <w:ind w:left="4859" w:hanging="360"/>
      </w:pPr>
      <w:rPr>
        <w:rFonts w:ascii="Wingdings" w:hAnsi="Wingdings" w:hint="default"/>
      </w:rPr>
    </w:lvl>
    <w:lvl w:ilvl="6">
      <w:start w:val="1"/>
      <w:numFmt w:val="bullet"/>
      <w:lvlText w:val=""/>
      <w:lvlJc w:val="left"/>
      <w:pPr>
        <w:tabs>
          <w:tab w:val="num" w:pos="5579"/>
        </w:tabs>
        <w:ind w:left="5579" w:hanging="360"/>
      </w:pPr>
      <w:rPr>
        <w:rFonts w:ascii="Symbol" w:hAnsi="Symbol" w:hint="default"/>
      </w:rPr>
    </w:lvl>
    <w:lvl w:ilvl="7">
      <w:start w:val="1"/>
      <w:numFmt w:val="bullet"/>
      <w:lvlText w:val="o"/>
      <w:lvlJc w:val="left"/>
      <w:pPr>
        <w:tabs>
          <w:tab w:val="num" w:pos="6299"/>
        </w:tabs>
        <w:ind w:left="6299" w:hanging="360"/>
      </w:pPr>
      <w:rPr>
        <w:rFonts w:ascii="Courier New" w:hAnsi="Courier New" w:cs="Courier New" w:hint="default"/>
      </w:rPr>
    </w:lvl>
    <w:lvl w:ilvl="8">
      <w:start w:val="1"/>
      <w:numFmt w:val="bullet"/>
      <w:lvlText w:val=""/>
      <w:lvlJc w:val="left"/>
      <w:pPr>
        <w:tabs>
          <w:tab w:val="num" w:pos="7019"/>
        </w:tabs>
        <w:ind w:left="7019" w:hanging="360"/>
      </w:pPr>
      <w:rPr>
        <w:rFonts w:ascii="Wingdings" w:hAnsi="Wingdings" w:hint="default"/>
      </w:rPr>
    </w:lvl>
  </w:abstractNum>
  <w:num w:numId="1">
    <w:abstractNumId w:val="21"/>
  </w:num>
  <w:num w:numId="2">
    <w:abstractNumId w:val="30"/>
  </w:num>
  <w:num w:numId="3">
    <w:abstractNumId w:val="16"/>
  </w:num>
  <w:num w:numId="4">
    <w:abstractNumId w:val="25"/>
  </w:num>
  <w:num w:numId="5">
    <w:abstractNumId w:val="19"/>
  </w:num>
  <w:num w:numId="6">
    <w:abstractNumId w:val="20"/>
  </w:num>
  <w:num w:numId="7">
    <w:abstractNumId w:val="11"/>
  </w:num>
  <w:num w:numId="8">
    <w:abstractNumId w:val="12"/>
  </w:num>
  <w:num w:numId="9">
    <w:abstractNumId w:val="22"/>
  </w:num>
  <w:num w:numId="10">
    <w:abstractNumId w:val="0"/>
    <w:lvlOverride w:ilvl="0">
      <w:lvl w:ilvl="0">
        <w:start w:val="65535"/>
        <w:numFmt w:val="bullet"/>
        <w:lvlText w:val="—"/>
        <w:legacy w:legacy="1" w:legacySpace="0" w:legacyIndent="279"/>
        <w:lvlJc w:val="left"/>
        <w:rPr>
          <w:rFonts w:ascii="Times New Roman" w:hAnsi="Times New Roman" w:cs="Times New Roman" w:hint="default"/>
        </w:rPr>
      </w:lvl>
    </w:lvlOverride>
  </w:num>
  <w:num w:numId="11">
    <w:abstractNumId w:val="6"/>
  </w:num>
  <w:num w:numId="12">
    <w:abstractNumId w:val="0"/>
    <w:lvlOverride w:ilvl="0">
      <w:lvl w:ilvl="0">
        <w:start w:val="65535"/>
        <w:numFmt w:val="bullet"/>
        <w:lvlText w:val="—"/>
        <w:legacy w:legacy="1" w:legacySpace="0" w:legacyIndent="269"/>
        <w:lvlJc w:val="left"/>
        <w:rPr>
          <w:rFonts w:ascii="Times New Roman" w:hAnsi="Times New Roman" w:cs="Times New Roman" w:hint="default"/>
        </w:rPr>
      </w:lvl>
    </w:lvlOverride>
  </w:num>
  <w:num w:numId="13">
    <w:abstractNumId w:val="27"/>
  </w:num>
  <w:num w:numId="14">
    <w:abstractNumId w:val="13"/>
  </w:num>
  <w:num w:numId="15">
    <w:abstractNumId w:val="26"/>
  </w:num>
  <w:num w:numId="16">
    <w:abstractNumId w:val="23"/>
  </w:num>
  <w:num w:numId="17">
    <w:abstractNumId w:val="3"/>
  </w:num>
  <w:num w:numId="18">
    <w:abstractNumId w:val="9"/>
  </w:num>
  <w:num w:numId="19">
    <w:abstractNumId w:val="18"/>
  </w:num>
  <w:num w:numId="20">
    <w:abstractNumId w:val="14"/>
  </w:num>
  <w:num w:numId="21">
    <w:abstractNumId w:val="1"/>
  </w:num>
  <w:num w:numId="22">
    <w:abstractNumId w:val="2"/>
  </w:num>
  <w:num w:numId="23">
    <w:abstractNumId w:val="17"/>
  </w:num>
  <w:num w:numId="24">
    <w:abstractNumId w:val="29"/>
  </w:num>
  <w:num w:numId="25">
    <w:abstractNumId w:val="5"/>
  </w:num>
  <w:num w:numId="26">
    <w:abstractNumId w:val="24"/>
  </w:num>
  <w:num w:numId="27">
    <w:abstractNumId w:val="15"/>
  </w:num>
  <w:num w:numId="28">
    <w:abstractNumId w:val="28"/>
  </w:num>
  <w:num w:numId="29">
    <w:abstractNumId w:val="8"/>
  </w:num>
  <w:num w:numId="30">
    <w:abstractNumId w:val="27"/>
    <w:lvlOverride w:ilvl="0">
      <w:startOverride w:val="4"/>
    </w:lvlOverride>
  </w:num>
  <w:num w:numId="31">
    <w:abstractNumId w:val="1"/>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7"/>
  </w:num>
  <w:num w:numId="3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953DD2"/>
    <w:rsid w:val="000046D2"/>
    <w:rsid w:val="00041FB9"/>
    <w:rsid w:val="000428FE"/>
    <w:rsid w:val="00043E0F"/>
    <w:rsid w:val="0004472E"/>
    <w:rsid w:val="000540CA"/>
    <w:rsid w:val="000609FD"/>
    <w:rsid w:val="00093FCB"/>
    <w:rsid w:val="000A1548"/>
    <w:rsid w:val="000E1CE0"/>
    <w:rsid w:val="000E5193"/>
    <w:rsid w:val="00122B42"/>
    <w:rsid w:val="001458FB"/>
    <w:rsid w:val="00165EA0"/>
    <w:rsid w:val="00192EB3"/>
    <w:rsid w:val="001D093B"/>
    <w:rsid w:val="001D1478"/>
    <w:rsid w:val="002346CD"/>
    <w:rsid w:val="00255E4F"/>
    <w:rsid w:val="0025630C"/>
    <w:rsid w:val="002865B5"/>
    <w:rsid w:val="002A3372"/>
    <w:rsid w:val="002E7384"/>
    <w:rsid w:val="002F6142"/>
    <w:rsid w:val="003051C2"/>
    <w:rsid w:val="00311F73"/>
    <w:rsid w:val="00314F06"/>
    <w:rsid w:val="00335355"/>
    <w:rsid w:val="0034029A"/>
    <w:rsid w:val="00366C4D"/>
    <w:rsid w:val="0037420D"/>
    <w:rsid w:val="003937C2"/>
    <w:rsid w:val="003B0FA9"/>
    <w:rsid w:val="003C52B1"/>
    <w:rsid w:val="003D2FD6"/>
    <w:rsid w:val="003F7BAE"/>
    <w:rsid w:val="00405E9A"/>
    <w:rsid w:val="00413B1F"/>
    <w:rsid w:val="004261FF"/>
    <w:rsid w:val="004473A0"/>
    <w:rsid w:val="0046337B"/>
    <w:rsid w:val="00491D81"/>
    <w:rsid w:val="004C5CE2"/>
    <w:rsid w:val="004F3272"/>
    <w:rsid w:val="0050684D"/>
    <w:rsid w:val="00532DD0"/>
    <w:rsid w:val="0055008B"/>
    <w:rsid w:val="005804F6"/>
    <w:rsid w:val="00584F30"/>
    <w:rsid w:val="005A4EB1"/>
    <w:rsid w:val="005C0B61"/>
    <w:rsid w:val="005F4211"/>
    <w:rsid w:val="00650F88"/>
    <w:rsid w:val="0065580E"/>
    <w:rsid w:val="00671668"/>
    <w:rsid w:val="006D5EE7"/>
    <w:rsid w:val="006E7F28"/>
    <w:rsid w:val="00700792"/>
    <w:rsid w:val="007308AB"/>
    <w:rsid w:val="007401B5"/>
    <w:rsid w:val="00750E5B"/>
    <w:rsid w:val="00751EFA"/>
    <w:rsid w:val="007814A0"/>
    <w:rsid w:val="00785DC9"/>
    <w:rsid w:val="007C41B4"/>
    <w:rsid w:val="007D369C"/>
    <w:rsid w:val="007D5895"/>
    <w:rsid w:val="007F3314"/>
    <w:rsid w:val="00803BA0"/>
    <w:rsid w:val="008054A2"/>
    <w:rsid w:val="00806520"/>
    <w:rsid w:val="00836B5F"/>
    <w:rsid w:val="0087012A"/>
    <w:rsid w:val="00872FBA"/>
    <w:rsid w:val="00884294"/>
    <w:rsid w:val="00892DE6"/>
    <w:rsid w:val="008936D3"/>
    <w:rsid w:val="00896EAF"/>
    <w:rsid w:val="00897D24"/>
    <w:rsid w:val="008F4DD1"/>
    <w:rsid w:val="00901F2C"/>
    <w:rsid w:val="009037D1"/>
    <w:rsid w:val="0090555E"/>
    <w:rsid w:val="009202CD"/>
    <w:rsid w:val="0093160B"/>
    <w:rsid w:val="0093194D"/>
    <w:rsid w:val="00953DD2"/>
    <w:rsid w:val="00957B87"/>
    <w:rsid w:val="00962430"/>
    <w:rsid w:val="00967517"/>
    <w:rsid w:val="009A662A"/>
    <w:rsid w:val="009A6C90"/>
    <w:rsid w:val="009E3ECD"/>
    <w:rsid w:val="00A03C75"/>
    <w:rsid w:val="00A04184"/>
    <w:rsid w:val="00A36720"/>
    <w:rsid w:val="00A624A3"/>
    <w:rsid w:val="00AD1B79"/>
    <w:rsid w:val="00AE329C"/>
    <w:rsid w:val="00AE7832"/>
    <w:rsid w:val="00AF1BA3"/>
    <w:rsid w:val="00AF7CA2"/>
    <w:rsid w:val="00B0133F"/>
    <w:rsid w:val="00B1302E"/>
    <w:rsid w:val="00B147BF"/>
    <w:rsid w:val="00B85B22"/>
    <w:rsid w:val="00BA0ADE"/>
    <w:rsid w:val="00BD193F"/>
    <w:rsid w:val="00BD2C8D"/>
    <w:rsid w:val="00BE4F77"/>
    <w:rsid w:val="00BE50BB"/>
    <w:rsid w:val="00C16A98"/>
    <w:rsid w:val="00C23D30"/>
    <w:rsid w:val="00C51331"/>
    <w:rsid w:val="00C85282"/>
    <w:rsid w:val="00CA48E7"/>
    <w:rsid w:val="00CB5147"/>
    <w:rsid w:val="00CB58F7"/>
    <w:rsid w:val="00CF1E02"/>
    <w:rsid w:val="00D2003A"/>
    <w:rsid w:val="00D20B7E"/>
    <w:rsid w:val="00D30DF4"/>
    <w:rsid w:val="00D4737C"/>
    <w:rsid w:val="00D50655"/>
    <w:rsid w:val="00DA4753"/>
    <w:rsid w:val="00DB7276"/>
    <w:rsid w:val="00E27A38"/>
    <w:rsid w:val="00E507F6"/>
    <w:rsid w:val="00E81A4E"/>
    <w:rsid w:val="00E95749"/>
    <w:rsid w:val="00EA62CD"/>
    <w:rsid w:val="00EC4764"/>
    <w:rsid w:val="00EE6427"/>
    <w:rsid w:val="00F6561E"/>
    <w:rsid w:val="00FA3DBC"/>
    <w:rsid w:val="00FB4001"/>
    <w:rsid w:val="00FC03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5355"/>
    <w:rPr>
      <w:sz w:val="24"/>
      <w:szCs w:val="24"/>
    </w:rPr>
  </w:style>
  <w:style w:type="paragraph" w:styleId="1">
    <w:name w:val="heading 1"/>
    <w:basedOn w:val="a"/>
    <w:next w:val="a"/>
    <w:link w:val="10"/>
    <w:uiPriority w:val="9"/>
    <w:qFormat/>
    <w:rsid w:val="00405E9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EC4764"/>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uk-UA" w:eastAsia="en-US"/>
    </w:rPr>
  </w:style>
  <w:style w:type="paragraph" w:styleId="3">
    <w:name w:val="heading 3"/>
    <w:basedOn w:val="a"/>
    <w:next w:val="a"/>
    <w:link w:val="30"/>
    <w:uiPriority w:val="9"/>
    <w:semiHidden/>
    <w:unhideWhenUsed/>
    <w:qFormat/>
    <w:rsid w:val="00CB58F7"/>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353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B1302E"/>
    <w:pPr>
      <w:tabs>
        <w:tab w:val="center" w:pos="4677"/>
        <w:tab w:val="right" w:pos="9355"/>
      </w:tabs>
    </w:pPr>
  </w:style>
  <w:style w:type="character" w:styleId="a6">
    <w:name w:val="page number"/>
    <w:basedOn w:val="a0"/>
    <w:rsid w:val="00B1302E"/>
  </w:style>
  <w:style w:type="paragraph" w:styleId="a7">
    <w:name w:val="Body Text Indent"/>
    <w:basedOn w:val="a"/>
    <w:link w:val="a8"/>
    <w:rsid w:val="00D20B7E"/>
    <w:pPr>
      <w:ind w:left="75"/>
      <w:jc w:val="center"/>
    </w:pPr>
    <w:rPr>
      <w:i/>
      <w:iCs/>
      <w:sz w:val="28"/>
      <w:szCs w:val="28"/>
    </w:rPr>
  </w:style>
  <w:style w:type="character" w:customStyle="1" w:styleId="a8">
    <w:name w:val="Основной текст с отступом Знак"/>
    <w:basedOn w:val="a0"/>
    <w:link w:val="a7"/>
    <w:rsid w:val="00D20B7E"/>
    <w:rPr>
      <w:i/>
      <w:iCs/>
      <w:sz w:val="28"/>
      <w:szCs w:val="28"/>
    </w:rPr>
  </w:style>
  <w:style w:type="paragraph" w:styleId="a9">
    <w:name w:val="List Paragraph"/>
    <w:basedOn w:val="a"/>
    <w:uiPriority w:val="34"/>
    <w:qFormat/>
    <w:rsid w:val="00D20B7E"/>
    <w:pPr>
      <w:ind w:left="720"/>
      <w:contextualSpacing/>
    </w:pPr>
  </w:style>
  <w:style w:type="paragraph" w:styleId="21">
    <w:name w:val="Body Text Indent 2"/>
    <w:basedOn w:val="a"/>
    <w:link w:val="22"/>
    <w:uiPriority w:val="99"/>
    <w:semiHidden/>
    <w:unhideWhenUsed/>
    <w:rsid w:val="00D20B7E"/>
    <w:pPr>
      <w:spacing w:after="120" w:line="480" w:lineRule="auto"/>
      <w:ind w:left="283"/>
    </w:pPr>
  </w:style>
  <w:style w:type="character" w:customStyle="1" w:styleId="22">
    <w:name w:val="Основной текст с отступом 2 Знак"/>
    <w:basedOn w:val="a0"/>
    <w:link w:val="21"/>
    <w:uiPriority w:val="99"/>
    <w:semiHidden/>
    <w:rsid w:val="00D20B7E"/>
    <w:rPr>
      <w:sz w:val="24"/>
      <w:szCs w:val="24"/>
    </w:rPr>
  </w:style>
  <w:style w:type="table" w:customStyle="1" w:styleId="11">
    <w:name w:val="Сетка таблицы1"/>
    <w:basedOn w:val="a1"/>
    <w:next w:val="a3"/>
    <w:rsid w:val="00CB58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5">
    <w:name w:val="FR5"/>
    <w:rsid w:val="00CB58F7"/>
    <w:pPr>
      <w:widowControl w:val="0"/>
      <w:spacing w:before="20"/>
    </w:pPr>
    <w:rPr>
      <w:rFonts w:ascii="Courier New" w:hAnsi="Courier New" w:cs="Courier New"/>
      <w:snapToGrid w:val="0"/>
      <w:sz w:val="12"/>
      <w:szCs w:val="12"/>
    </w:rPr>
  </w:style>
  <w:style w:type="paragraph" w:styleId="aa">
    <w:name w:val="Body Text"/>
    <w:basedOn w:val="a"/>
    <w:link w:val="ab"/>
    <w:uiPriority w:val="99"/>
    <w:semiHidden/>
    <w:unhideWhenUsed/>
    <w:rsid w:val="00CB58F7"/>
    <w:pPr>
      <w:spacing w:after="120"/>
    </w:pPr>
  </w:style>
  <w:style w:type="character" w:customStyle="1" w:styleId="ab">
    <w:name w:val="Основной текст Знак"/>
    <w:basedOn w:val="a0"/>
    <w:link w:val="aa"/>
    <w:uiPriority w:val="99"/>
    <w:semiHidden/>
    <w:rsid w:val="00CB58F7"/>
    <w:rPr>
      <w:sz w:val="24"/>
      <w:szCs w:val="24"/>
    </w:rPr>
  </w:style>
  <w:style w:type="character" w:customStyle="1" w:styleId="30">
    <w:name w:val="Заголовок 3 Знак"/>
    <w:basedOn w:val="a0"/>
    <w:link w:val="3"/>
    <w:uiPriority w:val="9"/>
    <w:semiHidden/>
    <w:rsid w:val="00CB58F7"/>
    <w:rPr>
      <w:rFonts w:asciiTheme="majorHAnsi" w:eastAsiaTheme="majorEastAsia" w:hAnsiTheme="majorHAnsi" w:cstheme="majorBidi"/>
      <w:color w:val="1F4D78" w:themeColor="accent1" w:themeShade="7F"/>
      <w:sz w:val="24"/>
      <w:szCs w:val="24"/>
    </w:rPr>
  </w:style>
  <w:style w:type="character" w:customStyle="1" w:styleId="20">
    <w:name w:val="Заголовок 2 Знак"/>
    <w:basedOn w:val="a0"/>
    <w:link w:val="2"/>
    <w:uiPriority w:val="9"/>
    <w:rsid w:val="00EC4764"/>
    <w:rPr>
      <w:rFonts w:asciiTheme="majorHAnsi" w:eastAsiaTheme="majorEastAsia" w:hAnsiTheme="majorHAnsi" w:cstheme="majorBidi"/>
      <w:color w:val="2E74B5" w:themeColor="accent1" w:themeShade="BF"/>
      <w:sz w:val="26"/>
      <w:szCs w:val="26"/>
      <w:lang w:val="uk-UA" w:eastAsia="en-US"/>
    </w:rPr>
  </w:style>
  <w:style w:type="paragraph" w:styleId="ac">
    <w:name w:val="Normal (Web)"/>
    <w:basedOn w:val="a"/>
    <w:unhideWhenUsed/>
    <w:rsid w:val="00EC4764"/>
    <w:pPr>
      <w:spacing w:before="100" w:beforeAutospacing="1" w:after="100" w:afterAutospacing="1"/>
    </w:pPr>
    <w:rPr>
      <w:lang w:val="uk-UA" w:eastAsia="uk-UA"/>
    </w:rPr>
  </w:style>
  <w:style w:type="character" w:styleId="ad">
    <w:name w:val="Strong"/>
    <w:basedOn w:val="a0"/>
    <w:uiPriority w:val="22"/>
    <w:qFormat/>
    <w:rsid w:val="00EC4764"/>
    <w:rPr>
      <w:b/>
      <w:bCs/>
    </w:rPr>
  </w:style>
  <w:style w:type="character" w:customStyle="1" w:styleId="a5">
    <w:name w:val="Верхний колонтитул Знак"/>
    <w:basedOn w:val="a0"/>
    <w:link w:val="a4"/>
    <w:uiPriority w:val="99"/>
    <w:rsid w:val="007814A0"/>
    <w:rPr>
      <w:sz w:val="24"/>
      <w:szCs w:val="24"/>
    </w:rPr>
  </w:style>
  <w:style w:type="paragraph" w:styleId="31">
    <w:name w:val="Body Text Indent 3"/>
    <w:basedOn w:val="a"/>
    <w:link w:val="32"/>
    <w:rsid w:val="007814A0"/>
    <w:pPr>
      <w:spacing w:after="120"/>
      <w:ind w:left="283"/>
    </w:pPr>
    <w:rPr>
      <w:sz w:val="16"/>
      <w:szCs w:val="16"/>
    </w:rPr>
  </w:style>
  <w:style w:type="character" w:customStyle="1" w:styleId="32">
    <w:name w:val="Основной текст с отступом 3 Знак"/>
    <w:basedOn w:val="a0"/>
    <w:link w:val="31"/>
    <w:rsid w:val="007814A0"/>
    <w:rPr>
      <w:sz w:val="16"/>
      <w:szCs w:val="16"/>
    </w:rPr>
  </w:style>
  <w:style w:type="character" w:styleId="ae">
    <w:name w:val="Hyperlink"/>
    <w:basedOn w:val="a0"/>
    <w:uiPriority w:val="99"/>
    <w:semiHidden/>
    <w:unhideWhenUsed/>
    <w:rsid w:val="00CA48E7"/>
    <w:rPr>
      <w:color w:val="0000FF"/>
      <w:u w:val="single"/>
    </w:rPr>
  </w:style>
  <w:style w:type="paragraph" w:styleId="af">
    <w:name w:val="footer"/>
    <w:basedOn w:val="a"/>
    <w:link w:val="af0"/>
    <w:uiPriority w:val="99"/>
    <w:semiHidden/>
    <w:unhideWhenUsed/>
    <w:rsid w:val="00836B5F"/>
    <w:pPr>
      <w:tabs>
        <w:tab w:val="center" w:pos="4677"/>
        <w:tab w:val="right" w:pos="9355"/>
      </w:tabs>
    </w:pPr>
  </w:style>
  <w:style w:type="character" w:customStyle="1" w:styleId="af0">
    <w:name w:val="Нижний колонтитул Знак"/>
    <w:basedOn w:val="a0"/>
    <w:link w:val="af"/>
    <w:uiPriority w:val="99"/>
    <w:semiHidden/>
    <w:rsid w:val="00836B5F"/>
    <w:rPr>
      <w:sz w:val="24"/>
      <w:szCs w:val="24"/>
    </w:rPr>
  </w:style>
  <w:style w:type="character" w:customStyle="1" w:styleId="10">
    <w:name w:val="Заголовок 1 Знак"/>
    <w:basedOn w:val="a0"/>
    <w:link w:val="1"/>
    <w:uiPriority w:val="9"/>
    <w:rsid w:val="00405E9A"/>
    <w:rPr>
      <w:rFonts w:asciiTheme="majorHAnsi" w:eastAsiaTheme="majorEastAsia" w:hAnsiTheme="majorHAnsi" w:cstheme="majorBidi"/>
      <w:b/>
      <w:bCs/>
      <w:color w:val="2E74B5" w:themeColor="accent1" w:themeShade="BF"/>
      <w:sz w:val="28"/>
      <w:szCs w:val="28"/>
    </w:rPr>
  </w:style>
  <w:style w:type="paragraph" w:styleId="af1">
    <w:name w:val="Subtitle"/>
    <w:basedOn w:val="a"/>
    <w:link w:val="af2"/>
    <w:qFormat/>
    <w:rsid w:val="00405E9A"/>
    <w:pPr>
      <w:autoSpaceDE w:val="0"/>
      <w:autoSpaceDN w:val="0"/>
      <w:jc w:val="center"/>
    </w:pPr>
    <w:rPr>
      <w:sz w:val="36"/>
      <w:szCs w:val="36"/>
      <w:lang w:val="uk-UA"/>
    </w:rPr>
  </w:style>
  <w:style w:type="character" w:customStyle="1" w:styleId="af2">
    <w:name w:val="Подзаголовок Знак"/>
    <w:basedOn w:val="a0"/>
    <w:link w:val="af1"/>
    <w:rsid w:val="00405E9A"/>
    <w:rPr>
      <w:sz w:val="36"/>
      <w:szCs w:val="36"/>
      <w:lang w:val="uk-UA"/>
    </w:rPr>
  </w:style>
  <w:style w:type="paragraph" w:styleId="af3">
    <w:name w:val="Balloon Text"/>
    <w:basedOn w:val="a"/>
    <w:link w:val="af4"/>
    <w:uiPriority w:val="99"/>
    <w:semiHidden/>
    <w:unhideWhenUsed/>
    <w:rsid w:val="004261FF"/>
    <w:rPr>
      <w:rFonts w:ascii="Tahoma" w:hAnsi="Tahoma" w:cs="Tahoma"/>
      <w:sz w:val="16"/>
      <w:szCs w:val="16"/>
    </w:rPr>
  </w:style>
  <w:style w:type="character" w:customStyle="1" w:styleId="af4">
    <w:name w:val="Текст выноски Знак"/>
    <w:basedOn w:val="a0"/>
    <w:link w:val="af3"/>
    <w:uiPriority w:val="99"/>
    <w:semiHidden/>
    <w:rsid w:val="004261F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94915056">
      <w:bodyDiv w:val="1"/>
      <w:marLeft w:val="0"/>
      <w:marRight w:val="0"/>
      <w:marTop w:val="0"/>
      <w:marBottom w:val="0"/>
      <w:divBdr>
        <w:top w:val="none" w:sz="0" w:space="0" w:color="auto"/>
        <w:left w:val="none" w:sz="0" w:space="0" w:color="auto"/>
        <w:bottom w:val="none" w:sz="0" w:space="0" w:color="auto"/>
        <w:right w:val="none" w:sz="0" w:space="0" w:color="auto"/>
      </w:divBdr>
    </w:div>
    <w:div w:id="411701118">
      <w:bodyDiv w:val="1"/>
      <w:marLeft w:val="0"/>
      <w:marRight w:val="0"/>
      <w:marTop w:val="0"/>
      <w:marBottom w:val="0"/>
      <w:divBdr>
        <w:top w:val="none" w:sz="0" w:space="0" w:color="auto"/>
        <w:left w:val="none" w:sz="0" w:space="0" w:color="auto"/>
        <w:bottom w:val="none" w:sz="0" w:space="0" w:color="auto"/>
        <w:right w:val="none" w:sz="0" w:space="0" w:color="auto"/>
      </w:divBdr>
    </w:div>
    <w:div w:id="469445892">
      <w:bodyDiv w:val="1"/>
      <w:marLeft w:val="0"/>
      <w:marRight w:val="0"/>
      <w:marTop w:val="0"/>
      <w:marBottom w:val="0"/>
      <w:divBdr>
        <w:top w:val="none" w:sz="0" w:space="0" w:color="auto"/>
        <w:left w:val="none" w:sz="0" w:space="0" w:color="auto"/>
        <w:bottom w:val="none" w:sz="0" w:space="0" w:color="auto"/>
        <w:right w:val="none" w:sz="0" w:space="0" w:color="auto"/>
      </w:divBdr>
    </w:div>
    <w:div w:id="574776480">
      <w:bodyDiv w:val="1"/>
      <w:marLeft w:val="0"/>
      <w:marRight w:val="0"/>
      <w:marTop w:val="0"/>
      <w:marBottom w:val="0"/>
      <w:divBdr>
        <w:top w:val="none" w:sz="0" w:space="0" w:color="auto"/>
        <w:left w:val="none" w:sz="0" w:space="0" w:color="auto"/>
        <w:bottom w:val="none" w:sz="0" w:space="0" w:color="auto"/>
        <w:right w:val="none" w:sz="0" w:space="0" w:color="auto"/>
      </w:divBdr>
    </w:div>
    <w:div w:id="595211650">
      <w:bodyDiv w:val="1"/>
      <w:marLeft w:val="0"/>
      <w:marRight w:val="0"/>
      <w:marTop w:val="0"/>
      <w:marBottom w:val="0"/>
      <w:divBdr>
        <w:top w:val="none" w:sz="0" w:space="0" w:color="auto"/>
        <w:left w:val="none" w:sz="0" w:space="0" w:color="auto"/>
        <w:bottom w:val="none" w:sz="0" w:space="0" w:color="auto"/>
        <w:right w:val="none" w:sz="0" w:space="0" w:color="auto"/>
      </w:divBdr>
    </w:div>
    <w:div w:id="608051128">
      <w:bodyDiv w:val="1"/>
      <w:marLeft w:val="0"/>
      <w:marRight w:val="0"/>
      <w:marTop w:val="0"/>
      <w:marBottom w:val="0"/>
      <w:divBdr>
        <w:top w:val="none" w:sz="0" w:space="0" w:color="auto"/>
        <w:left w:val="none" w:sz="0" w:space="0" w:color="auto"/>
        <w:bottom w:val="none" w:sz="0" w:space="0" w:color="auto"/>
        <w:right w:val="none" w:sz="0" w:space="0" w:color="auto"/>
      </w:divBdr>
    </w:div>
    <w:div w:id="735132188">
      <w:bodyDiv w:val="1"/>
      <w:marLeft w:val="0"/>
      <w:marRight w:val="0"/>
      <w:marTop w:val="0"/>
      <w:marBottom w:val="0"/>
      <w:divBdr>
        <w:top w:val="none" w:sz="0" w:space="0" w:color="auto"/>
        <w:left w:val="none" w:sz="0" w:space="0" w:color="auto"/>
        <w:bottom w:val="none" w:sz="0" w:space="0" w:color="auto"/>
        <w:right w:val="none" w:sz="0" w:space="0" w:color="auto"/>
      </w:divBdr>
    </w:div>
    <w:div w:id="1038631187">
      <w:bodyDiv w:val="1"/>
      <w:marLeft w:val="0"/>
      <w:marRight w:val="0"/>
      <w:marTop w:val="0"/>
      <w:marBottom w:val="0"/>
      <w:divBdr>
        <w:top w:val="none" w:sz="0" w:space="0" w:color="auto"/>
        <w:left w:val="none" w:sz="0" w:space="0" w:color="auto"/>
        <w:bottom w:val="none" w:sz="0" w:space="0" w:color="auto"/>
        <w:right w:val="none" w:sz="0" w:space="0" w:color="auto"/>
      </w:divBdr>
    </w:div>
    <w:div w:id="1271671034">
      <w:bodyDiv w:val="1"/>
      <w:marLeft w:val="0"/>
      <w:marRight w:val="0"/>
      <w:marTop w:val="0"/>
      <w:marBottom w:val="0"/>
      <w:divBdr>
        <w:top w:val="none" w:sz="0" w:space="0" w:color="auto"/>
        <w:left w:val="none" w:sz="0" w:space="0" w:color="auto"/>
        <w:bottom w:val="none" w:sz="0" w:space="0" w:color="auto"/>
        <w:right w:val="none" w:sz="0" w:space="0" w:color="auto"/>
      </w:divBdr>
    </w:div>
    <w:div w:id="1271936611">
      <w:bodyDiv w:val="1"/>
      <w:marLeft w:val="0"/>
      <w:marRight w:val="0"/>
      <w:marTop w:val="0"/>
      <w:marBottom w:val="0"/>
      <w:divBdr>
        <w:top w:val="none" w:sz="0" w:space="0" w:color="auto"/>
        <w:left w:val="none" w:sz="0" w:space="0" w:color="auto"/>
        <w:bottom w:val="none" w:sz="0" w:space="0" w:color="auto"/>
        <w:right w:val="none" w:sz="0" w:space="0" w:color="auto"/>
      </w:divBdr>
    </w:div>
    <w:div w:id="1326317794">
      <w:bodyDiv w:val="1"/>
      <w:marLeft w:val="0"/>
      <w:marRight w:val="0"/>
      <w:marTop w:val="0"/>
      <w:marBottom w:val="0"/>
      <w:divBdr>
        <w:top w:val="none" w:sz="0" w:space="0" w:color="auto"/>
        <w:left w:val="none" w:sz="0" w:space="0" w:color="auto"/>
        <w:bottom w:val="none" w:sz="0" w:space="0" w:color="auto"/>
        <w:right w:val="none" w:sz="0" w:space="0" w:color="auto"/>
      </w:divBdr>
    </w:div>
    <w:div w:id="1705401022">
      <w:bodyDiv w:val="1"/>
      <w:marLeft w:val="0"/>
      <w:marRight w:val="0"/>
      <w:marTop w:val="0"/>
      <w:marBottom w:val="0"/>
      <w:divBdr>
        <w:top w:val="none" w:sz="0" w:space="0" w:color="auto"/>
        <w:left w:val="none" w:sz="0" w:space="0" w:color="auto"/>
        <w:bottom w:val="none" w:sz="0" w:space="0" w:color="auto"/>
        <w:right w:val="none" w:sz="0" w:space="0" w:color="auto"/>
      </w:divBdr>
    </w:div>
    <w:div w:id="1739598198">
      <w:bodyDiv w:val="1"/>
      <w:marLeft w:val="0"/>
      <w:marRight w:val="0"/>
      <w:marTop w:val="0"/>
      <w:marBottom w:val="0"/>
      <w:divBdr>
        <w:top w:val="none" w:sz="0" w:space="0" w:color="auto"/>
        <w:left w:val="none" w:sz="0" w:space="0" w:color="auto"/>
        <w:bottom w:val="none" w:sz="0" w:space="0" w:color="auto"/>
        <w:right w:val="none" w:sz="0" w:space="0" w:color="auto"/>
      </w:divBdr>
    </w:div>
    <w:div w:id="1953441585">
      <w:bodyDiv w:val="1"/>
      <w:marLeft w:val="0"/>
      <w:marRight w:val="0"/>
      <w:marTop w:val="0"/>
      <w:marBottom w:val="0"/>
      <w:divBdr>
        <w:top w:val="none" w:sz="0" w:space="0" w:color="auto"/>
        <w:left w:val="none" w:sz="0" w:space="0" w:color="auto"/>
        <w:bottom w:val="none" w:sz="0" w:space="0" w:color="auto"/>
        <w:right w:val="none" w:sz="0" w:space="0" w:color="auto"/>
      </w:divBdr>
    </w:div>
    <w:div w:id="1982148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5.wmf"/><Relationship Id="rId26" Type="http://schemas.openxmlformats.org/officeDocument/2006/relationships/image" Target="media/image9.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3.wmf"/><Relationship Id="rId42" Type="http://schemas.openxmlformats.org/officeDocument/2006/relationships/image" Target="media/image17.wmf"/><Relationship Id="rId47" Type="http://schemas.openxmlformats.org/officeDocument/2006/relationships/oleObject" Target="embeddings/oleObject20.bin"/><Relationship Id="rId50" Type="http://schemas.openxmlformats.org/officeDocument/2006/relationships/image" Target="media/image21.wmf"/><Relationship Id="rId55" Type="http://schemas.openxmlformats.org/officeDocument/2006/relationships/oleObject" Target="embeddings/oleObject24.bin"/><Relationship Id="rId63" Type="http://schemas.openxmlformats.org/officeDocument/2006/relationships/image" Target="media/image29.png"/><Relationship Id="rId68" Type="http://schemas.openxmlformats.org/officeDocument/2006/relationships/image" Target="media/image34.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wmf"/><Relationship Id="rId29" Type="http://schemas.openxmlformats.org/officeDocument/2006/relationships/oleObject" Target="embeddings/oleObject1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oleObject15.bin"/><Relationship Id="rId40" Type="http://schemas.openxmlformats.org/officeDocument/2006/relationships/image" Target="media/image16.wmf"/><Relationship Id="rId45" Type="http://schemas.openxmlformats.org/officeDocument/2006/relationships/oleObject" Target="embeddings/oleObject19.bin"/><Relationship Id="rId53" Type="http://schemas.openxmlformats.org/officeDocument/2006/relationships/oleObject" Target="embeddings/oleObject23.bin"/><Relationship Id="rId58" Type="http://schemas.openxmlformats.org/officeDocument/2006/relationships/image" Target="media/image25.wmf"/><Relationship Id="rId66"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0.wmf"/><Relationship Id="rId36" Type="http://schemas.openxmlformats.org/officeDocument/2006/relationships/image" Target="media/image14.wmf"/><Relationship Id="rId49" Type="http://schemas.openxmlformats.org/officeDocument/2006/relationships/oleObject" Target="embeddings/oleObject21.bin"/><Relationship Id="rId57" Type="http://schemas.openxmlformats.org/officeDocument/2006/relationships/oleObject" Target="embeddings/oleObject25.bin"/><Relationship Id="rId61" Type="http://schemas.openxmlformats.org/officeDocument/2006/relationships/image" Target="media/image27.png"/><Relationship Id="rId10" Type="http://schemas.openxmlformats.org/officeDocument/2006/relationships/oleObject" Target="embeddings/oleObject1.bin"/><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image" Target="media/image26.jpeg"/><Relationship Id="rId65"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oleObject" Target="embeddings/oleObject10.bin"/><Relationship Id="rId30" Type="http://schemas.openxmlformats.org/officeDocument/2006/relationships/image" Target="media/image11.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0.wmf"/><Relationship Id="rId56" Type="http://schemas.openxmlformats.org/officeDocument/2006/relationships/image" Target="media/image24.wmf"/><Relationship Id="rId64" Type="http://schemas.openxmlformats.org/officeDocument/2006/relationships/image" Target="media/image30.png"/><Relationship Id="rId69" Type="http://schemas.openxmlformats.org/officeDocument/2006/relationships/header" Target="header1.xml"/><Relationship Id="rId8" Type="http://schemas.openxmlformats.org/officeDocument/2006/relationships/chart" Target="charts/chart1.xml"/><Relationship Id="rId51" Type="http://schemas.openxmlformats.org/officeDocument/2006/relationships/oleObject" Target="embeddings/oleObject22.bin"/><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5.wmf"/><Relationship Id="rId46" Type="http://schemas.openxmlformats.org/officeDocument/2006/relationships/image" Target="media/image19.wmf"/><Relationship Id="rId59" Type="http://schemas.openxmlformats.org/officeDocument/2006/relationships/oleObject" Target="embeddings/oleObject26.bin"/><Relationship Id="rId67" Type="http://schemas.openxmlformats.org/officeDocument/2006/relationships/image" Target="media/image33.png"/><Relationship Id="rId20" Type="http://schemas.openxmlformats.org/officeDocument/2006/relationships/image" Target="media/image6.wmf"/><Relationship Id="rId41" Type="http://schemas.openxmlformats.org/officeDocument/2006/relationships/oleObject" Target="embeddings/oleObject17.bin"/><Relationship Id="rId54" Type="http://schemas.openxmlformats.org/officeDocument/2006/relationships/image" Target="media/image23.wmf"/><Relationship Id="rId62" Type="http://schemas.openxmlformats.org/officeDocument/2006/relationships/image" Target="media/image28.png"/><Relationship Id="rId70"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27361563517915322"/>
          <c:y val="9.5628415300546513E-2"/>
          <c:w val="0.45928338762214982"/>
          <c:h val="0.77049180327868905"/>
        </c:manualLayout>
      </c:layout>
      <c:radarChart>
        <c:radarStyle val="marker"/>
        <c:ser>
          <c:idx val="0"/>
          <c:order val="0"/>
          <c:tx>
            <c:strRef>
              <c:f>Лист2!$C$2</c:f>
              <c:strCache>
                <c:ptCount val="1"/>
                <c:pt idx="0">
                  <c:v>Союз-Україна</c:v>
                </c:pt>
              </c:strCache>
            </c:strRef>
          </c:tx>
          <c:spPr>
            <a:ln w="38100">
              <a:solidFill>
                <a:srgbClr val="000000"/>
              </a:solidFill>
              <a:prstDash val="lgDash"/>
            </a:ln>
          </c:spPr>
          <c:marker>
            <c:symbol val="diamond"/>
            <c:size val="10"/>
            <c:spPr>
              <a:solidFill>
                <a:srgbClr val="000000"/>
              </a:solidFill>
              <a:ln>
                <a:solidFill>
                  <a:srgbClr val="000000"/>
                </a:solidFill>
                <a:prstDash val="solid"/>
              </a:ln>
            </c:spPr>
          </c:marker>
          <c:cat>
            <c:strRef>
              <c:f>Лист2!$B$3:$B$11</c:f>
              <c:strCache>
                <c:ptCount val="9"/>
                <c:pt idx="0">
                  <c:v>Кваліфікація персоналу</c:v>
                </c:pt>
                <c:pt idx="1">
                  <c:v>Розміщення</c:v>
                </c:pt>
                <c:pt idx="2">
                  <c:v>Дотримання термінів постачання</c:v>
                </c:pt>
                <c:pt idx="3">
                  <c:v>Сучасні технології і устаткування</c:v>
                </c:pt>
                <c:pt idx="4">
                  <c:v>Умови оплати і додаткові послуги</c:v>
                </c:pt>
                <c:pt idx="5">
                  <c:v>Ціни</c:v>
                </c:pt>
                <c:pt idx="6">
                  <c:v>Якість продукції</c:v>
                </c:pt>
                <c:pt idx="7">
                  <c:v>Рекламна підтримка</c:v>
                </c:pt>
                <c:pt idx="8">
                  <c:v>Імідж компанії</c:v>
                </c:pt>
              </c:strCache>
            </c:strRef>
          </c:cat>
          <c:val>
            <c:numRef>
              <c:f>Лист2!$C$3:$C$11</c:f>
              <c:numCache>
                <c:formatCode>General</c:formatCode>
                <c:ptCount val="9"/>
                <c:pt idx="0">
                  <c:v>8</c:v>
                </c:pt>
                <c:pt idx="1">
                  <c:v>4</c:v>
                </c:pt>
                <c:pt idx="2">
                  <c:v>7</c:v>
                </c:pt>
                <c:pt idx="3">
                  <c:v>6</c:v>
                </c:pt>
                <c:pt idx="4">
                  <c:v>7</c:v>
                </c:pt>
                <c:pt idx="5">
                  <c:v>8</c:v>
                </c:pt>
                <c:pt idx="6">
                  <c:v>6</c:v>
                </c:pt>
                <c:pt idx="7">
                  <c:v>5</c:v>
                </c:pt>
                <c:pt idx="8">
                  <c:v>5</c:v>
                </c:pt>
              </c:numCache>
            </c:numRef>
          </c:val>
          <c:extLst xmlns:c16r2="http://schemas.microsoft.com/office/drawing/2015/06/chart">
            <c:ext xmlns:c16="http://schemas.microsoft.com/office/drawing/2014/chart" uri="{C3380CC4-5D6E-409C-BE32-E72D297353CC}">
              <c16:uniqueId val="{00000000-8D13-4142-88C4-6F95147C4E76}"/>
            </c:ext>
          </c:extLst>
        </c:ser>
        <c:ser>
          <c:idx val="2"/>
          <c:order val="1"/>
          <c:tx>
            <c:strRef>
              <c:f>Лист2!$E$2</c:f>
              <c:strCache>
                <c:ptCount val="1"/>
                <c:pt idx="0">
                  <c:v>Рапід</c:v>
                </c:pt>
              </c:strCache>
            </c:strRef>
          </c:tx>
          <c:spPr>
            <a:ln w="38100">
              <a:solidFill>
                <a:srgbClr val="000000"/>
              </a:solidFill>
              <a:prstDash val="sysDash"/>
            </a:ln>
          </c:spPr>
          <c:marker>
            <c:symbol val="triangle"/>
            <c:size val="10"/>
            <c:spPr>
              <a:solidFill>
                <a:srgbClr val="000000"/>
              </a:solidFill>
              <a:ln>
                <a:solidFill>
                  <a:srgbClr val="000000"/>
                </a:solidFill>
                <a:prstDash val="solid"/>
              </a:ln>
            </c:spPr>
          </c:marker>
          <c:cat>
            <c:strRef>
              <c:f>Лист2!$B$3:$B$11</c:f>
              <c:strCache>
                <c:ptCount val="9"/>
                <c:pt idx="0">
                  <c:v>Кваліфікація персоналу</c:v>
                </c:pt>
                <c:pt idx="1">
                  <c:v>Розміщення</c:v>
                </c:pt>
                <c:pt idx="2">
                  <c:v>Дотримання термінів постачання</c:v>
                </c:pt>
                <c:pt idx="3">
                  <c:v>Сучасні технології і устаткування</c:v>
                </c:pt>
                <c:pt idx="4">
                  <c:v>Умови оплати і додаткові послуги</c:v>
                </c:pt>
                <c:pt idx="5">
                  <c:v>Ціни</c:v>
                </c:pt>
                <c:pt idx="6">
                  <c:v>Якість продукції</c:v>
                </c:pt>
                <c:pt idx="7">
                  <c:v>Рекламна підтримка</c:v>
                </c:pt>
                <c:pt idx="8">
                  <c:v>Імідж компанії</c:v>
                </c:pt>
              </c:strCache>
            </c:strRef>
          </c:cat>
          <c:val>
            <c:numRef>
              <c:f>Лист2!$E$3:$E$11</c:f>
              <c:numCache>
                <c:formatCode>General</c:formatCode>
                <c:ptCount val="9"/>
                <c:pt idx="0">
                  <c:v>6</c:v>
                </c:pt>
                <c:pt idx="1">
                  <c:v>5</c:v>
                </c:pt>
                <c:pt idx="2">
                  <c:v>7</c:v>
                </c:pt>
                <c:pt idx="3">
                  <c:v>5</c:v>
                </c:pt>
                <c:pt idx="4">
                  <c:v>7</c:v>
                </c:pt>
                <c:pt idx="5">
                  <c:v>7</c:v>
                </c:pt>
                <c:pt idx="6">
                  <c:v>5</c:v>
                </c:pt>
                <c:pt idx="7">
                  <c:v>5</c:v>
                </c:pt>
                <c:pt idx="8">
                  <c:v>5</c:v>
                </c:pt>
              </c:numCache>
            </c:numRef>
          </c:val>
          <c:extLst xmlns:c16r2="http://schemas.microsoft.com/office/drawing/2015/06/chart">
            <c:ext xmlns:c16="http://schemas.microsoft.com/office/drawing/2014/chart" uri="{C3380CC4-5D6E-409C-BE32-E72D297353CC}">
              <c16:uniqueId val="{00000001-8D13-4142-88C4-6F95147C4E76}"/>
            </c:ext>
          </c:extLst>
        </c:ser>
        <c:ser>
          <c:idx val="3"/>
          <c:order val="2"/>
          <c:tx>
            <c:strRef>
              <c:f>Лист2!$F$2</c:f>
              <c:strCache>
                <c:ptCount val="1"/>
                <c:pt idx="0">
                  <c:v>Прогрес</c:v>
                </c:pt>
              </c:strCache>
            </c:strRef>
          </c:tx>
          <c:spPr>
            <a:ln w="38100">
              <a:pattFill prst="pct50">
                <a:fgClr>
                  <a:srgbClr val="000000"/>
                </a:fgClr>
                <a:bgClr>
                  <a:srgbClr val="FFFFFF"/>
                </a:bgClr>
              </a:pattFill>
              <a:prstDash val="solid"/>
            </a:ln>
          </c:spPr>
          <c:marker>
            <c:symbol val="circle"/>
            <c:size val="9"/>
            <c:spPr>
              <a:solidFill>
                <a:srgbClr val="000000"/>
              </a:solidFill>
              <a:ln>
                <a:solidFill>
                  <a:srgbClr val="000000"/>
                </a:solidFill>
                <a:prstDash val="solid"/>
              </a:ln>
            </c:spPr>
          </c:marker>
          <c:cat>
            <c:strRef>
              <c:f>Лист2!$B$3:$B$11</c:f>
              <c:strCache>
                <c:ptCount val="9"/>
                <c:pt idx="0">
                  <c:v>Кваліфікація персоналу</c:v>
                </c:pt>
                <c:pt idx="1">
                  <c:v>Розміщення</c:v>
                </c:pt>
                <c:pt idx="2">
                  <c:v>Дотримання термінів постачання</c:v>
                </c:pt>
                <c:pt idx="3">
                  <c:v>Сучасні технології і устаткування</c:v>
                </c:pt>
                <c:pt idx="4">
                  <c:v>Умови оплати і додаткові послуги</c:v>
                </c:pt>
                <c:pt idx="5">
                  <c:v>Ціни</c:v>
                </c:pt>
                <c:pt idx="6">
                  <c:v>Якість продукції</c:v>
                </c:pt>
                <c:pt idx="7">
                  <c:v>Рекламна підтримка</c:v>
                </c:pt>
                <c:pt idx="8">
                  <c:v>Імідж компанії</c:v>
                </c:pt>
              </c:strCache>
            </c:strRef>
          </c:cat>
          <c:val>
            <c:numRef>
              <c:f>Лист2!$F$3:$F$11</c:f>
              <c:numCache>
                <c:formatCode>General</c:formatCode>
                <c:ptCount val="9"/>
                <c:pt idx="0">
                  <c:v>8</c:v>
                </c:pt>
                <c:pt idx="1">
                  <c:v>8</c:v>
                </c:pt>
                <c:pt idx="2">
                  <c:v>7</c:v>
                </c:pt>
                <c:pt idx="3">
                  <c:v>8</c:v>
                </c:pt>
                <c:pt idx="4">
                  <c:v>6</c:v>
                </c:pt>
                <c:pt idx="5">
                  <c:v>5</c:v>
                </c:pt>
                <c:pt idx="6">
                  <c:v>7</c:v>
                </c:pt>
                <c:pt idx="7">
                  <c:v>7</c:v>
                </c:pt>
                <c:pt idx="8">
                  <c:v>8</c:v>
                </c:pt>
              </c:numCache>
            </c:numRef>
          </c:val>
          <c:extLst xmlns:c16r2="http://schemas.microsoft.com/office/drawing/2015/06/chart">
            <c:ext xmlns:c16="http://schemas.microsoft.com/office/drawing/2014/chart" uri="{C3380CC4-5D6E-409C-BE32-E72D297353CC}">
              <c16:uniqueId val="{00000002-8D13-4142-88C4-6F95147C4E76}"/>
            </c:ext>
          </c:extLst>
        </c:ser>
        <c:ser>
          <c:idx val="4"/>
          <c:order val="3"/>
          <c:tx>
            <c:strRef>
              <c:f>Лист2!$G$2</c:f>
              <c:strCache>
                <c:ptCount val="1"/>
                <c:pt idx="0">
                  <c:v>Грант</c:v>
                </c:pt>
              </c:strCache>
            </c:strRef>
          </c:tx>
          <c:spPr>
            <a:ln w="38100">
              <a:solidFill>
                <a:srgbClr val="000000"/>
              </a:solidFill>
              <a:prstDash val="solid"/>
            </a:ln>
          </c:spPr>
          <c:marker>
            <c:symbol val="star"/>
            <c:size val="10"/>
            <c:spPr>
              <a:noFill/>
              <a:ln>
                <a:solidFill>
                  <a:srgbClr val="000000"/>
                </a:solidFill>
                <a:prstDash val="solid"/>
              </a:ln>
            </c:spPr>
          </c:marker>
          <c:cat>
            <c:strRef>
              <c:f>Лист2!$B$3:$B$11</c:f>
              <c:strCache>
                <c:ptCount val="9"/>
                <c:pt idx="0">
                  <c:v>Кваліфікація персоналу</c:v>
                </c:pt>
                <c:pt idx="1">
                  <c:v>Розміщення</c:v>
                </c:pt>
                <c:pt idx="2">
                  <c:v>Дотримання термінів постачання</c:v>
                </c:pt>
                <c:pt idx="3">
                  <c:v>Сучасні технології і устаткування</c:v>
                </c:pt>
                <c:pt idx="4">
                  <c:v>Умови оплати і додаткові послуги</c:v>
                </c:pt>
                <c:pt idx="5">
                  <c:v>Ціни</c:v>
                </c:pt>
                <c:pt idx="6">
                  <c:v>Якість продукції</c:v>
                </c:pt>
                <c:pt idx="7">
                  <c:v>Рекламна підтримка</c:v>
                </c:pt>
                <c:pt idx="8">
                  <c:v>Імідж компанії</c:v>
                </c:pt>
              </c:strCache>
            </c:strRef>
          </c:cat>
          <c:val>
            <c:numRef>
              <c:f>Лист2!$G$3:$G$11</c:f>
              <c:numCache>
                <c:formatCode>General</c:formatCode>
                <c:ptCount val="9"/>
                <c:pt idx="0">
                  <c:v>6</c:v>
                </c:pt>
                <c:pt idx="1">
                  <c:v>6</c:v>
                </c:pt>
                <c:pt idx="2">
                  <c:v>7</c:v>
                </c:pt>
                <c:pt idx="3">
                  <c:v>7</c:v>
                </c:pt>
                <c:pt idx="4">
                  <c:v>6</c:v>
                </c:pt>
                <c:pt idx="5">
                  <c:v>7</c:v>
                </c:pt>
                <c:pt idx="6">
                  <c:v>6</c:v>
                </c:pt>
                <c:pt idx="7">
                  <c:v>6</c:v>
                </c:pt>
                <c:pt idx="8">
                  <c:v>6</c:v>
                </c:pt>
              </c:numCache>
            </c:numRef>
          </c:val>
          <c:extLst xmlns:c16r2="http://schemas.microsoft.com/office/drawing/2015/06/chart">
            <c:ext xmlns:c16="http://schemas.microsoft.com/office/drawing/2014/chart" uri="{C3380CC4-5D6E-409C-BE32-E72D297353CC}">
              <c16:uniqueId val="{00000003-8D13-4142-88C4-6F95147C4E76}"/>
            </c:ext>
          </c:extLst>
        </c:ser>
        <c:axId val="96907648"/>
        <c:axId val="96924800"/>
      </c:radarChart>
      <c:catAx>
        <c:axId val="96907648"/>
        <c:scaling>
          <c:orientation val="minMax"/>
        </c:scaling>
        <c:axPos val="b"/>
        <c:majorGridlines/>
        <c:numFmt formatCode="General" sourceLinked="1"/>
        <c:tickLblPos val="nextTo"/>
        <c:txPr>
          <a:bodyPr rot="0" vert="horz"/>
          <a:lstStyle/>
          <a:p>
            <a:pPr>
              <a:defRPr sz="1000" b="0" i="0" u="none" strike="noStrike" baseline="0">
                <a:solidFill>
                  <a:srgbClr val="000000"/>
                </a:solidFill>
                <a:latin typeface="Arial Cyr"/>
                <a:ea typeface="Arial Cyr"/>
                <a:cs typeface="Arial Cyr"/>
              </a:defRPr>
            </a:pPr>
            <a:endParaRPr lang="ru-RU"/>
          </a:p>
        </c:txPr>
        <c:crossAx val="96924800"/>
        <c:crosses val="autoZero"/>
        <c:lblAlgn val="ctr"/>
        <c:lblOffset val="100"/>
      </c:catAx>
      <c:valAx>
        <c:axId val="96924800"/>
        <c:scaling>
          <c:orientation val="minMax"/>
          <c:max val="8"/>
          <c:min val="0"/>
        </c:scaling>
        <c:axPos val="l"/>
        <c:majorGridlines>
          <c:spPr>
            <a:ln w="3175">
              <a:solidFill>
                <a:srgbClr val="000000"/>
              </a:solidFill>
              <a:prstDash val="solid"/>
            </a:ln>
          </c:spPr>
        </c:majorGridlines>
        <c:numFmt formatCode="General" sourceLinked="1"/>
        <c:majorTickMark val="cross"/>
        <c:tickLblPos val="none"/>
        <c:spPr>
          <a:ln w="3175">
            <a:solidFill>
              <a:srgbClr val="000000"/>
            </a:solidFill>
            <a:prstDash val="solid"/>
          </a:ln>
        </c:spPr>
        <c:crossAx val="96907648"/>
        <c:crosses val="autoZero"/>
        <c:crossBetween val="between"/>
        <c:majorUnit val="1"/>
        <c:minorUnit val="0.2"/>
      </c:valAx>
      <c:spPr>
        <a:noFill/>
        <a:ln w="25400">
          <a:noFill/>
        </a:ln>
      </c:spPr>
    </c:plotArea>
    <c:legend>
      <c:legendPos val="b"/>
      <c:spPr>
        <a:solidFill>
          <a:srgbClr val="FFFFFF"/>
        </a:solidFill>
        <a:ln w="3175">
          <a:solidFill>
            <a:srgbClr val="000000"/>
          </a:solidFill>
          <a:prstDash val="solid"/>
        </a:ln>
      </c:spPr>
      <c:txPr>
        <a:bodyPr/>
        <a:lstStyle/>
        <a:p>
          <a:pPr>
            <a:defRPr sz="920"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800" b="0" i="0" u="none" strike="noStrike" baseline="0">
          <a:solidFill>
            <a:srgbClr val="000000"/>
          </a:solidFill>
          <a:latin typeface="Arial Cyr"/>
          <a:ea typeface="Arial Cyr"/>
          <a:cs typeface="Arial Cy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A6CAB-5FF6-482B-9A14-C2F1A1A46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54</Pages>
  <Words>12181</Words>
  <Characters>69435</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ПЛАН</vt:lpstr>
    </vt:vector>
  </TitlesOfParts>
  <Company>Home</Company>
  <LinksUpToDate>false</LinksUpToDate>
  <CharactersWithSpaces>81454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Serg</dc:creator>
  <cp:keywords/>
  <dc:description/>
  <cp:lastModifiedBy>admin</cp:lastModifiedBy>
  <cp:revision>27</cp:revision>
  <cp:lastPrinted>2020-06-21T23:03:00Z</cp:lastPrinted>
  <dcterms:created xsi:type="dcterms:W3CDTF">2020-06-21T18:53:00Z</dcterms:created>
  <dcterms:modified xsi:type="dcterms:W3CDTF">2020-06-22T00:22:00Z</dcterms:modified>
</cp:coreProperties>
</file>