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5C3F1" w14:textId="1C2A52FC" w:rsidR="00B61C10" w:rsidRPr="00F628A0" w:rsidRDefault="00B61C10" w:rsidP="00B61C10">
      <w:pPr>
        <w:pStyle w:val="ae"/>
        <w:rPr>
          <w:b/>
          <w:bCs/>
          <w:color w:val="000000" w:themeColor="text1"/>
          <w:sz w:val="22"/>
          <w:szCs w:val="24"/>
        </w:rPr>
      </w:pPr>
      <w:r w:rsidRPr="00F628A0">
        <w:rPr>
          <w:bCs/>
          <w:color w:val="000000" w:themeColor="text1"/>
          <w:sz w:val="32"/>
          <w:szCs w:val="28"/>
        </w:rPr>
        <w:t>ГАЛИЦЬКИЙ КОЛЕДЖ ІМЕНІ В’ЯЧЕСЛАВА ЧОРНОВОЛА</w:t>
      </w:r>
    </w:p>
    <w:p w14:paraId="73FAB6A2" w14:textId="77777777" w:rsidR="00B61C10" w:rsidRPr="00F628A0" w:rsidRDefault="00B61C10" w:rsidP="00B61C10">
      <w:pPr>
        <w:jc w:val="center"/>
        <w:rPr>
          <w:rFonts w:ascii="Times New Roman" w:hAnsi="Times New Roman" w:cs="Times New Roman"/>
          <w:color w:val="000000" w:themeColor="text1"/>
          <w:sz w:val="28"/>
        </w:rPr>
      </w:pPr>
    </w:p>
    <w:p w14:paraId="743D6CFE" w14:textId="77777777" w:rsidR="00B61C10" w:rsidRPr="00F628A0" w:rsidRDefault="00B61C10" w:rsidP="00B61C10">
      <w:pPr>
        <w:jc w:val="right"/>
        <w:rPr>
          <w:rFonts w:ascii="Times New Roman" w:hAnsi="Times New Roman" w:cs="Times New Roman"/>
          <w:b/>
          <w:i/>
          <w:color w:val="000000" w:themeColor="text1"/>
          <w:sz w:val="28"/>
        </w:rPr>
      </w:pPr>
      <w:r w:rsidRPr="00F628A0">
        <w:rPr>
          <w:rFonts w:ascii="Times New Roman" w:hAnsi="Times New Roman" w:cs="Times New Roman"/>
          <w:b/>
          <w:i/>
          <w:color w:val="000000" w:themeColor="text1"/>
          <w:sz w:val="28"/>
        </w:rPr>
        <w:t>Кафедра готельно-ресторанної справи</w:t>
      </w:r>
    </w:p>
    <w:p w14:paraId="738B4E1F" w14:textId="77777777" w:rsidR="00B61C10" w:rsidRPr="00F628A0" w:rsidRDefault="00B61C10" w:rsidP="00B61C10">
      <w:pPr>
        <w:jc w:val="right"/>
        <w:rPr>
          <w:rFonts w:ascii="Times New Roman" w:hAnsi="Times New Roman" w:cs="Times New Roman"/>
          <w:b/>
          <w:i/>
          <w:color w:val="000000" w:themeColor="text1"/>
          <w:sz w:val="16"/>
        </w:rPr>
      </w:pPr>
    </w:p>
    <w:p w14:paraId="4240F339" w14:textId="77777777" w:rsidR="00B61C10" w:rsidRPr="00F628A0" w:rsidRDefault="00B61C10" w:rsidP="00B61C10">
      <w:pPr>
        <w:jc w:val="right"/>
        <w:rPr>
          <w:rFonts w:ascii="Times New Roman" w:hAnsi="Times New Roman" w:cs="Times New Roman"/>
          <w:b/>
          <w:i/>
          <w:color w:val="000000" w:themeColor="text1"/>
          <w:sz w:val="16"/>
        </w:rPr>
      </w:pPr>
    </w:p>
    <w:p w14:paraId="50BFA434" w14:textId="77777777" w:rsidR="00B61C10" w:rsidRPr="00F628A0" w:rsidRDefault="00B61C10" w:rsidP="00B61C10">
      <w:pPr>
        <w:keepNext/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sz w:val="44"/>
          <w:szCs w:val="36"/>
          <w:lang w:eastAsia="ja-JP"/>
        </w:rPr>
      </w:pPr>
      <w:r w:rsidRPr="00F628A0">
        <w:rPr>
          <w:rFonts w:ascii="Times New Roman" w:eastAsia="Times New Roman" w:hAnsi="Times New Roman" w:cs="Times New Roman"/>
          <w:b/>
          <w:color w:val="000000" w:themeColor="text1"/>
          <w:sz w:val="44"/>
          <w:szCs w:val="36"/>
          <w:lang w:eastAsia="ja-JP"/>
        </w:rPr>
        <w:t>МІЖДИСЦИПЛІНАРНА КУРСОВА РОБОТА</w:t>
      </w:r>
    </w:p>
    <w:p w14:paraId="630B3834" w14:textId="77777777" w:rsidR="00B61C10" w:rsidRPr="00F628A0" w:rsidRDefault="00B61C10" w:rsidP="00B61C10">
      <w:pPr>
        <w:jc w:val="center"/>
        <w:rPr>
          <w:rFonts w:ascii="Times New Roman" w:hAnsi="Times New Roman" w:cs="Times New Roman"/>
          <w:b/>
          <w:color w:val="000000" w:themeColor="text1"/>
          <w:sz w:val="44"/>
          <w:szCs w:val="40"/>
        </w:rPr>
      </w:pPr>
      <w:r w:rsidRPr="00F628A0">
        <w:rPr>
          <w:rFonts w:ascii="Times New Roman" w:hAnsi="Times New Roman" w:cs="Times New Roman"/>
          <w:b/>
          <w:color w:val="000000" w:themeColor="text1"/>
          <w:sz w:val="32"/>
        </w:rPr>
        <w:t xml:space="preserve">на тему: </w:t>
      </w:r>
      <w:r w:rsidRPr="00F628A0">
        <w:rPr>
          <w:rFonts w:ascii="Times New Roman" w:hAnsi="Times New Roman" w:cs="Times New Roman"/>
          <w:b/>
          <w:color w:val="000000" w:themeColor="text1"/>
          <w:sz w:val="44"/>
          <w:szCs w:val="40"/>
        </w:rPr>
        <w:t>«</w:t>
      </w:r>
      <w:r w:rsidR="00D23C16" w:rsidRPr="00F628A0">
        <w:rPr>
          <w:rFonts w:ascii="Times New Roman" w:eastAsia="Times New Roman" w:hAnsi="Times New Roman" w:cs="Times New Roman"/>
          <w:b/>
          <w:color w:val="000000" w:themeColor="text1"/>
          <w:sz w:val="44"/>
          <w:szCs w:val="24"/>
          <w:lang w:eastAsia="uk-UA"/>
        </w:rPr>
        <w:t>Управління витратами на підприємстві, як чинник підвищення його конкурентоспроможності. (на прикладі ресторанного комплексу "Микулин-Бровар")</w:t>
      </w:r>
    </w:p>
    <w:p w14:paraId="40781083" w14:textId="77777777" w:rsidR="00B61C10" w:rsidRPr="00F628A0" w:rsidRDefault="00B61C10" w:rsidP="00B61C1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591E4176" w14:textId="77777777" w:rsidR="00B61C10" w:rsidRPr="00F628A0" w:rsidRDefault="00B61C10" w:rsidP="00B61C1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78C23DD4" w14:textId="77777777" w:rsidR="00B61C10" w:rsidRPr="00F628A0" w:rsidRDefault="00B61C10" w:rsidP="00B61C10">
      <w:pPr>
        <w:jc w:val="center"/>
        <w:rPr>
          <w:rFonts w:ascii="Times New Roman" w:hAnsi="Times New Roman" w:cs="Times New Roman"/>
          <w:color w:val="000000" w:themeColor="text1"/>
        </w:rPr>
      </w:pPr>
    </w:p>
    <w:p w14:paraId="4ECAF8C8" w14:textId="77777777" w:rsidR="00B61C10" w:rsidRPr="00F628A0" w:rsidRDefault="00B61C10" w:rsidP="00B61C10">
      <w:pPr>
        <w:spacing w:after="0" w:line="240" w:lineRule="auto"/>
        <w:ind w:left="453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>Студента (ІІІ) І курсу ГР</w:t>
      </w:r>
      <w:r w:rsidR="00D23C16"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>18б групи</w:t>
      </w:r>
    </w:p>
    <w:p w14:paraId="5BB6F9C7" w14:textId="77777777" w:rsidR="00B61C10" w:rsidRPr="00F628A0" w:rsidRDefault="00B61C10" w:rsidP="00B61C10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спеціальності 241 Готельно-ресторанна справа </w:t>
      </w:r>
    </w:p>
    <w:p w14:paraId="1599416E" w14:textId="77777777" w:rsidR="00B61C10" w:rsidRPr="00F628A0" w:rsidRDefault="00D23C16" w:rsidP="00B61C10">
      <w:pPr>
        <w:tabs>
          <w:tab w:val="left" w:pos="5220"/>
        </w:tabs>
        <w:spacing w:after="0" w:line="240" w:lineRule="auto"/>
        <w:ind w:left="453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>Скіра Х.Р.</w:t>
      </w:r>
    </w:p>
    <w:p w14:paraId="336FCF49" w14:textId="77777777" w:rsidR="00B61C10" w:rsidRPr="00F628A0" w:rsidRDefault="00B61C10" w:rsidP="00B61C10">
      <w:pPr>
        <w:spacing w:after="0" w:line="240" w:lineRule="auto"/>
        <w:ind w:left="453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Керівник: </w:t>
      </w:r>
      <w:r w:rsidR="00D23C16" w:rsidRPr="00F628A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Вавричук О.С.</w:t>
      </w:r>
    </w:p>
    <w:p w14:paraId="636FF171" w14:textId="77777777" w:rsidR="00B61C10" w:rsidRPr="00F628A0" w:rsidRDefault="00B61C10" w:rsidP="00B61C10">
      <w:pPr>
        <w:spacing w:after="0" w:line="240" w:lineRule="auto"/>
        <w:ind w:left="453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8E78A8" w14:textId="77777777" w:rsidR="00B61C10" w:rsidRPr="00F628A0" w:rsidRDefault="00B61C10" w:rsidP="00B61C10">
      <w:pPr>
        <w:spacing w:after="0" w:line="240" w:lineRule="auto"/>
        <w:ind w:left="453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>Національна шкала _______________</w:t>
      </w:r>
    </w:p>
    <w:p w14:paraId="6CB7A17E" w14:textId="77777777" w:rsidR="00B61C10" w:rsidRPr="00F628A0" w:rsidRDefault="00B61C10" w:rsidP="00B61C10">
      <w:pPr>
        <w:spacing w:after="0" w:line="240" w:lineRule="auto"/>
        <w:ind w:left="453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>Оцінка:  ECTS ___________________</w:t>
      </w:r>
    </w:p>
    <w:p w14:paraId="5BBB3E28" w14:textId="77777777" w:rsidR="00B61C10" w:rsidRPr="00F628A0" w:rsidRDefault="00B61C10" w:rsidP="00B61C10">
      <w:pPr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4C6736" w14:textId="77777777" w:rsidR="00B61C10" w:rsidRPr="00F628A0" w:rsidRDefault="00B61C10" w:rsidP="00B61C10">
      <w:pPr>
        <w:spacing w:after="0" w:line="240" w:lineRule="auto"/>
        <w:ind w:left="5245" w:hanging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>Члени комісії:</w:t>
      </w:r>
    </w:p>
    <w:p w14:paraId="432064EC" w14:textId="77777777" w:rsidR="00B61C10" w:rsidRPr="00F628A0" w:rsidRDefault="00B61C10" w:rsidP="00B61C10">
      <w:pPr>
        <w:spacing w:after="0" w:line="240" w:lineRule="auto"/>
        <w:ind w:left="5245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CC9790" w14:textId="77777777" w:rsidR="00B61C10" w:rsidRPr="00F628A0" w:rsidRDefault="00B61C10" w:rsidP="00B61C1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____________   _____________________</w:t>
      </w:r>
    </w:p>
    <w:p w14:paraId="5FDF4361" w14:textId="77777777" w:rsidR="00B61C10" w:rsidRPr="00F628A0" w:rsidRDefault="00B61C10" w:rsidP="00B61C1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(підпис)          (прізвище та ініціали)</w:t>
      </w:r>
    </w:p>
    <w:p w14:paraId="1328D8CD" w14:textId="77777777" w:rsidR="00B61C10" w:rsidRPr="00F628A0" w:rsidRDefault="00B61C10" w:rsidP="00B61C1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____________   _____________________</w:t>
      </w:r>
    </w:p>
    <w:p w14:paraId="2111EDEB" w14:textId="77777777" w:rsidR="00B61C10" w:rsidRPr="00F628A0" w:rsidRDefault="00B61C10" w:rsidP="00B61C1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(підпис)       (прізвище та ініціали)</w:t>
      </w:r>
    </w:p>
    <w:p w14:paraId="47E101C0" w14:textId="77777777" w:rsidR="00B61C10" w:rsidRPr="00F628A0" w:rsidRDefault="00B61C10" w:rsidP="00B61C1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____________   _____________________</w:t>
      </w:r>
    </w:p>
    <w:p w14:paraId="1E0CF121" w14:textId="77777777" w:rsidR="00B61C10" w:rsidRPr="00F628A0" w:rsidRDefault="00B61C10" w:rsidP="00B61C10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628A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(підпис)       (прізвище та ініціали</w:t>
      </w:r>
    </w:p>
    <w:p w14:paraId="718B3250" w14:textId="77777777" w:rsidR="00B61C10" w:rsidRPr="00F628A0" w:rsidRDefault="00B61C10" w:rsidP="00B61C10">
      <w:pPr>
        <w:rPr>
          <w:rFonts w:ascii="Times New Roman" w:hAnsi="Times New Roman" w:cs="Times New Roman"/>
          <w:color w:val="000000" w:themeColor="text1"/>
          <w:sz w:val="20"/>
        </w:rPr>
      </w:pPr>
    </w:p>
    <w:p w14:paraId="0416112A" w14:textId="77777777" w:rsidR="00B61C10" w:rsidRPr="00F628A0" w:rsidRDefault="00B61C10" w:rsidP="00B61C10">
      <w:pPr>
        <w:rPr>
          <w:rFonts w:ascii="Times New Roman" w:hAnsi="Times New Roman" w:cs="Times New Roman"/>
          <w:color w:val="000000" w:themeColor="text1"/>
          <w:sz w:val="20"/>
        </w:rPr>
      </w:pPr>
    </w:p>
    <w:p w14:paraId="5D9D3386" w14:textId="77777777" w:rsidR="00B61C10" w:rsidRPr="00F628A0" w:rsidRDefault="00B61C10" w:rsidP="00B61C10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2CE8F84" w14:textId="77777777" w:rsidR="00B61C10" w:rsidRPr="00F628A0" w:rsidRDefault="00B61C10" w:rsidP="00B61C10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964B41C" w14:textId="77777777" w:rsidR="00B61C10" w:rsidRPr="00F628A0" w:rsidRDefault="00B61C10" w:rsidP="00B61C10">
      <w:pPr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75E8B70" w14:textId="77777777" w:rsidR="00B61C10" w:rsidRPr="00F628A0" w:rsidRDefault="00B61C10" w:rsidP="00D23C1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м. Тернопіль – 2020 р.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14:paraId="71180580" w14:textId="77777777" w:rsidR="004D616A" w:rsidRPr="00F628A0" w:rsidRDefault="004D616A" w:rsidP="004D616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ЗМІСТ</w:t>
      </w:r>
    </w:p>
    <w:p w14:paraId="4197FA15" w14:textId="77777777" w:rsidR="00B61C10" w:rsidRPr="00F628A0" w:rsidRDefault="00B61C10" w:rsidP="004D616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21"/>
        <w:gridCol w:w="541"/>
      </w:tblGrid>
      <w:tr w:rsidR="00F628A0" w:rsidRPr="00F628A0" w14:paraId="17EA5B10" w14:textId="77777777" w:rsidTr="00B61C10">
        <w:tc>
          <w:tcPr>
            <w:tcW w:w="9421" w:type="dxa"/>
          </w:tcPr>
          <w:p w14:paraId="7E61D7C2" w14:textId="77777777" w:rsidR="00B61C10" w:rsidRPr="00F628A0" w:rsidRDefault="00B61C10" w:rsidP="00B61C10">
            <w:pPr>
              <w:spacing w:after="0" w:line="360" w:lineRule="auto"/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ВСТУП……………………………………………………………</w:t>
            </w:r>
            <w:r w:rsidR="00D23C16"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..</w:t>
            </w: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…….…</w:t>
            </w:r>
          </w:p>
        </w:tc>
        <w:tc>
          <w:tcPr>
            <w:tcW w:w="541" w:type="dxa"/>
            <w:vAlign w:val="bottom"/>
          </w:tcPr>
          <w:p w14:paraId="0A9F2F68" w14:textId="77777777" w:rsidR="00B61C10" w:rsidRPr="00F628A0" w:rsidRDefault="00B61C10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F628A0" w:rsidRPr="00F628A0" w14:paraId="537595A5" w14:textId="77777777" w:rsidTr="00B61C10">
        <w:tc>
          <w:tcPr>
            <w:tcW w:w="9421" w:type="dxa"/>
          </w:tcPr>
          <w:p w14:paraId="14B423B8" w14:textId="77777777" w:rsidR="00D23C16" w:rsidRPr="00F628A0" w:rsidRDefault="00D23C16" w:rsidP="00D23C16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РОЗДІЛ 1.ЗАГАЛЬНА ХАРАКТЕРИСТИКА ВИТРАТ ЗАКЛАДІВ РЕСТОРАННОГО ГОСПОДАРСТВА…………………………………………..</w:t>
            </w:r>
          </w:p>
        </w:tc>
        <w:tc>
          <w:tcPr>
            <w:tcW w:w="541" w:type="dxa"/>
            <w:vAlign w:val="bottom"/>
          </w:tcPr>
          <w:p w14:paraId="5DCB1871" w14:textId="77777777" w:rsidR="00D23C16" w:rsidRPr="00F628A0" w:rsidRDefault="00D23C16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F628A0" w:rsidRPr="00F628A0" w14:paraId="41A9A838" w14:textId="77777777" w:rsidTr="00B61C10">
        <w:tc>
          <w:tcPr>
            <w:tcW w:w="9421" w:type="dxa"/>
          </w:tcPr>
          <w:p w14:paraId="60FAB8AD" w14:textId="77777777" w:rsidR="00D23C16" w:rsidRPr="00F628A0" w:rsidRDefault="00D23C16" w:rsidP="00D23C16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1.1. Суть і структура витрат у закладах ресторанного господарства..</w:t>
            </w:r>
          </w:p>
        </w:tc>
        <w:tc>
          <w:tcPr>
            <w:tcW w:w="541" w:type="dxa"/>
            <w:vAlign w:val="bottom"/>
          </w:tcPr>
          <w:p w14:paraId="0D8BA79B" w14:textId="77777777" w:rsidR="00D23C16" w:rsidRPr="00F628A0" w:rsidRDefault="00D23C16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</w:tr>
      <w:tr w:rsidR="00F628A0" w:rsidRPr="00F628A0" w14:paraId="1EEDC94C" w14:textId="77777777" w:rsidTr="00B61C10">
        <w:tc>
          <w:tcPr>
            <w:tcW w:w="9421" w:type="dxa"/>
          </w:tcPr>
          <w:p w14:paraId="24A74E0D" w14:textId="77777777" w:rsidR="00D23C16" w:rsidRPr="00F628A0" w:rsidRDefault="00D23C16" w:rsidP="00D23C16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1.2. Управління витратами у ресторанному господарстві………………</w:t>
            </w:r>
          </w:p>
        </w:tc>
        <w:tc>
          <w:tcPr>
            <w:tcW w:w="541" w:type="dxa"/>
            <w:vAlign w:val="bottom"/>
          </w:tcPr>
          <w:p w14:paraId="416A1D2B" w14:textId="77777777" w:rsidR="00D23C16" w:rsidRPr="00F628A0" w:rsidRDefault="00D23C16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00F628A0" w:rsidRPr="00F628A0" w14:paraId="78A5E3B1" w14:textId="77777777" w:rsidTr="00B61C10">
        <w:tc>
          <w:tcPr>
            <w:tcW w:w="9421" w:type="dxa"/>
          </w:tcPr>
          <w:p w14:paraId="235037D0" w14:textId="77777777" w:rsidR="00D23C16" w:rsidRPr="00F628A0" w:rsidRDefault="00D23C16" w:rsidP="00D23C16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РОЗДІЛ 2. АНАЛІЗ ТА ОЦІНКА ВИТРАТ ПІДПРИЄМСТВА НА ПРИКЛАДІ РЕСТОРАННОГО КОМПЛЕКСУ "МИКУЛИН-БРОВАР"……..</w:t>
            </w:r>
          </w:p>
        </w:tc>
        <w:tc>
          <w:tcPr>
            <w:tcW w:w="541" w:type="dxa"/>
            <w:vAlign w:val="bottom"/>
          </w:tcPr>
          <w:p w14:paraId="5779D9D0" w14:textId="77777777" w:rsidR="00D23C16" w:rsidRPr="00F628A0" w:rsidRDefault="00D23C16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</w:tr>
      <w:tr w:rsidR="00F628A0" w:rsidRPr="00F628A0" w14:paraId="33EC907F" w14:textId="77777777" w:rsidTr="00B61C10">
        <w:tc>
          <w:tcPr>
            <w:tcW w:w="9421" w:type="dxa"/>
          </w:tcPr>
          <w:p w14:paraId="0F1CE30F" w14:textId="77777777" w:rsidR="00D23C16" w:rsidRPr="00F628A0" w:rsidRDefault="00D23C16" w:rsidP="00D23C16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2.1. Організаційно-економічна характеристика ресторанного комплексу "Микулин-Бровар"…………………………………………………...</w:t>
            </w:r>
          </w:p>
        </w:tc>
        <w:tc>
          <w:tcPr>
            <w:tcW w:w="541" w:type="dxa"/>
            <w:vAlign w:val="bottom"/>
          </w:tcPr>
          <w:p w14:paraId="623F5D56" w14:textId="77777777" w:rsidR="00D23C16" w:rsidRPr="00F628A0" w:rsidRDefault="00D23C16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</w:t>
            </w:r>
          </w:p>
        </w:tc>
      </w:tr>
      <w:tr w:rsidR="00F628A0" w:rsidRPr="00F628A0" w14:paraId="24104582" w14:textId="77777777" w:rsidTr="00B61C10">
        <w:tc>
          <w:tcPr>
            <w:tcW w:w="9421" w:type="dxa"/>
          </w:tcPr>
          <w:p w14:paraId="0CD52923" w14:textId="0BBD02EB" w:rsidR="00D23C16" w:rsidRPr="00F628A0" w:rsidRDefault="00D23C16" w:rsidP="00D23C16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2.</w:t>
            </w:r>
            <w:r w:rsidR="009217E8"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 Оцінка управління витратами ресторанного комплексу "Микулин-Бровар"…………………………………………………………………………….</w:t>
            </w:r>
          </w:p>
        </w:tc>
        <w:tc>
          <w:tcPr>
            <w:tcW w:w="541" w:type="dxa"/>
            <w:vAlign w:val="bottom"/>
          </w:tcPr>
          <w:p w14:paraId="6897D697" w14:textId="16AB3BE0" w:rsidR="00D23C16" w:rsidRPr="00F628A0" w:rsidRDefault="00D23C16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E70569"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F628A0" w:rsidRPr="00F628A0" w14:paraId="7D78F9BF" w14:textId="77777777" w:rsidTr="00B61C10">
        <w:tc>
          <w:tcPr>
            <w:tcW w:w="9421" w:type="dxa"/>
          </w:tcPr>
          <w:p w14:paraId="1F476039" w14:textId="77777777" w:rsidR="00D23C16" w:rsidRPr="00F628A0" w:rsidRDefault="00D23C16" w:rsidP="00D23C16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РОЗДІЛ 3. ШЛЯХИ ОПТИМІЗАЦІЇ ВИТРАТ ПІДПРИЄМСТВ РЕСТОРАННОГО ГОСПОДАРСТВА В СУЧАСНИХ УМОВАХ……………</w:t>
            </w:r>
          </w:p>
        </w:tc>
        <w:tc>
          <w:tcPr>
            <w:tcW w:w="541" w:type="dxa"/>
            <w:vAlign w:val="bottom"/>
          </w:tcPr>
          <w:p w14:paraId="104335F0" w14:textId="18E01828" w:rsidR="00D23C16" w:rsidRPr="00F628A0" w:rsidRDefault="00D23C16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="00E70569"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</w:tr>
      <w:tr w:rsidR="00F628A0" w:rsidRPr="00F628A0" w14:paraId="62D54BC8" w14:textId="77777777" w:rsidTr="00B61C10">
        <w:tc>
          <w:tcPr>
            <w:tcW w:w="9421" w:type="dxa"/>
          </w:tcPr>
          <w:p w14:paraId="2512121E" w14:textId="77777777" w:rsidR="00B61C10" w:rsidRPr="00F628A0" w:rsidRDefault="00B61C10" w:rsidP="00B61C10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ВИСНОВКИ…………………………………………...……………………</w:t>
            </w:r>
          </w:p>
        </w:tc>
        <w:tc>
          <w:tcPr>
            <w:tcW w:w="541" w:type="dxa"/>
            <w:vAlign w:val="bottom"/>
          </w:tcPr>
          <w:p w14:paraId="414DDAF2" w14:textId="3C9AE434" w:rsidR="00B61C10" w:rsidRPr="00F628A0" w:rsidRDefault="00E70569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</w:p>
        </w:tc>
      </w:tr>
      <w:tr w:rsidR="00F628A0" w:rsidRPr="00F628A0" w14:paraId="03ECF7A1" w14:textId="77777777" w:rsidTr="00B61C10">
        <w:tc>
          <w:tcPr>
            <w:tcW w:w="9421" w:type="dxa"/>
          </w:tcPr>
          <w:p w14:paraId="2BC917A4" w14:textId="77777777" w:rsidR="00B61C10" w:rsidRPr="00F628A0" w:rsidRDefault="00B61C10" w:rsidP="00B61C10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СПИСОК ВИКОРИСТАНИХ ДЖЕРЕЛ………………………………….</w:t>
            </w:r>
          </w:p>
        </w:tc>
        <w:tc>
          <w:tcPr>
            <w:tcW w:w="541" w:type="dxa"/>
            <w:vAlign w:val="bottom"/>
          </w:tcPr>
          <w:p w14:paraId="5C9CBC34" w14:textId="0C25844D" w:rsidR="00B61C10" w:rsidRPr="00F628A0" w:rsidRDefault="00B61C10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E70569"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</w:p>
        </w:tc>
      </w:tr>
      <w:tr w:rsidR="00F628A0" w:rsidRPr="00F628A0" w14:paraId="636DD9E8" w14:textId="77777777" w:rsidTr="00B61C10">
        <w:tc>
          <w:tcPr>
            <w:tcW w:w="9421" w:type="dxa"/>
          </w:tcPr>
          <w:p w14:paraId="34E47BB5" w14:textId="77777777" w:rsidR="00B61C10" w:rsidRPr="00F628A0" w:rsidRDefault="00B61C10" w:rsidP="00B61C10">
            <w:pPr>
              <w:spacing w:after="0" w:line="360" w:lineRule="auto"/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ДОДАТКИ…………………………………………………………………..</w:t>
            </w:r>
          </w:p>
        </w:tc>
        <w:tc>
          <w:tcPr>
            <w:tcW w:w="541" w:type="dxa"/>
            <w:vAlign w:val="bottom"/>
          </w:tcPr>
          <w:p w14:paraId="3C6AACA4" w14:textId="44E58ECF" w:rsidR="00B61C10" w:rsidRPr="00F628A0" w:rsidRDefault="00B61C10" w:rsidP="00B61C10">
            <w:pPr>
              <w:spacing w:after="0" w:line="36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  <w:r w:rsidR="00E70569" w:rsidRPr="00F628A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</w:tbl>
    <w:p w14:paraId="084D7A51" w14:textId="77777777" w:rsidR="004D616A" w:rsidRPr="00F628A0" w:rsidRDefault="004D616A">
      <w:pPr>
        <w:spacing w:after="20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1F5A3185" w14:textId="77777777" w:rsidR="004D616A" w:rsidRPr="00F628A0" w:rsidRDefault="004D616A" w:rsidP="004D616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ВСТУП</w:t>
      </w:r>
    </w:p>
    <w:p w14:paraId="622A88B7" w14:textId="77777777" w:rsidR="004D616A" w:rsidRPr="00F628A0" w:rsidRDefault="004D616A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4CBC6AD" w14:textId="77777777" w:rsidR="00C87C22" w:rsidRPr="00F628A0" w:rsidRDefault="00E36D4C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Важливою умовою успішної діяльності підприємств ресторанного господарства в сучасних ринкових умовах є досягнення оптимального рівня витрат на виробництво продукції, реалізацію, організацію споживання, що забезпечує підвищення прибутковості й ефективності роботи підприємств, їх стабільність в ринковому середовищі. Величина витрат у багатьох випадках визначається як головний критерій у виборі варіантів розвитку підприємств, його конкурентоспроможності. </w:t>
      </w:r>
    </w:p>
    <w:p w14:paraId="6891876E" w14:textId="77777777" w:rsidR="00E36D4C" w:rsidRPr="00F628A0" w:rsidRDefault="00E36D4C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 існуючих умовах ринкової економіки для кожного суб'єкта господарювання особливого значення набуває ефективність управління витратами і шляхи їх економії. Основні питання формування витрат підприємств ресторанного господарства вивчали такі вчені, як: І. А. Бланк, Н. О. Власова, О. П. Єфимова, Т. В. Ємельянова, А. В. Череп та інші. Однак, проблеми оптимізації і економії витрат підприємств ресторанного господарства не знайшли глибокого вивчення та відобр</w:t>
      </w:r>
      <w:r w:rsidR="00D23C1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аження в економічній літературі.</w:t>
      </w:r>
    </w:p>
    <w:p w14:paraId="320563B9" w14:textId="77777777" w:rsidR="00C87C22" w:rsidRPr="00F628A0" w:rsidRDefault="004F639E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Style w:val="FontStyle16"/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Актуальність </w:t>
      </w:r>
      <w:r w:rsidR="00E36D4C" w:rsidRPr="00F628A0">
        <w:rPr>
          <w:rStyle w:val="FontStyle16"/>
          <w:rFonts w:ascii="Times New Roman" w:hAnsi="Times New Roman"/>
          <w:color w:val="000000" w:themeColor="text1"/>
          <w:sz w:val="28"/>
          <w:szCs w:val="28"/>
          <w:lang w:eastAsia="uk-UA"/>
        </w:rPr>
        <w:t>теми</w:t>
      </w:r>
      <w:r w:rsidRPr="00F628A0">
        <w:rPr>
          <w:rStyle w:val="FontStyle16"/>
          <w:rFonts w:ascii="Times New Roman" w:hAnsi="Times New Roman"/>
          <w:color w:val="000000" w:themeColor="text1"/>
          <w:sz w:val="28"/>
          <w:szCs w:val="28"/>
          <w:lang w:eastAsia="uk-UA"/>
        </w:rPr>
        <w:t xml:space="preserve"> </w:t>
      </w:r>
      <w:r w:rsidR="008349D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 сьогодні, для підприємств ресторанного господарства, які мають свою специфіку діяльності, не існує повного, загального й системного механізму управління витратами, який би дозволяв ефективно забезпечувати результативну діяльність</w:t>
      </w:r>
      <w:r w:rsidR="00F8475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3CF851B" w14:textId="77777777" w:rsidR="002176EE" w:rsidRPr="00F628A0" w:rsidRDefault="00C87C22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курсової роботи є </w:t>
      </w:r>
      <w:r w:rsidR="000319D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розкрити суть</w:t>
      </w:r>
      <w:r w:rsidR="00E36D4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особливості витрат виробництва продукції, реалізації, організації споживання ресторанного господарства; ознайомлення з особливостями витрат, та пошук основних резервів економії та оптимізації витрат на підприємствах ресторанного господарства.</w:t>
      </w:r>
    </w:p>
    <w:p w14:paraId="1B320892" w14:textId="77777777" w:rsidR="00790CD9" w:rsidRPr="00F628A0" w:rsidRDefault="00790CD9" w:rsidP="00790C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Реалізація поставленої мети потребує вирішення наступних 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завдань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697F7F82" w14:textId="77777777" w:rsidR="00790CD9" w:rsidRPr="00F628A0" w:rsidRDefault="00790CD9" w:rsidP="00CB4332">
      <w:pPr>
        <w:pStyle w:val="a3"/>
        <w:numPr>
          <w:ilvl w:val="0"/>
          <w:numId w:val="4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визначити сутність витрат </w:t>
      </w:r>
      <w:r w:rsidR="00AB356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закладах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ресторанного господарства їх класифікацію;</w:t>
      </w:r>
    </w:p>
    <w:p w14:paraId="5B4BA073" w14:textId="77777777" w:rsidR="00790CD9" w:rsidRPr="00F628A0" w:rsidRDefault="00790CD9" w:rsidP="00CB4332">
      <w:pPr>
        <w:pStyle w:val="a3"/>
        <w:numPr>
          <w:ilvl w:val="0"/>
          <w:numId w:val="4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розглянути особливості управління витратами </w:t>
      </w:r>
      <w:r w:rsidR="00AB356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підприємств ресторанного господарства;</w:t>
      </w:r>
    </w:p>
    <w:p w14:paraId="7F575023" w14:textId="77777777" w:rsidR="00790CD9" w:rsidRPr="00F628A0" w:rsidRDefault="00790CD9" w:rsidP="00D23C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здійснити </w:t>
      </w:r>
      <w:r w:rsidR="00AB356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організаційно-економічну характеристику </w:t>
      </w:r>
      <w:r w:rsidR="00D23C1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діяльність ресторанного комплексу «Микулин-Бровар»</w:t>
      </w:r>
      <w:r w:rsidR="00AB356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3AA524A" w14:textId="77777777" w:rsidR="00AB3564" w:rsidRPr="00F628A0" w:rsidRDefault="00790CD9" w:rsidP="00D23C16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проаналізувати </w:t>
      </w:r>
      <w:r w:rsidR="00AB356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конкурентну позицію </w:t>
      </w:r>
      <w:r w:rsidR="00D23C1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діяльність ресторанного комплексу «Микулин-Бровар»</w:t>
      </w:r>
      <w:r w:rsidR="00AB356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823B939" w14:textId="77777777" w:rsidR="00790CD9" w:rsidRPr="00F628A0" w:rsidRDefault="00AB3564" w:rsidP="00D23C1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здійснити </w:t>
      </w:r>
      <w:r w:rsidR="00790CD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оцін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ку</w:t>
      </w:r>
      <w:r w:rsidR="00790CD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790CD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управління витратами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3C1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діяльність ресторанного комплексу «Микулин-Бровар»</w:t>
      </w:r>
      <w:r w:rsidR="00790CD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D859F78" w14:textId="77777777" w:rsidR="00790CD9" w:rsidRPr="00F628A0" w:rsidRDefault="00790CD9" w:rsidP="00CB4332">
      <w:pPr>
        <w:pStyle w:val="a3"/>
        <w:numPr>
          <w:ilvl w:val="0"/>
          <w:numId w:val="4"/>
        </w:numPr>
        <w:tabs>
          <w:tab w:val="clear" w:pos="720"/>
        </w:tabs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розробити практичні рекомендації по удосконаленню системи управління витратами </w:t>
      </w:r>
      <w:r w:rsidR="00AB356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підприємств ресторанного господарства в сучасних умовах.</w:t>
      </w:r>
    </w:p>
    <w:p w14:paraId="2A437751" w14:textId="77777777" w:rsidR="00790CD9" w:rsidRPr="00F628A0" w:rsidRDefault="00790CD9" w:rsidP="00790C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Об'єктом дослідження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виробничо-господарська діяльність ресторан</w:t>
      </w:r>
      <w:r w:rsidR="00D23C1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ного комплексу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D23C1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Микулин-Бровар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14:paraId="79452528" w14:textId="77777777" w:rsidR="00790CD9" w:rsidRPr="00F628A0" w:rsidRDefault="00790CD9" w:rsidP="00790C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Предметом дослідження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система управління витратами підприємств ресторанного господарства та напрямки її удосконалення</w:t>
      </w:r>
    </w:p>
    <w:p w14:paraId="6CAF5B5A" w14:textId="77777777" w:rsidR="00790CD9" w:rsidRPr="00F628A0" w:rsidRDefault="00790CD9" w:rsidP="00790CD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При виконанні курсової роботи було використано загальнонаукові методи дослідження: емпіричні (спостереження; опис), науково-теоретичні (аналіз і узагальнення методичної літератури, періодичних видань з проблеми, що досліджується; синтез; абстрагування; узагальнення; індукція; дедукція; систематизація; класифікація і т. д.), а також економіко-математичні та статистичні методи.</w:t>
      </w:r>
    </w:p>
    <w:p w14:paraId="1E507439" w14:textId="77777777" w:rsidR="00790CD9" w:rsidRPr="00F628A0" w:rsidRDefault="00790CD9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F87712C" w14:textId="77777777" w:rsidR="004D616A" w:rsidRPr="00F628A0" w:rsidRDefault="004D616A">
      <w:pPr>
        <w:spacing w:after="20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5A0D5CE1" w14:textId="77777777" w:rsidR="004D616A" w:rsidRPr="00F628A0" w:rsidRDefault="004D616A" w:rsidP="002176E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РОЗДІЛ 1. ЗАГАЛЬНА ХАРАКТЕРИСТИКА ВИТРАТ ЗАКЛАДІВ РЕСТОРАННОГО ГОСПОДАРСТВА</w:t>
      </w:r>
    </w:p>
    <w:p w14:paraId="4DB110E9" w14:textId="77777777" w:rsidR="004D616A" w:rsidRPr="00F628A0" w:rsidRDefault="004D616A" w:rsidP="002176E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1.1. Суть і с</w:t>
      </w:r>
      <w:r w:rsidR="0009227B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труктура витрат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 закладах ресторанного господарства</w:t>
      </w:r>
    </w:p>
    <w:p w14:paraId="1CE28713" w14:textId="77777777" w:rsidR="002176EE" w:rsidRPr="00F628A0" w:rsidRDefault="002176EE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964A1DE" w14:textId="415A33EB" w:rsidR="00FA3EE9" w:rsidRPr="00F628A0" w:rsidRDefault="00FA3EE9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Ресторанне господарство –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сфера виробничо-торговельної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роботи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якій виробляють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продають продукцію власного ви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готовлення 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куповані товари, призначені для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місці,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організацією дозвілля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 нього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14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].</w:t>
      </w:r>
    </w:p>
    <w:p w14:paraId="64A2A3CD" w14:textId="13CABA8D" w:rsidR="00C87C22" w:rsidRPr="00F628A0" w:rsidRDefault="00FA3EE9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Діяльність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кожного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підприємства супроводжується витратами з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транспортуванню продукції,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оплати праці працівників, зберіганню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товапів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Витрати потрібні на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організаці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закупівлі товарі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ведення обліку. Чим більш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 потужність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діяльності підприємств рес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торанного господарства, тим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більше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витрат, тим вагомішим є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заощадливе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ведення господарства. Тому п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итання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 безпосередньо пов'язана з проблемою раціонального використання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економією матеріально-технічних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трудових ресурсів. Режим економії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невід’ємний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 ефективності виробництва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тому, що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сприяє зниженню витрат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розрахунку на одиницю продукції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виробництва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8B046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368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="007450F2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.</w:t>
      </w:r>
    </w:p>
    <w:p w14:paraId="4E72EDBA" w14:textId="28DEC9B0" w:rsidR="00C87C22" w:rsidRPr="00F628A0" w:rsidRDefault="00C87C22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Специфіка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ресторанного господарства полягає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тому, що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включають витрати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обігу (реалізації),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виробництва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витрати з організації споживання. </w:t>
      </w:r>
    </w:p>
    <w:p w14:paraId="2A16D4E2" w14:textId="0F2BB503" w:rsidR="00C87C22" w:rsidRPr="00F628A0" w:rsidRDefault="00C87C22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виробництва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акумулюють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приблизно 50–55 %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сіх витрат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підприємстві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48F1B38C" w14:textId="0F7E062E" w:rsidR="00C87C22" w:rsidRPr="00F628A0" w:rsidRDefault="00C87C22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</w:t>
      </w:r>
      <w:r w:rsidR="00AA0C4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обороту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одним із найважливіших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високих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характеристик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роботи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підприємства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становлять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основній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структурі витрат 10–15 %.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Даний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показник планується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аналізується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урахування впливу на нього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змінних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чинників.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сі чинники пов’язані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між собою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спрощення аналізу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 їх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планування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слід</w:t>
      </w:r>
      <w:r w:rsidR="00C013A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розглядати 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роздільно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13A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A10A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C013A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F639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8B046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116</w:t>
      </w:r>
      <w:r w:rsidR="004F639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C013A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B81ECB4" w14:textId="1A663CF4" w:rsidR="00C87C22" w:rsidRPr="00F628A0" w:rsidRDefault="008403E3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Загальні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виробництва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ресторанно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му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господарств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становлять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саме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прямі матеріальні витрати, тобто покупна вартість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напівфабрикатів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сировини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покупних товарів.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 інші витрати обслуговують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хід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виробництва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Прямі витрати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такі, як на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оплату праці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інші прямі витрати це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ті,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відносять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прямих матеріальних витрат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прямих витрат на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здійснення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оплат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праці.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До прикладу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це амортизація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платежі за оренду спеціал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ізованого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виробничого обладнання, нарахування на заробітну плату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працівників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котрі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безпосередньо виготовляють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даний тип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продукці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(відрахування на соціальні потреби). </w:t>
      </w:r>
    </w:p>
    <w:p w14:paraId="4262B658" w14:textId="4C227EFA" w:rsidR="00C87C22" w:rsidRPr="00F628A0" w:rsidRDefault="008403E3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Таким чином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витрати підприємств 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галузі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ресторанного господарств – це сукупність 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сіх витрат живої 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упредметненої праці на 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виробництво й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реалізацію власної продукції, а 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 на 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надання послуг з організації дозвілля та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реалізацію покупних товарів,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яка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виражена 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грошовій формі. </w:t>
      </w:r>
    </w:p>
    <w:p w14:paraId="5FFA18AC" w14:textId="1D4CC089" w:rsidR="00C87C22" w:rsidRPr="00F628A0" w:rsidRDefault="00C87C22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підприємств ресторанного господарства 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можна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класифіку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вати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1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 елементами витрат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38E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чи економічним змістом 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(рис.1.1)</w:t>
      </w:r>
      <w:r w:rsidR="004C11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8915BFF" w14:textId="77777777" w:rsidR="00C87C22" w:rsidRPr="00F628A0" w:rsidRDefault="00C87C22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drawing>
          <wp:inline distT="0" distB="0" distL="0" distR="0" wp14:anchorId="7BBD5DE6" wp14:editId="2AC84B79">
            <wp:extent cx="5781675" cy="171438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71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3137D" w14:textId="1DF0BBCE" w:rsidR="00C87C22" w:rsidRPr="00F628A0" w:rsidRDefault="00C87C22" w:rsidP="00C87C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Рис. 1.</w:t>
      </w:r>
      <w:r w:rsidR="004F639E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Класифікація витрат за елементами</w:t>
      </w:r>
    </w:p>
    <w:p w14:paraId="0E8F71B0" w14:textId="77777777" w:rsidR="00D01D96" w:rsidRPr="00F628A0" w:rsidRDefault="00D01D96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0092728" w14:textId="62A4CAE8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Матеріальні витрати –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матеріалів 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сировини, покупних напівфабрикатів,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палива,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комплектуючих виробів, електроенергії, запасних частин,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що використовуються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 виготовленні окремих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видів продукції (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послуг чи ро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біт). Для підприємств ресторанного господарства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властивими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матеріальними витратами є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6A30088A" w14:textId="2D96B101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на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купівлю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сировини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матеріалів,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використовуються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виробництві продукції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утворюють їх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загальну чи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необхідним компонентом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 час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виробництв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продукції;</w:t>
      </w:r>
    </w:p>
    <w:p w14:paraId="4FC47C42" w14:textId="2863584B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придбання матеріалів,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використовуються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 реалізації продукції та товарів, а також і на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пакування;</w:t>
      </w:r>
    </w:p>
    <w:p w14:paraId="3FDFDFEB" w14:textId="093412AA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інші виробничі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господарські потреби (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утримання,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проведення випробувань, контролю, експлуатацію основних засобів та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 на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інші подібні цілі);</w:t>
      </w:r>
    </w:p>
    <w:p w14:paraId="0A9E2273" w14:textId="27B9B7F2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придбання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інвентарю,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інструментів, пристосувань, приладів,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спецодягу,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лабораторного обладнання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іншого майна, що не є майном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яке відноситься до амортизаційним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Вартість такого майна включа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складу матеріальних витрат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повній сумі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міру введення його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 використання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[10]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F9C54B7" w14:textId="5128329C" w:rsidR="00C87C22" w:rsidRPr="00F628A0" w:rsidRDefault="005D5FA7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Зазвичай до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останніх </w:t>
      </w:r>
      <w:r w:rsidR="00895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відносять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5B6AE07F" w14:textId="4E987AC2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барвна стрічка,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контрольно-касові стрічки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фарба для друку механізму контрольно-касового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обладнання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E335742" w14:textId="4874B714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на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купівлю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спецодягу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організаці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громадського харчування;</w:t>
      </w:r>
    </w:p>
    <w:p w14:paraId="02A740C5" w14:textId="27B455C8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на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купівлю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дезінфікуючих засобів,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ганчірок, віників,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відер, гумових рукавичок, а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також засобів гігієни;</w:t>
      </w:r>
    </w:p>
    <w:p w14:paraId="656C651C" w14:textId="7DD5C631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на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купівлю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комплектуючих виробів,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піддаються монтажу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напівфабрикатів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піддаються додатковій обробці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платника податків;</w:t>
      </w:r>
    </w:p>
    <w:p w14:paraId="0A6FCF13" w14:textId="0CF2D08B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придбання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води,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палива й енергії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сіх видів,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витрачаються на технологічні цілі,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опалення будинків,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вироблення всіх видів енергії, а також витрати на трансформацію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передачу енергії;</w:t>
      </w:r>
    </w:p>
    <w:p w14:paraId="7E67C598" w14:textId="72E57A7C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придбання робіт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 виробничого характеру, виконуваних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іншими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організаціями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індивідуальними підприємцями, а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також на виконання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даних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робіт структурними підрозділами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суб’єкта господарювання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6E14532C" w14:textId="28752BB9" w:rsidR="00C87C22" w:rsidRPr="00F628A0" w:rsidRDefault="00B804D0" w:rsidP="00932C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 основі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сум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матеріальним витратам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відносять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близько 70,0 % (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див. 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рис. 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1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.2).</w:t>
      </w:r>
    </w:p>
    <w:p w14:paraId="1CC7C209" w14:textId="77777777" w:rsidR="00C87C22" w:rsidRPr="00F628A0" w:rsidRDefault="00C87C22" w:rsidP="00C87C22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lastRenderedPageBreak/>
        <w:drawing>
          <wp:inline distT="0" distB="0" distL="0" distR="0" wp14:anchorId="610431CE" wp14:editId="78F7854C">
            <wp:extent cx="4848225" cy="2466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BA145" w14:textId="04AC0DB7" w:rsidR="00C87C22" w:rsidRPr="00F628A0" w:rsidRDefault="00C87C22" w:rsidP="00C87C2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Рис.</w:t>
      </w:r>
      <w:r w:rsidR="00D8665F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466A8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 Структура </w:t>
      </w:r>
      <w:r w:rsidR="00B804D0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трат за елементами</w:t>
      </w:r>
      <w:r w:rsidR="00D8665F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[14]</w:t>
      </w:r>
    </w:p>
    <w:p w14:paraId="5A16B147" w14:textId="4F1D1DCD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робіт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послуг виробничого характеру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відносять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виконання окремих операцій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виготовлення продукції,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надання послуг, обробки сировини,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виконання робіт, контроль за дотриманням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упорядкова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них технологічних процесів, технічне обслуговування основних засобів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их схожих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т, витрати на послуги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технічного обслуговування контрольно-касового </w:t>
      </w:r>
      <w:r w:rsidR="00B804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обладнання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67B555D" w14:textId="77777777" w:rsidR="00435BEC" w:rsidRPr="00F628A0" w:rsidRDefault="00435BEC" w:rsidP="004C114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Затрати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оплату праці – це нарахування по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тарифам,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окладах, премії, заохочення,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оплата відпусток,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компенсаційні виплати, оплата іншого невідпрацьованого часу, передбаченого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чинного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законодавством. </w:t>
      </w:r>
    </w:p>
    <w:p w14:paraId="339BC922" w14:textId="6C54B341" w:rsidR="00C87C22" w:rsidRPr="00F628A0" w:rsidRDefault="00C87C22" w:rsidP="004C114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Відрахування на соціальні заходи – відрахування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пенсійн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ого фонду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соціальне страхування й т.д. </w:t>
      </w:r>
      <w:r w:rsidR="004C11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85-95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="004C11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7A7FFD1B" w14:textId="4600EDBE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Амортизаційні витрати –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амортизація, нарахована на основні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засоби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інші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нематеріальні активи,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необоротні активи,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використані при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створенні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конкретних видів продукції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робіт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послуг.</w:t>
      </w:r>
    </w:p>
    <w:p w14:paraId="1B1DFA42" w14:textId="2513CB9A" w:rsidR="00C87C22" w:rsidRPr="00F628A0" w:rsidRDefault="00C87C22" w:rsidP="004C114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Інші операційні витрати –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плата за оренду об'єктів, вартість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пристроїв 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спеціал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ізованих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інструментів, використаних для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виготовлення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окремих видів продукції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робіт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 </w:t>
      </w:r>
      <w:r w:rsidR="004C11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110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4C11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14:paraId="68167CC8" w14:textId="3F52462F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витрати, пов'язані з забезпеченням нормал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ізованих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умов праці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дотримання правил техніки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безпеки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роботи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обчислюються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відповідності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кошторисом витрат на </w:t>
      </w:r>
      <w:r w:rsidR="00435B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належні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заходи;</w:t>
      </w:r>
    </w:p>
    <w:p w14:paraId="41BDF772" w14:textId="27999D28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витрати на</w:t>
      </w:r>
      <w:r w:rsidR="0038472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здійснення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оплат</w:t>
      </w:r>
      <w:r w:rsidR="0038472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 телефонного, факсимільного та інш</w:t>
      </w:r>
      <w:r w:rsidR="0038472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видів зв'язку </w:t>
      </w:r>
      <w:r w:rsidR="0038472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обчислю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ються, виходячи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їх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істинних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розмірів за попередній період, абонентної плати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тарифів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послуги;</w:t>
      </w:r>
    </w:p>
    <w:p w14:paraId="2FCAB4BF" w14:textId="396C7002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на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придбання спеціалізованої літератури,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підписку спеціалізованої преси,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каталогів,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прейскурантів, інструктивних інших службових матеріалів;</w:t>
      </w:r>
    </w:p>
    <w:p w14:paraId="0E84BF2F" w14:textId="59CC58D3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витрати на лабораторний аналіз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експертизу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товарів (вартість зразків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проб для аналізу,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також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оплата відповідних послуг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чужих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лабораторій, вартість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посуду,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реактивів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інших речей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матеріалів для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діяльності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власних лабораторій);</w:t>
      </w:r>
    </w:p>
    <w:p w14:paraId="15A71F9B" w14:textId="778285D2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на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транспортування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працівників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 сфери гостинності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місця роботи й назад у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відповідності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обслуговуються пасажирським транспортом загального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використ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анн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я, включаючи додаткові витратами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спеціал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ізовані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маршрути міського пасажирського транспорту,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впорядковані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відповідно за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угодами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укладеними з транспортними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організація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ми;</w:t>
      </w:r>
    </w:p>
    <w:p w14:paraId="47743342" w14:textId="7C543FC4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витрати, пов'язані 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 набором робочо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 персоналу згідно встановленого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законодавств</w:t>
      </w:r>
      <w:r w:rsidR="00CD7FF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4FDF3C6C" w14:textId="371DA6EF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специфічні витрати, пов'язані </w:t>
      </w:r>
      <w:r w:rsidR="00EC284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обслуговуванням </w:t>
      </w:r>
      <w:r w:rsidR="00EC284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клієнті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EC284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 закладах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ресторанного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господарства: витрати на утримання </w:t>
      </w:r>
      <w:r w:rsidR="00EC284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музичних гуртів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інших естрадних коле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ктивів </w:t>
      </w:r>
      <w:r w:rsidR="00EC284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виконавців </w:t>
      </w:r>
      <w:r w:rsidR="00EC284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згідно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угод 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становами сфери культури </w:t>
      </w:r>
      <w:r w:rsidR="00EC284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мистецтва;</w:t>
      </w:r>
    </w:p>
    <w:p w14:paraId="421DE615" w14:textId="40657514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вартість </w:t>
      </w:r>
      <w:r w:rsidR="00EC284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скатертин, рушників,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паперових серветок</w:t>
      </w:r>
      <w:r w:rsidR="00EC284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посуду одноразового використання;</w:t>
      </w:r>
    </w:p>
    <w:p w14:paraId="10108E38" w14:textId="1F5536FF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на утримання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туалетів,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гардеробів для відвідувачів;</w:t>
      </w:r>
    </w:p>
    <w:p w14:paraId="662CC4F8" w14:textId="29CA04AB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відрахування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позабюджетні фонди фінансування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міжгалузевих й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галузевих науково-дослідних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робіт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заходів щодо освоєння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новітніх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видів технологій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виробництва нових видів продукції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робіт та послуг, які стосуються галузі ресторанного господарстві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5E8D5AFF" w14:textId="5D9CB3F5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податки (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крім тих,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сплачуються за рахунок прибутку),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збори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передбачені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встановленим законодавством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6FE8E0F8" w14:textId="14921CBD" w:rsidR="00C87C22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 на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раціоналізацію 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винахідництво (включаючи проведення дослідн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ицько-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експериментальних робіт, випробування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виготовлення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моделей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зразків за винахідницькими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раціоналізаторськими пропозиціями, </w:t>
      </w:r>
      <w:r w:rsidR="00F2369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патентування, виплату винагород,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розробку рецептур страв);</w:t>
      </w:r>
    </w:p>
    <w:p w14:paraId="540B7F5B" w14:textId="111B5DF5" w:rsidR="004C114B" w:rsidRPr="00F628A0" w:rsidRDefault="00C87C22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F0F5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витрати, пов'язані </w:t>
      </w:r>
      <w:r w:rsidR="006764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нарахуванням </w:t>
      </w:r>
      <w:r w:rsidR="006764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виплатою дивідендів </w:t>
      </w:r>
      <w:r w:rsidR="006764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вкладникам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764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засновникам </w:t>
      </w:r>
      <w:r w:rsidR="006764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закладів гостинності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(оплата повідомлень </w:t>
      </w:r>
      <w:r w:rsidR="006764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засобах масової інформації, </w:t>
      </w:r>
      <w:r w:rsidR="006764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послуг зв'язку чи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придбання конвертів)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821AA3D" w14:textId="391179E2" w:rsidR="00C87C22" w:rsidRPr="00F628A0" w:rsidRDefault="00FB683E" w:rsidP="00C87C2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Таким чином, основним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чинників,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вплива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ють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витрати виробництва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обігу, є наявність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структура мережі</w:t>
      </w:r>
      <w:r w:rsidR="00B466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підприємств ресторанного господарства.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Зменшення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мережі підприємств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кількості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посадкових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місць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них зумовлено економічною кризою, відсутністю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наявних</w:t>
      </w:r>
      <w:r w:rsidR="00C87C2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грошей </w:t>
      </w:r>
    </w:p>
    <w:p w14:paraId="1E8CBA62" w14:textId="77777777" w:rsidR="002176EE" w:rsidRPr="00F628A0" w:rsidRDefault="002176EE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7D6FB60" w14:textId="77777777" w:rsidR="004D616A" w:rsidRPr="00F628A0" w:rsidRDefault="004D616A" w:rsidP="002176E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1.2. Управління витратами у ресторанному господарстві</w:t>
      </w:r>
    </w:p>
    <w:p w14:paraId="2D764713" w14:textId="77777777" w:rsidR="002176EE" w:rsidRPr="00F628A0" w:rsidRDefault="002176EE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D917C65" w14:textId="0956E8A0" w:rsidR="001B0016" w:rsidRPr="00F628A0" w:rsidRDefault="001B0016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Управління витратами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 закладах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ресторанного господарства передбачає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здійснення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функцій, властивих управлінню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ким об’єктом,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котрі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визначають основні елементи,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виконує система управління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тратами,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прийняття,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розробку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реалізацію рішень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контроль за їх виконанням. Функції,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котрі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мають виконуватись системою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керування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відзначаємо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властиві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функції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управлінн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визначен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теорії менеджменту: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організація,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планування, регулювання,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облік й аналіз,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мотивація, координація, контроль, стимулювання. </w:t>
      </w:r>
    </w:p>
    <w:p w14:paraId="415DF606" w14:textId="642F30E9" w:rsidR="001B0016" w:rsidRPr="00F628A0" w:rsidRDefault="001B0016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Дотримання з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астосування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керування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витратами функцій забезпечує виконання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встановлених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завдань,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реалізуються шляхом застосування різн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оманітних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методів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інструментів, за допомогою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котр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вивчають формування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вплив на фінансовий результат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Методи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керування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одними з найважливіших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чинникі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системи управління витратами,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тому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через їх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раціональність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забезпечується досягнення мети й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поставлених цілей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4CB41B05" w14:textId="7D3184FA" w:rsidR="001B0016" w:rsidRPr="00F628A0" w:rsidRDefault="001B0016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Вибір конкрет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изованих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методів управління витратами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заданий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підходами обраної концепції,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перспективою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забезпечити п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ід час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застосуванні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сіх функцій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врахувати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галузеві особливості.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Оскільки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змістова складова методів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становлюється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застосуванням різн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способів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прийомів, за допомогою </w:t>
      </w:r>
      <w:r w:rsidR="0095687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котр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можна вивчити </w:t>
      </w:r>
      <w:r w:rsidR="00CC76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отримати точну інформацію про </w:t>
      </w:r>
      <w:r w:rsidR="00CC76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трати, щоб отримати </w:t>
      </w:r>
      <w:r w:rsidR="00CC76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прогнозований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результат.</w:t>
      </w:r>
    </w:p>
    <w:p w14:paraId="347D7CAA" w14:textId="578DB337" w:rsidR="001B0016" w:rsidRPr="00F628A0" w:rsidRDefault="001B0016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Одним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голо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вних інструментів системи управління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 є методи обліку витрат,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характеризують процес їх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проявл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формування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 калькулювання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тобто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процесу формування собівартості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[1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с.151-155]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Вибір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методів визначає пер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спективи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ефективного управління фінансовими результатами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економічн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обґрунт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встановлення цін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дані товари чи послуги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й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остовірність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системність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інформаційних потоків про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трати за багатьма аспектами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буде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залежати від обраної системи обліку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трат. Метод калькулювання собівартості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виготовленої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продукції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послуг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включає підходи до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систематизації,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охоплення і контролю 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трат виробництва для визначення фактичної собівартості продукції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послуг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D24442C" w14:textId="753B66BE" w:rsidR="0033049A" w:rsidRPr="00F628A0" w:rsidRDefault="005E6CCC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практик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господарювання підприємств різн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оманітних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галузей економіки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ресторанного господарства, зокрема,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впровадження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окремо взятого методу можливе,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однак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надає не достатньо точну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повну інформацію про собівартість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товарів (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продукції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 та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формування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цілому.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одним із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поставлених 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завдань системи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керування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витратами є необхідність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впроваджувати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окремі методичні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нюанс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поданих вище методів,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бирати найбільш прийнятні для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закладів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досліджуваної галузі. Так, для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закладів</w:t>
      </w:r>
      <w:r w:rsidR="0033049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ресторанного господарства, найбільш доцільним є: </w:t>
      </w:r>
    </w:p>
    <w:p w14:paraId="03583197" w14:textId="1C5BC3E6" w:rsidR="001B0016" w:rsidRPr="00F628A0" w:rsidRDefault="0033049A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1) п</w:t>
      </w:r>
      <w:r w:rsidR="005E6C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ід час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формуванні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оцінки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вартості окремих замовлень,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застосовувати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елементи позамовного методу (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виїзний кейтеринг,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банкети, тощо);</w:t>
      </w:r>
    </w:p>
    <w:p w14:paraId="69732D05" w14:textId="5226D1AF" w:rsidR="0033049A" w:rsidRPr="00F628A0" w:rsidRDefault="0033049A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2) в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становити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витрати діяльності підприємства в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загально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му, варто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використовуючи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методичні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нюанси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методу «директ-костинг» із застосуванням елементів методу АВС,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котрий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забезпечує чітке віднесення накладних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до об’єктів; </w:t>
      </w:r>
    </w:p>
    <w:p w14:paraId="0292F761" w14:textId="39E46B24" w:rsidR="001B0016" w:rsidRPr="00F628A0" w:rsidRDefault="0033049A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закладам харчування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зі сталим асортиментом,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котрі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конкурують на ринку, </w:t>
      </w:r>
      <w:r w:rsidR="009476B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варто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використовувати також методичні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аспект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таргет-костінгу,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якщо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основу формування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приймається ціна продажу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готової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страви.</w:t>
      </w:r>
    </w:p>
    <w:p w14:paraId="5B29008E" w14:textId="65B602AC" w:rsidR="0033049A" w:rsidRPr="00F628A0" w:rsidRDefault="00C010AB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Методичні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аспект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щодо управління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 мають своєчасно забезпечувати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керівників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якомога детальнішою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достовірною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прогнозованою інформацією,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потребує ширше використовувати різн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оманітні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інструменти управління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тратами. На сьогодні таким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інструмент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 є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управління діяльністю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 харчування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 система бюджетування,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котра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дозволяє ефективно ви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користовувати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ресурси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контролювати виконання стратегічних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планів 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завдань шляхом розробки бюджетів,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здійснення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організаці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виконання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контролю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аналізу 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результатів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[1</w:t>
      </w:r>
      <w:r w:rsidR="008F68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09227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54A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268]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F0729E5" w14:textId="53389800" w:rsidR="00C010AB" w:rsidRPr="00F628A0" w:rsidRDefault="00C010AB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загальній системі </w:t>
      </w:r>
      <w:r w:rsidR="00432BB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ходу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бюджетування </w:t>
      </w:r>
      <w:r w:rsidR="00432BB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ресторанного господарства рекомендовано складання </w:t>
      </w:r>
      <w:r w:rsidR="00432BB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наступних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бюджетів: продажів, закупки та використання сировинних наборів за кожною окремою стравою, використання сировини, загальновиробничих витрат, витрат праці, виробничий бюджет. Застосування у практичній діяльності підприємств ресторанного господарства таких бюджетів формування витрат забезпечить функціонування системи бюджетування, яка сприятиме вдосконаленню управління операційними витратами підприємством і поліпшить якісні параметри його діяльності. Розроблена й впроваджена система бюджетів дозволяє передбачати рівні витрат на підставі максимально оптимального розподілу ресурсами. Проте варто зазначити, що бюджетування потребує індивідуального підходу у кожному конкретному випадку.</w:t>
      </w:r>
    </w:p>
    <w:p w14:paraId="60DF0CA8" w14:textId="480F2BB3" w:rsidR="002176EE" w:rsidRPr="00F628A0" w:rsidRDefault="001B0016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Отже, найбільш складним </w:t>
      </w:r>
      <w:r w:rsidR="00DA2E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системі управління витратами </w:t>
      </w:r>
      <w:r w:rsidR="00DA2E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з’ясування саме її елементів, </w:t>
      </w:r>
      <w:r w:rsidR="00DA2E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адже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їх достатність </w:t>
      </w:r>
      <w:r w:rsidR="00DA2E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зміст будуть </w:t>
      </w:r>
      <w:r w:rsidR="00DA2E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формулювати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 дієвості </w:t>
      </w:r>
      <w:r w:rsidR="00DA2E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ефективності </w:t>
      </w:r>
      <w:r w:rsidR="00DA2E9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даної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системи. </w:t>
      </w:r>
    </w:p>
    <w:p w14:paraId="67F57A65" w14:textId="77777777" w:rsidR="002176EE" w:rsidRPr="00F628A0" w:rsidRDefault="002176EE">
      <w:pPr>
        <w:spacing w:after="20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14:paraId="4F656E13" w14:textId="77777777" w:rsidR="00D23C16" w:rsidRPr="00F628A0" w:rsidRDefault="00D23C16" w:rsidP="00D23C16">
      <w:pPr>
        <w:pStyle w:val="a3"/>
        <w:spacing w:after="0" w:line="360" w:lineRule="auto"/>
        <w:ind w:right="57" w:firstLine="709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РОЗДІЛ 2. АНАЛІЗ ТА ОЦІНКА ВИТРАТ ПІДПРИЄМСТВА НА ПРИКЛАДІ РЕСТОРАННОГО КОМПЛЕКСУ "МИКУЛИН-БРОВАР"</w:t>
      </w:r>
    </w:p>
    <w:p w14:paraId="013CB2A3" w14:textId="77777777" w:rsidR="00030903" w:rsidRPr="00F628A0" w:rsidRDefault="00D23C16" w:rsidP="00D23C16">
      <w:pPr>
        <w:pStyle w:val="a3"/>
        <w:spacing w:after="0" w:line="360" w:lineRule="auto"/>
        <w:ind w:left="0" w:right="57" w:firstLine="709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2.1. Організаційно-економічна характеристика ресторанного комплексу "Микулин-Бровар"</w:t>
      </w:r>
    </w:p>
    <w:p w14:paraId="109DC1A1" w14:textId="06AF9679" w:rsidR="00D23C16" w:rsidRPr="00F628A0" w:rsidRDefault="00D23C16" w:rsidP="00D23C16">
      <w:pPr>
        <w:pStyle w:val="a3"/>
        <w:spacing w:after="0" w:line="360" w:lineRule="auto"/>
        <w:ind w:left="0" w:right="57"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uk-UA"/>
        </w:rPr>
      </w:pPr>
    </w:p>
    <w:p w14:paraId="0F19E9A0" w14:textId="67492D06" w:rsidR="00030903" w:rsidRPr="00F628A0" w:rsidRDefault="004D11CC" w:rsidP="00030903">
      <w:pPr>
        <w:pStyle w:val="a3"/>
        <w:spacing w:after="0" w:line="360" w:lineRule="auto"/>
        <w:ind w:left="0" w:right="57"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uk-UA"/>
        </w:rPr>
        <w:t>Загальну х</w:t>
      </w:r>
      <w:r w:rsidR="00030903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uk-UA"/>
        </w:rPr>
        <w:t>арактеристик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uk-UA"/>
        </w:rPr>
        <w:t>у</w:t>
      </w:r>
      <w:r w:rsidR="00030903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ресторанного комплексу "Микулин-Бровар" з</w:t>
      </w:r>
      <w:r w:rsidR="00030903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веден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r w:rsidR="00030903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 табл.2.1.</w:t>
      </w:r>
    </w:p>
    <w:p w14:paraId="70245D93" w14:textId="0A24BAC6" w:rsidR="00030903" w:rsidRPr="00F628A0" w:rsidRDefault="00030903" w:rsidP="00030903">
      <w:pPr>
        <w:pStyle w:val="a3"/>
        <w:spacing w:after="0" w:line="360" w:lineRule="auto"/>
        <w:ind w:left="0" w:right="57" w:firstLine="709"/>
        <w:jc w:val="right"/>
        <w:outlineLvl w:val="0"/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</w:pPr>
      <w:r w:rsidRPr="00F628A0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Таблиця</w:t>
      </w:r>
      <w:r w:rsidR="007450F2" w:rsidRPr="00F628A0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 xml:space="preserve"> </w:t>
      </w:r>
      <w:r w:rsidRPr="00F628A0">
        <w:rPr>
          <w:rFonts w:ascii="Times New Roman" w:hAnsi="Times New Roman" w:cs="Times New Roman"/>
          <w:b/>
          <w:iCs/>
          <w:color w:val="000000" w:themeColor="text1"/>
          <w:sz w:val="28"/>
          <w:szCs w:val="28"/>
          <w:lang w:eastAsia="uk-UA"/>
        </w:rPr>
        <w:t>2.1</w:t>
      </w:r>
    </w:p>
    <w:p w14:paraId="3E26CCAC" w14:textId="08262136" w:rsidR="00894E34" w:rsidRPr="00F628A0" w:rsidRDefault="00B656DE" w:rsidP="007450F2">
      <w:pPr>
        <w:pStyle w:val="a3"/>
        <w:spacing w:after="0" w:line="360" w:lineRule="auto"/>
        <w:ind w:left="0" w:right="57" w:firstLine="709"/>
        <w:jc w:val="center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uk-UA"/>
        </w:rPr>
        <w:t>Загальн</w:t>
      </w:r>
      <w:r w:rsidR="004D11CC" w:rsidRPr="00F628A0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uk-UA"/>
        </w:rPr>
        <w:t>і відомості про</w:t>
      </w:r>
      <w:r w:rsidR="00894E34" w:rsidRPr="00F628A0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ресторанн</w:t>
      </w:r>
      <w:r w:rsidR="004D11CC" w:rsidRPr="00F628A0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uk-UA"/>
        </w:rPr>
        <w:t>ий</w:t>
      </w:r>
      <w:r w:rsidR="00894E34" w:rsidRPr="00F628A0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uk-UA"/>
        </w:rPr>
        <w:t xml:space="preserve"> </w:t>
      </w:r>
      <w:r w:rsidR="004D11CC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комплекс "Микулин-Бровар" </w:t>
      </w:r>
      <w:r w:rsidR="007450F2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[3]</w:t>
      </w:r>
    </w:p>
    <w:tbl>
      <w:tblPr>
        <w:tblW w:w="9426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46"/>
        <w:gridCol w:w="5066"/>
        <w:gridCol w:w="3614"/>
      </w:tblGrid>
      <w:tr w:rsidR="00F628A0" w:rsidRPr="00F628A0" w14:paraId="3DCF72F7" w14:textId="77777777" w:rsidTr="0080750F">
        <w:trPr>
          <w:trHeight w:val="522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86B2E1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№</w:t>
            </w:r>
          </w:p>
          <w:p w14:paraId="57895E1E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EC92D1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82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Вихідні дані підприємства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C947AC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Характеристика</w:t>
            </w:r>
          </w:p>
        </w:tc>
      </w:tr>
      <w:tr w:rsidR="00F628A0" w:rsidRPr="00F628A0" w14:paraId="0ACF221A" w14:textId="77777777" w:rsidTr="0080750F">
        <w:trPr>
          <w:trHeight w:val="330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7A53A2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748E4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Назва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420E7" w14:textId="469564C2" w:rsidR="00894E34" w:rsidRPr="00F628A0" w:rsidRDefault="00C60337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eastAsia="uk-UA"/>
              </w:rPr>
              <w:t>Микулин-Бровар</w:t>
            </w:r>
          </w:p>
        </w:tc>
      </w:tr>
      <w:tr w:rsidR="00F628A0" w:rsidRPr="00F628A0" w14:paraId="61E9DB00" w14:textId="77777777" w:rsidTr="0080750F">
        <w:trPr>
          <w:trHeight w:val="330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BED4D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B831B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Тип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D17E5F" w14:textId="36EB682F" w:rsidR="00894E34" w:rsidRPr="00F628A0" w:rsidRDefault="00C60337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Ресторанний комплекс</w:t>
            </w:r>
          </w:p>
        </w:tc>
      </w:tr>
      <w:tr w:rsidR="00F628A0" w:rsidRPr="00F628A0" w14:paraId="58DA4588" w14:textId="77777777" w:rsidTr="0080750F">
        <w:trPr>
          <w:trHeight w:val="330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837CB1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38F82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Адреса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18F6B" w14:textId="77777777" w:rsidR="00C60337" w:rsidRPr="00F628A0" w:rsidRDefault="00C60337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м. Микулинці, </w:t>
            </w:r>
          </w:p>
          <w:p w14:paraId="0EB535B6" w14:textId="0008B5C2" w:rsidR="00894E34" w:rsidRPr="00F628A0" w:rsidRDefault="00C60337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вул. Грушевського 86Б</w:t>
            </w:r>
          </w:p>
        </w:tc>
      </w:tr>
      <w:tr w:rsidR="00F628A0" w:rsidRPr="00F628A0" w14:paraId="1ECC20AB" w14:textId="77777777" w:rsidTr="0080750F">
        <w:trPr>
          <w:trHeight w:val="452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AA5802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FF2A41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57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Контактний телефон, факс, електронна пошта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04DE2C" w14:textId="4ACB8C0B" w:rsidR="00894E34" w:rsidRPr="00F628A0" w:rsidRDefault="00C60337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Style w:val="lxk"/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(050) 377-48-75</w:t>
            </w:r>
          </w:p>
        </w:tc>
      </w:tr>
      <w:tr w:rsidR="00F628A0" w:rsidRPr="00F628A0" w14:paraId="1C8CECA7" w14:textId="77777777" w:rsidTr="0080750F">
        <w:trPr>
          <w:trHeight w:val="415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0DFC11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8BD7A3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Форма власності, підпорядкованість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C82A5" w14:textId="45BD4185" w:rsidR="00894E34" w:rsidRPr="00F628A0" w:rsidRDefault="004D11CC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Товариство з обмеженою відповідальністю</w:t>
            </w:r>
          </w:p>
        </w:tc>
      </w:tr>
      <w:tr w:rsidR="00F628A0" w:rsidRPr="00F628A0" w14:paraId="213AB336" w14:textId="77777777" w:rsidTr="0080750F">
        <w:trPr>
          <w:trHeight w:val="414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5F8E1E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C11BB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Місцезнаходження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A0FDF0" w14:textId="448C2D83" w:rsidR="00894E34" w:rsidRPr="00F628A0" w:rsidRDefault="00C60337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м. Микулинці, кільце Микулинці-Дружба</w:t>
            </w:r>
          </w:p>
        </w:tc>
      </w:tr>
      <w:tr w:rsidR="00F628A0" w:rsidRPr="00F628A0" w14:paraId="735270D5" w14:textId="77777777" w:rsidTr="0080750F">
        <w:trPr>
          <w:trHeight w:val="428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F9DBFB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792353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57" w:hanging="1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Дата відкриття, введення в експлуатацію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4CD349" w14:textId="6D3710F6" w:rsidR="00894E34" w:rsidRPr="00F628A0" w:rsidRDefault="004D11CC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894E34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8.0</w:t>
            </w: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="00894E34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.20</w:t>
            </w: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16</w:t>
            </w:r>
          </w:p>
        </w:tc>
      </w:tr>
      <w:tr w:rsidR="00F628A0" w:rsidRPr="00F628A0" w14:paraId="2B9F651E" w14:textId="77777777" w:rsidTr="0080750F">
        <w:trPr>
          <w:trHeight w:val="233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F8900" w14:textId="77777777" w:rsidR="00894E34" w:rsidRPr="00F628A0" w:rsidRDefault="0007683E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8</w:t>
            </w:r>
            <w:r w:rsidR="00894E34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F794F3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Організаційна структура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1A00DA" w14:textId="414E22F7" w:rsidR="00894E34" w:rsidRPr="00F628A0" w:rsidRDefault="004D11CC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Власне</w:t>
            </w:r>
          </w:p>
        </w:tc>
      </w:tr>
      <w:tr w:rsidR="00F628A0" w:rsidRPr="00F628A0" w14:paraId="621026DA" w14:textId="77777777" w:rsidTr="0080750F">
        <w:trPr>
          <w:trHeight w:val="545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F6F309" w14:textId="77777777" w:rsidR="00894E34" w:rsidRPr="00F628A0" w:rsidRDefault="0007683E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  <w:r w:rsidR="00894E34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D67084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 w:right="57" w:hanging="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Штатний розпис: чисельність персоналу, посади працівників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A76665" w14:textId="2E456700" w:rsidR="00894E34" w:rsidRPr="00F628A0" w:rsidRDefault="00C60337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  <w:r w:rsidR="00894E34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працівників</w:t>
            </w:r>
          </w:p>
        </w:tc>
      </w:tr>
      <w:tr w:rsidR="00894E34" w:rsidRPr="00F628A0" w14:paraId="4227A136" w14:textId="77777777" w:rsidTr="0080750F">
        <w:trPr>
          <w:trHeight w:val="280"/>
          <w:jc w:val="center"/>
        </w:trPr>
        <w:tc>
          <w:tcPr>
            <w:tcW w:w="7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AF6432" w14:textId="77777777" w:rsidR="00894E34" w:rsidRPr="00F628A0" w:rsidRDefault="00894E34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103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  <w:r w:rsidR="0007683E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39454" w14:textId="77777777" w:rsidR="00894E34" w:rsidRPr="00F628A0" w:rsidRDefault="00894E34" w:rsidP="00894E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82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Керівник підприємства (П. І. Б.)</w:t>
            </w:r>
          </w:p>
        </w:tc>
        <w:tc>
          <w:tcPr>
            <w:tcW w:w="36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E1CE7" w14:textId="37AD891D" w:rsidR="00894E34" w:rsidRPr="00F628A0" w:rsidRDefault="00C60337" w:rsidP="008075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57" w:firstLine="79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Троян</w:t>
            </w:r>
            <w:r w:rsidR="00894E34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4D11CC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І</w:t>
            </w:r>
            <w:r w:rsidR="00894E34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 </w:t>
            </w:r>
            <w:r w:rsidR="004D11CC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</w:t>
            </w:r>
            <w:r w:rsidR="00894E34" w:rsidRPr="00F628A0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</w:tr>
    </w:tbl>
    <w:p w14:paraId="05605F8D" w14:textId="77777777" w:rsidR="00894E34" w:rsidRPr="00F628A0" w:rsidRDefault="00894E34" w:rsidP="00894E34">
      <w:pPr>
        <w:pStyle w:val="a3"/>
        <w:spacing w:after="0" w:line="360" w:lineRule="auto"/>
        <w:ind w:left="0" w:right="57" w:firstLine="709"/>
        <w:jc w:val="both"/>
        <w:outlineLvl w:val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5D3E49E9" w14:textId="3B5A8EEC" w:rsidR="00CA54A8" w:rsidRPr="00F628A0" w:rsidRDefault="0007683E" w:rsidP="00CA54A8">
      <w:pPr>
        <w:shd w:val="clear" w:color="auto" w:fill="FFFFFF"/>
        <w:spacing w:after="0" w:line="360" w:lineRule="auto"/>
        <w:ind w:right="57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Зали обслуговування з місткістю </w:t>
      </w:r>
      <w:r w:rsidR="004D11CC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320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VIP-для 1</w:t>
      </w:r>
      <w:r w:rsidR="006F5BF8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20 </w:t>
      </w:r>
      <w:r w:rsidR="006F5BF8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осіб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Зали достатньо </w:t>
      </w:r>
      <w:r w:rsidR="006F5BF8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місткі щоб провести весілля, фуршет</w:t>
      </w:r>
      <w:r w:rsidR="006F5BF8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день народження</w:t>
      </w:r>
      <w:r w:rsidR="006F5BF8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ювілеї та інші бенкети</w:t>
      </w:r>
      <w:r w:rsidR="00D8665F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10B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[3].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Також можливо провести ділову зустріч або просто посидіти в кругу </w:t>
      </w:r>
      <w:r w:rsidR="006F5BF8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родини чи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сім'ї. </w:t>
      </w:r>
    </w:p>
    <w:p w14:paraId="39A6577F" w14:textId="75A9EBA3" w:rsidR="004F0F55" w:rsidRPr="00F628A0" w:rsidRDefault="004D11CC" w:rsidP="00030903">
      <w:pPr>
        <w:shd w:val="clear" w:color="auto" w:fill="FFFFFF"/>
        <w:spacing w:after="0" w:line="360" w:lineRule="auto"/>
        <w:ind w:right="57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  <w:lang w:eastAsia="uk-UA"/>
        </w:rPr>
        <w:t>Ресторанний комплекс "Микулин-Бровар"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07683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знаходиться у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лісовій</w:t>
      </w:r>
      <w:r w:rsidR="0007683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зоні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міста Микулинці біля кільця Микулинці-Дружба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7683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 ве</w:t>
      </w:r>
      <w:r w:rsidR="00A20DD5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лика будівля що має 2 поверхи, 2</w:t>
      </w:r>
      <w:r w:rsidR="0007683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зал</w:t>
      </w:r>
      <w:r w:rsidR="00A20DD5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="0007683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літні тераси,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велику </w:t>
      </w:r>
      <w:r w:rsidR="0007683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зону для парк</w:t>
      </w:r>
      <w:r w:rsidR="00A20DD5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інгу </w:t>
      </w:r>
      <w:r w:rsidR="0007683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07683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приміщень для </w:t>
      </w:r>
      <w:r w:rsidR="006F5BF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гомтей</w:t>
      </w:r>
      <w:r w:rsidR="0007683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закладах ресторанного господарства </w:t>
      </w:r>
      <w:r w:rsidR="006F5BF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 </w:t>
      </w:r>
      <w:r w:rsidR="0007683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належать вестибюльна г</w:t>
      </w:r>
      <w:r w:rsidR="0003090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рупа, підсобні приміщення</w:t>
      </w:r>
      <w:r w:rsidR="006F5BF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зали</w:t>
      </w:r>
      <w:r w:rsidR="0003090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D777389" w14:textId="3A67B590" w:rsidR="0007683E" w:rsidRPr="00F628A0" w:rsidRDefault="0007683E" w:rsidP="0007683E">
      <w:pPr>
        <w:shd w:val="clear" w:color="auto" w:fill="FFFFFF"/>
        <w:spacing w:after="0" w:line="360" w:lineRule="auto"/>
        <w:ind w:right="57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 xml:space="preserve">Інтер’єр </w:t>
      </w:r>
      <w:r w:rsidR="004D11CC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ресторанного комплексу "Микулин-Бровар"</w:t>
      </w:r>
      <w:r w:rsidR="004D11CC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особливий в кожному залі</w:t>
      </w:r>
      <w:r w:rsidR="004D11CC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гість може </w:t>
      </w:r>
      <w:r w:rsidR="004D11CC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брати той який йому більш до смаку.</w:t>
      </w:r>
    </w:p>
    <w:p w14:paraId="2A9824CA" w14:textId="1618EE3D" w:rsidR="0007683E" w:rsidRPr="00F628A0" w:rsidRDefault="0007683E" w:rsidP="0007683E">
      <w:pPr>
        <w:shd w:val="clear" w:color="auto" w:fill="FFFFFF"/>
        <w:spacing w:after="0" w:line="360" w:lineRule="auto"/>
        <w:ind w:right="57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Пересічного клієнта, </w:t>
      </w:r>
      <w:r w:rsidR="0000634B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основному, розміщують</w:t>
      </w:r>
      <w:r w:rsidR="0000634B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зазвичай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літній терасі </w:t>
      </w:r>
      <w:r w:rsidR="0000634B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чи у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залі на </w:t>
      </w:r>
      <w:r w:rsidR="0000634B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друго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му поверсі. </w:t>
      </w:r>
      <w:r w:rsidR="0000634B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сі інші зали призначені для проведення бенкетів.</w:t>
      </w:r>
    </w:p>
    <w:p w14:paraId="29C820F1" w14:textId="7200710C" w:rsidR="00AC43AE" w:rsidRPr="00F628A0" w:rsidRDefault="0000634B" w:rsidP="00AC43AE">
      <w:pPr>
        <w:shd w:val="clear" w:color="auto" w:fill="FFFFFF"/>
        <w:spacing w:after="0" w:line="360" w:lineRule="auto"/>
        <w:ind w:right="57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У ресторанному комплексі "Микулин-Бровар" </w:t>
      </w:r>
      <w:r w:rsidR="00AC43A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надаються різноманітні послуги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і</w:t>
      </w:r>
      <w:r w:rsidR="00AC43A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 організації харчування.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Є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можливість взяти їжу із собою, о</w:t>
      </w:r>
      <w:r w:rsidR="00AC43A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рганізація харчування на місці, проведення ділових зустрічей (окрім нарад,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конференцій чи </w:t>
      </w:r>
      <w:r w:rsidR="00AC43A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брифінгів), проведення бенкетів різних типів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чи проведення модних показів</w:t>
      </w:r>
      <w:r w:rsidR="00AC43AE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14:paraId="7DA482EE" w14:textId="2AA59A48" w:rsidR="00AC43AE" w:rsidRPr="00F628A0" w:rsidRDefault="00AC43AE" w:rsidP="00AC43AE">
      <w:pPr>
        <w:shd w:val="clear" w:color="auto" w:fill="FFFFFF"/>
        <w:spacing w:after="0" w:line="360" w:lineRule="auto"/>
        <w:ind w:right="57" w:firstLine="709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Заклад </w:t>
      </w:r>
      <w:r w:rsidR="0000634B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харчування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постійно розвивається </w:t>
      </w:r>
      <w:r w:rsidR="0000634B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і 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тому</w:t>
      </w:r>
      <w:r w:rsidR="0000634B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їх</w:t>
      </w:r>
      <w:r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кількість послуг постійно збільшується.</w:t>
      </w:r>
    </w:p>
    <w:p w14:paraId="2B3FEC4F" w14:textId="6270F369" w:rsidR="00807563" w:rsidRPr="00F628A0" w:rsidRDefault="0000634B" w:rsidP="0080756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Проведемо</w:t>
      </w:r>
      <w:r w:rsidR="0080756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аналіз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80756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дослідження динаміки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загальних</w:t>
      </w:r>
      <w:r w:rsidR="0080756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економічних показників таких як: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валові доходи, валові витрати, </w:t>
      </w:r>
      <w:r w:rsidR="0080756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товарооборот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0756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 фінансові результати від звичайної діяльності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ресторану</w:t>
      </w:r>
      <w:r w:rsidR="0003090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(див. </w:t>
      </w:r>
      <w:r w:rsidR="008B046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03090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одаток А</w:t>
      </w:r>
      <w:r w:rsidR="00FB02E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80756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E595250" w14:textId="53CE3A40" w:rsidR="004F0F55" w:rsidRPr="00F628A0" w:rsidRDefault="004F0F55" w:rsidP="004F0F5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Динаміка </w:t>
      </w:r>
      <w:r w:rsidR="0000634B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загальних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економічних показників діяльності </w:t>
      </w:r>
      <w:r w:rsidR="0000634B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ресторанного комплексу "Микулин-Бровар"</w:t>
      </w:r>
      <w:r w:rsidR="00D8665F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аведено в табл.</w:t>
      </w: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2.2</w:t>
      </w:r>
      <w:r w:rsidR="00030903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14:paraId="53B7A911" w14:textId="3954F515" w:rsidR="00807563" w:rsidRPr="00F628A0" w:rsidRDefault="004F0F55" w:rsidP="00807563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Табл</w:t>
      </w:r>
      <w:r w:rsidR="002407AD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иця</w:t>
      </w:r>
      <w:r w:rsidR="00471A39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2.2</w:t>
      </w:r>
    </w:p>
    <w:p w14:paraId="47DDE17E" w14:textId="01C1F371" w:rsidR="00807563" w:rsidRPr="00F628A0" w:rsidRDefault="00807563" w:rsidP="0080756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Динаміка </w:t>
      </w:r>
      <w:r w:rsidR="0000634B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загальних</w:t>
      </w: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економічних показників </w:t>
      </w:r>
      <w:r w:rsidR="0000634B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ресторанного комплексу "Микулин-Бровар"</w:t>
      </w: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 2016-2017 рр.</w:t>
      </w:r>
    </w:p>
    <w:tbl>
      <w:tblPr>
        <w:tblStyle w:val="ac"/>
        <w:tblW w:w="10172" w:type="dxa"/>
        <w:tblLook w:val="04A0" w:firstRow="1" w:lastRow="0" w:firstColumn="1" w:lastColumn="0" w:noHBand="0" w:noVBand="1"/>
      </w:tblPr>
      <w:tblGrid>
        <w:gridCol w:w="2304"/>
        <w:gridCol w:w="1132"/>
        <w:gridCol w:w="1132"/>
        <w:gridCol w:w="1132"/>
        <w:gridCol w:w="1153"/>
        <w:gridCol w:w="1305"/>
        <w:gridCol w:w="1007"/>
        <w:gridCol w:w="1007"/>
      </w:tblGrid>
      <w:tr w:rsidR="00F628A0" w:rsidRPr="00F628A0" w14:paraId="61141D49" w14:textId="77777777" w:rsidTr="00AD6519">
        <w:trPr>
          <w:trHeight w:val="463"/>
        </w:trPr>
        <w:tc>
          <w:tcPr>
            <w:tcW w:w="2304" w:type="dxa"/>
            <w:vMerge w:val="restart"/>
            <w:vAlign w:val="center"/>
          </w:tcPr>
          <w:p w14:paraId="26208354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Показники</w:t>
            </w:r>
          </w:p>
        </w:tc>
        <w:tc>
          <w:tcPr>
            <w:tcW w:w="1132" w:type="dxa"/>
            <w:vMerge w:val="restart"/>
            <w:vAlign w:val="center"/>
          </w:tcPr>
          <w:p w14:paraId="485AFE37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2016 рік</w:t>
            </w:r>
          </w:p>
        </w:tc>
        <w:tc>
          <w:tcPr>
            <w:tcW w:w="1132" w:type="dxa"/>
            <w:vMerge w:val="restart"/>
            <w:vAlign w:val="center"/>
          </w:tcPr>
          <w:p w14:paraId="65D74F82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 рік</w:t>
            </w:r>
          </w:p>
        </w:tc>
        <w:tc>
          <w:tcPr>
            <w:tcW w:w="1132" w:type="dxa"/>
            <w:vMerge w:val="restart"/>
            <w:vAlign w:val="center"/>
          </w:tcPr>
          <w:p w14:paraId="10120BAA" w14:textId="162696D8" w:rsidR="00A60A36" w:rsidRPr="00F628A0" w:rsidRDefault="002F7637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</w:p>
          <w:p w14:paraId="1F563FA4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рік</w:t>
            </w:r>
          </w:p>
        </w:tc>
        <w:tc>
          <w:tcPr>
            <w:tcW w:w="2458" w:type="dxa"/>
            <w:gridSpan w:val="2"/>
            <w:vAlign w:val="center"/>
          </w:tcPr>
          <w:p w14:paraId="4AD449F9" w14:textId="77777777" w:rsidR="00A60A36" w:rsidRPr="00F628A0" w:rsidRDefault="00A60A36" w:rsidP="00D8665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Відхилення</w:t>
            </w:r>
            <w:r w:rsidR="00D8665F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(+/-)</w:t>
            </w:r>
          </w:p>
        </w:tc>
        <w:tc>
          <w:tcPr>
            <w:tcW w:w="2014" w:type="dxa"/>
            <w:gridSpan w:val="2"/>
            <w:vAlign w:val="center"/>
          </w:tcPr>
          <w:p w14:paraId="4D26B5AA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Темп росту, %</w:t>
            </w:r>
          </w:p>
        </w:tc>
      </w:tr>
      <w:tr w:rsidR="00F628A0" w:rsidRPr="00F628A0" w14:paraId="2712E288" w14:textId="77777777" w:rsidTr="00AD6519">
        <w:trPr>
          <w:trHeight w:val="111"/>
        </w:trPr>
        <w:tc>
          <w:tcPr>
            <w:tcW w:w="2304" w:type="dxa"/>
            <w:vMerge/>
          </w:tcPr>
          <w:p w14:paraId="5BB47440" w14:textId="77777777" w:rsidR="00A60A36" w:rsidRPr="00F628A0" w:rsidRDefault="00A60A36" w:rsidP="00DD2B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2" w:type="dxa"/>
            <w:vMerge/>
          </w:tcPr>
          <w:p w14:paraId="34DCA952" w14:textId="77777777" w:rsidR="00A60A36" w:rsidRPr="00F628A0" w:rsidRDefault="00A60A36" w:rsidP="00DD2B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2" w:type="dxa"/>
            <w:vMerge/>
          </w:tcPr>
          <w:p w14:paraId="1058821D" w14:textId="77777777" w:rsidR="00A60A36" w:rsidRPr="00F628A0" w:rsidRDefault="00A60A36" w:rsidP="00DD2B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32" w:type="dxa"/>
            <w:vMerge/>
          </w:tcPr>
          <w:p w14:paraId="2E84456A" w14:textId="77777777" w:rsidR="00A60A36" w:rsidRPr="00F628A0" w:rsidRDefault="00A60A36" w:rsidP="00DD2B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153" w:type="dxa"/>
            <w:vAlign w:val="center"/>
          </w:tcPr>
          <w:p w14:paraId="2367B3CC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 – 2016 рр.</w:t>
            </w:r>
          </w:p>
        </w:tc>
        <w:tc>
          <w:tcPr>
            <w:tcW w:w="1305" w:type="dxa"/>
            <w:vAlign w:val="center"/>
          </w:tcPr>
          <w:p w14:paraId="5C696D1A" w14:textId="796762D2" w:rsidR="00A60A36" w:rsidRPr="00F628A0" w:rsidRDefault="002F7637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  <w:r w:rsidR="00A60A36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- 2017 рр.</w:t>
            </w:r>
          </w:p>
        </w:tc>
        <w:tc>
          <w:tcPr>
            <w:tcW w:w="1007" w:type="dxa"/>
            <w:vAlign w:val="center"/>
          </w:tcPr>
          <w:p w14:paraId="538B7009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2016-2017 роки</w:t>
            </w:r>
          </w:p>
        </w:tc>
        <w:tc>
          <w:tcPr>
            <w:tcW w:w="1007" w:type="dxa"/>
            <w:vAlign w:val="center"/>
          </w:tcPr>
          <w:p w14:paraId="2755F132" w14:textId="556F969C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2017-</w:t>
            </w:r>
            <w:r w:rsidR="002F7637"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роки</w:t>
            </w:r>
          </w:p>
        </w:tc>
      </w:tr>
      <w:tr w:rsidR="00F628A0" w:rsidRPr="00F628A0" w14:paraId="1D591C92" w14:textId="77777777" w:rsidTr="00AD6519">
        <w:trPr>
          <w:trHeight w:val="472"/>
        </w:trPr>
        <w:tc>
          <w:tcPr>
            <w:tcW w:w="2304" w:type="dxa"/>
            <w:vAlign w:val="center"/>
          </w:tcPr>
          <w:p w14:paraId="1A894D4E" w14:textId="77777777" w:rsidR="00A60A36" w:rsidRPr="00F628A0" w:rsidRDefault="00A60A36" w:rsidP="00DD2B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Валовий товарооборот, тис. грн.</w:t>
            </w:r>
          </w:p>
        </w:tc>
        <w:tc>
          <w:tcPr>
            <w:tcW w:w="1132" w:type="dxa"/>
            <w:vAlign w:val="center"/>
          </w:tcPr>
          <w:p w14:paraId="20677145" w14:textId="0491EC31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312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2" w:type="dxa"/>
            <w:vAlign w:val="center"/>
          </w:tcPr>
          <w:p w14:paraId="3B7125EE" w14:textId="384E6B5D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401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2" w:type="dxa"/>
            <w:vAlign w:val="center"/>
          </w:tcPr>
          <w:p w14:paraId="7EC8E855" w14:textId="5EF60065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496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53" w:type="dxa"/>
            <w:vAlign w:val="center"/>
          </w:tcPr>
          <w:p w14:paraId="7C861304" w14:textId="4DE18524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+88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305" w:type="dxa"/>
            <w:vAlign w:val="center"/>
          </w:tcPr>
          <w:p w14:paraId="3E947052" w14:textId="057DC51A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+95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07" w:type="dxa"/>
            <w:vAlign w:val="center"/>
          </w:tcPr>
          <w:p w14:paraId="5FA5DAF8" w14:textId="0923B500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128,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007" w:type="dxa"/>
            <w:vAlign w:val="center"/>
          </w:tcPr>
          <w:p w14:paraId="78CE4C7C" w14:textId="664E7A1C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123,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F628A0" w:rsidRPr="00F628A0" w14:paraId="2B3753D2" w14:textId="77777777" w:rsidTr="00AD6519">
        <w:trPr>
          <w:trHeight w:val="463"/>
        </w:trPr>
        <w:tc>
          <w:tcPr>
            <w:tcW w:w="2304" w:type="dxa"/>
            <w:vAlign w:val="center"/>
          </w:tcPr>
          <w:p w14:paraId="7EA9D9B0" w14:textId="77777777" w:rsidR="00A60A36" w:rsidRPr="00F628A0" w:rsidRDefault="00A60A36" w:rsidP="00DD2B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Валовий дохід, тис. грн.</w:t>
            </w:r>
          </w:p>
        </w:tc>
        <w:tc>
          <w:tcPr>
            <w:tcW w:w="1132" w:type="dxa"/>
            <w:vAlign w:val="center"/>
          </w:tcPr>
          <w:p w14:paraId="55112E2C" w14:textId="461D3811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263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32" w:type="dxa"/>
            <w:vAlign w:val="center"/>
          </w:tcPr>
          <w:p w14:paraId="0F2523EE" w14:textId="1F65F8E3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326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2" w:type="dxa"/>
            <w:vAlign w:val="center"/>
          </w:tcPr>
          <w:p w14:paraId="1EE0220D" w14:textId="63F94583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391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53" w:type="dxa"/>
            <w:vAlign w:val="center"/>
          </w:tcPr>
          <w:p w14:paraId="1787163B" w14:textId="4AA32052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+63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05" w:type="dxa"/>
            <w:vAlign w:val="center"/>
          </w:tcPr>
          <w:p w14:paraId="346C902E" w14:textId="18A83818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+64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07" w:type="dxa"/>
            <w:vAlign w:val="center"/>
          </w:tcPr>
          <w:p w14:paraId="43E3F7C6" w14:textId="2F9FF041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124,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007" w:type="dxa"/>
            <w:vAlign w:val="center"/>
          </w:tcPr>
          <w:p w14:paraId="1BA53036" w14:textId="517B6D1C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119,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F628A0" w:rsidRPr="00F628A0" w14:paraId="008A0449" w14:textId="77777777" w:rsidTr="00AD6519">
        <w:trPr>
          <w:trHeight w:val="463"/>
        </w:trPr>
        <w:tc>
          <w:tcPr>
            <w:tcW w:w="2304" w:type="dxa"/>
            <w:vAlign w:val="center"/>
          </w:tcPr>
          <w:p w14:paraId="04976EB8" w14:textId="77777777" w:rsidR="00A60A36" w:rsidRPr="00F628A0" w:rsidRDefault="00A60A36" w:rsidP="00DD2B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Валові витрати, тис. грн.</w:t>
            </w:r>
          </w:p>
        </w:tc>
        <w:tc>
          <w:tcPr>
            <w:tcW w:w="1132" w:type="dxa"/>
            <w:vAlign w:val="center"/>
          </w:tcPr>
          <w:p w14:paraId="407F2AA3" w14:textId="66F79846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213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32" w:type="dxa"/>
            <w:vAlign w:val="center"/>
          </w:tcPr>
          <w:p w14:paraId="699385FB" w14:textId="77F43AE3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262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32" w:type="dxa"/>
            <w:vAlign w:val="center"/>
          </w:tcPr>
          <w:p w14:paraId="5B87D50F" w14:textId="37B1838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437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53" w:type="dxa"/>
            <w:vAlign w:val="center"/>
          </w:tcPr>
          <w:p w14:paraId="0505895A" w14:textId="6161EFE1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+48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305" w:type="dxa"/>
            <w:vAlign w:val="center"/>
          </w:tcPr>
          <w:p w14:paraId="4073008F" w14:textId="7BB9F31A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+175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007" w:type="dxa"/>
            <w:vAlign w:val="center"/>
          </w:tcPr>
          <w:p w14:paraId="16E95700" w14:textId="2D712542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122,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07" w:type="dxa"/>
            <w:vAlign w:val="center"/>
          </w:tcPr>
          <w:p w14:paraId="10BB67CE" w14:textId="22DD8286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166,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F628A0" w:rsidRPr="00F628A0" w14:paraId="2496A496" w14:textId="77777777" w:rsidTr="00AD6519">
        <w:trPr>
          <w:trHeight w:val="709"/>
        </w:trPr>
        <w:tc>
          <w:tcPr>
            <w:tcW w:w="2304" w:type="dxa"/>
            <w:vAlign w:val="center"/>
          </w:tcPr>
          <w:p w14:paraId="49D30BB5" w14:textId="77777777" w:rsidR="00A60A36" w:rsidRPr="00F628A0" w:rsidRDefault="00A60A36" w:rsidP="00DD2B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Фінансові результат до оподаткування, тис. грн.</w:t>
            </w:r>
          </w:p>
        </w:tc>
        <w:tc>
          <w:tcPr>
            <w:tcW w:w="1132" w:type="dxa"/>
            <w:vAlign w:val="center"/>
          </w:tcPr>
          <w:p w14:paraId="4074F885" w14:textId="3CDDCFB1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2" w:type="dxa"/>
            <w:vAlign w:val="center"/>
          </w:tcPr>
          <w:p w14:paraId="626EDC7B" w14:textId="4D69BFF3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18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2" w:type="dxa"/>
            <w:vAlign w:val="center"/>
          </w:tcPr>
          <w:p w14:paraId="520D568A" w14:textId="4DF40BCB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-45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153" w:type="dxa"/>
            <w:vAlign w:val="center"/>
          </w:tcPr>
          <w:p w14:paraId="64BDCFA3" w14:textId="7D3F2FDE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+10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305" w:type="dxa"/>
            <w:vAlign w:val="center"/>
          </w:tcPr>
          <w:p w14:paraId="60D38272" w14:textId="633E3C2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-64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07" w:type="dxa"/>
            <w:vAlign w:val="center"/>
          </w:tcPr>
          <w:p w14:paraId="2D402E46" w14:textId="77777777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218,6</w:t>
            </w:r>
          </w:p>
        </w:tc>
        <w:tc>
          <w:tcPr>
            <w:tcW w:w="1007" w:type="dxa"/>
            <w:vAlign w:val="center"/>
          </w:tcPr>
          <w:p w14:paraId="123C0BA0" w14:textId="0A72EA16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-244,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F628A0" w:rsidRPr="00F628A0" w14:paraId="75D1D7FB" w14:textId="77777777" w:rsidTr="00AD6519">
        <w:trPr>
          <w:trHeight w:val="463"/>
        </w:trPr>
        <w:tc>
          <w:tcPr>
            <w:tcW w:w="2304" w:type="dxa"/>
            <w:vAlign w:val="center"/>
          </w:tcPr>
          <w:p w14:paraId="4234CF75" w14:textId="77777777" w:rsidR="00A60A36" w:rsidRPr="00F628A0" w:rsidRDefault="00A60A36" w:rsidP="00DD2B6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Податок на прибуток, тис. грн.</w:t>
            </w:r>
          </w:p>
        </w:tc>
        <w:tc>
          <w:tcPr>
            <w:tcW w:w="1132" w:type="dxa"/>
            <w:vAlign w:val="center"/>
          </w:tcPr>
          <w:p w14:paraId="7F07817C" w14:textId="4519AE3A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2" w:type="dxa"/>
            <w:vAlign w:val="center"/>
          </w:tcPr>
          <w:p w14:paraId="5DFF64E9" w14:textId="2C132858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2" w:type="dxa"/>
            <w:vAlign w:val="center"/>
          </w:tcPr>
          <w:p w14:paraId="29CF2A05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153" w:type="dxa"/>
            <w:vAlign w:val="center"/>
          </w:tcPr>
          <w:p w14:paraId="0B8BC076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+3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305" w:type="dxa"/>
            <w:vAlign w:val="center"/>
          </w:tcPr>
          <w:p w14:paraId="0B631CA7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007" w:type="dxa"/>
            <w:vAlign w:val="center"/>
          </w:tcPr>
          <w:p w14:paraId="744EE577" w14:textId="6869E54B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215,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007" w:type="dxa"/>
            <w:vAlign w:val="center"/>
          </w:tcPr>
          <w:p w14:paraId="11C60C48" w14:textId="77777777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  <w:tr w:rsidR="00AD6519" w:rsidRPr="00F628A0" w14:paraId="5F603651" w14:textId="77777777" w:rsidTr="00AD6519">
        <w:trPr>
          <w:trHeight w:val="714"/>
        </w:trPr>
        <w:tc>
          <w:tcPr>
            <w:tcW w:w="2304" w:type="dxa"/>
            <w:vAlign w:val="center"/>
          </w:tcPr>
          <w:p w14:paraId="0E57B05F" w14:textId="77777777" w:rsidR="00A60A36" w:rsidRPr="00F628A0" w:rsidRDefault="00A60A36" w:rsidP="00D8665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Фінансові результат після оподаткування, тис. грн.</w:t>
            </w:r>
          </w:p>
        </w:tc>
        <w:tc>
          <w:tcPr>
            <w:tcW w:w="1132" w:type="dxa"/>
            <w:vAlign w:val="center"/>
          </w:tcPr>
          <w:p w14:paraId="5515ED79" w14:textId="28D6F54B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32" w:type="dxa"/>
            <w:vAlign w:val="center"/>
          </w:tcPr>
          <w:p w14:paraId="4544274E" w14:textId="6CE1BF1D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13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132" w:type="dxa"/>
            <w:vAlign w:val="center"/>
          </w:tcPr>
          <w:p w14:paraId="62A4A7D6" w14:textId="11DA396D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-45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153" w:type="dxa"/>
            <w:vAlign w:val="center"/>
          </w:tcPr>
          <w:p w14:paraId="61C7A80A" w14:textId="013E5273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+7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305" w:type="dxa"/>
            <w:vAlign w:val="center"/>
          </w:tcPr>
          <w:p w14:paraId="438665AB" w14:textId="031FD925" w:rsidR="00A60A36" w:rsidRPr="00F628A0" w:rsidRDefault="00A60A36" w:rsidP="00DD2B6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-59</w:t>
            </w:r>
            <w:r w:rsidR="005A5961" w:rsidRPr="00F628A0">
              <w:rPr>
                <w:rFonts w:ascii="Times New Roman" w:hAnsi="Times New Roman" w:cs="Times New Roman"/>
                <w:color w:val="000000" w:themeColor="text1"/>
              </w:rPr>
              <w:t>0</w:t>
            </w:r>
            <w:r w:rsidRPr="00F628A0">
              <w:rPr>
                <w:rFonts w:ascii="Times New Roman" w:hAnsi="Times New Roman" w:cs="Times New Roman"/>
                <w:color w:val="000000" w:themeColor="text1"/>
              </w:rPr>
              <w:t>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007" w:type="dxa"/>
            <w:vAlign w:val="center"/>
          </w:tcPr>
          <w:p w14:paraId="15F72964" w14:textId="0B6D3A49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220,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07" w:type="dxa"/>
            <w:vAlign w:val="center"/>
          </w:tcPr>
          <w:p w14:paraId="45FB93C1" w14:textId="5AA365DF" w:rsidR="00A60A36" w:rsidRPr="00F628A0" w:rsidRDefault="00A60A36" w:rsidP="00C05BD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-347,</w:t>
            </w:r>
            <w:r w:rsidR="00CB46FA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</w:tbl>
    <w:p w14:paraId="0910AE27" w14:textId="77777777" w:rsidR="00D8665F" w:rsidRPr="00F628A0" w:rsidRDefault="00D8665F" w:rsidP="00DD2B6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FF5B0C9" w14:textId="57E5C806" w:rsidR="00AD6519" w:rsidRPr="00F628A0" w:rsidRDefault="00DD2B61" w:rsidP="00DD2B6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Провівши аналіз динаміки основних економічних показників </w:t>
      </w:r>
      <w:bookmarkStart w:id="0" w:name="_Hlk53006397"/>
      <w:r w:rsidR="004D11CC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ресторанного комплексу "Микулин-Бровар"</w:t>
      </w:r>
      <w:bookmarkEnd w:id="0"/>
      <w:r w:rsidR="004D11CC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 2016 та 2017 роки, м</w:t>
      </w:r>
      <w:r w:rsidR="004D11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ожна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D11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бачи</w:t>
      </w:r>
      <w:r w:rsidR="004D11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товарооборот </w:t>
      </w:r>
      <w:r w:rsidR="004D11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кожним роком </w:t>
      </w:r>
      <w:r w:rsidR="004D11C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 більше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зростає. Так за період з 2016 по 2017 років він з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ріс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88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B46F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</w:t>
      </w:r>
      <w:r w:rsidR="00CB46F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склав 401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B46F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період з 2017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оки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на 95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CB46F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 що склало 496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B76FA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B76FA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</w:t>
      </w:r>
    </w:p>
    <w:p w14:paraId="6F8BE5B6" w14:textId="14916646" w:rsidR="00AD6519" w:rsidRPr="00F628A0" w:rsidRDefault="00DD2B61" w:rsidP="00DD2B6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Аналіз валового доходу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 харчування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також показав тенденцію до постійного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ення.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році дохід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ресторану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складав 263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12077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12077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2017 році – вже 326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дохід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ився ще на 64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12077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12077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склав 391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</w:t>
      </w:r>
    </w:p>
    <w:p w14:paraId="64F85706" w14:textId="7D0B7512" w:rsidR="00AD6519" w:rsidRPr="00F628A0" w:rsidRDefault="00AB3408" w:rsidP="00DD2B6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ення доходу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закладу 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протягом 2017-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років призвело до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збільше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ння прибутку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рест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рану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Так, якщо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2016 році прибуток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ресторанного комплексу "Микулин-Бровар"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оподаткування складав 8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 то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він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збільшився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10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і склав 18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95AF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D95AF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Сума податку на прибуток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</w:t>
      </w:r>
      <w:r w:rsidR="00B7767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склала 2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95AF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D95AF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</w:t>
      </w:r>
    </w:p>
    <w:p w14:paraId="262F6E34" w14:textId="470A1130" w:rsidR="00AD6519" w:rsidRPr="00F628A0" w:rsidRDefault="00DD2B61" w:rsidP="00DD2B6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Отже, фінансов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Start w:id="1" w:name="_Hlk53006973"/>
      <w:r w:rsidR="00AB3408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ресторанного комплексу "Микулин-Бровар"</w:t>
      </w:r>
      <w:bookmarkEnd w:id="1"/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після оподаткування становив 6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Із підвищенням 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прибутку відповідно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ріс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податок на нього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склав 5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сума фінансового результату після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сплати податку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склала 13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Однак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збільшилися 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також за цей період і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витрати, при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протягом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років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трати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підвищувалися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більш високими темпами,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ніж товарооборот 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валовий дохід</w:t>
      </w:r>
      <w:r w:rsidR="00AB34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14:paraId="04A37F63" w14:textId="25F73ACB" w:rsidR="00DD2B61" w:rsidRPr="00F628A0" w:rsidRDefault="00AB3408" w:rsidP="00DD2B6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результаті цього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ресторанний комплекс "Микулин-Бровар"</w:t>
      </w:r>
      <w:r w:rsidR="003B2607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не отрима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прибутку, а сума збитків становила 45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Розмір витрат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складав 213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цей показник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зріс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48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 а в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трати 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збільшилися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ще на 175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склали 437</w:t>
      </w:r>
      <w:r w:rsidR="005A59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 що 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призвело до 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негативних наслідків</w:t>
      </w:r>
      <w:r w:rsidR="003B2607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ресторанного комплексу "Микулин-Бровар", тобто </w:t>
      </w:r>
      <w:r w:rsidR="00DD2B6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збитків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13A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[4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3090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601BE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B046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601BE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601BE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-4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="00C013A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F5A98D0" w14:textId="0C86F2B3" w:rsidR="00AD6519" w:rsidRPr="00F628A0" w:rsidRDefault="00DD2B61" w:rsidP="00CA31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Наступним кроком 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аналізі фінансового стану </w:t>
      </w:r>
      <w:r w:rsidR="003B2607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аналіз динаміки складу 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самого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товарообороту підприємст</w:t>
      </w:r>
      <w:r w:rsidR="00BD0E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B26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який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представлений у таблиці 2.3</w:t>
      </w:r>
      <w:r w:rsidR="00810BE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(за даними додатку </w:t>
      </w:r>
      <w:r w:rsidR="008B046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10BE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170C37E6" w14:textId="5D68726D" w:rsidR="00DD2B61" w:rsidRPr="00F628A0" w:rsidRDefault="002407AD" w:rsidP="005A5961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Таблиця</w:t>
      </w:r>
      <w:r w:rsidR="00CA3140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DD2B61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2.</w:t>
      </w:r>
      <w:r w:rsidR="00471A39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</w:t>
      </w:r>
    </w:p>
    <w:p w14:paraId="25B5DC31" w14:textId="0F85453D" w:rsidR="00DD2B61" w:rsidRPr="00F628A0" w:rsidRDefault="00DD2B61" w:rsidP="00336831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Динаміка складу т</w:t>
      </w:r>
      <w:r w:rsidR="00B77671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оварообороту </w:t>
      </w:r>
      <w:r w:rsidR="003B2607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 </w:t>
      </w:r>
      <w:r w:rsidR="002F7637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2017</w:t>
      </w:r>
      <w:r w:rsidR="00B77671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</w:t>
      </w:r>
      <w:r w:rsidR="002F7637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2019</w:t>
      </w:r>
      <w:r w:rsidR="00B77671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471A39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роки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92"/>
        <w:gridCol w:w="1090"/>
        <w:gridCol w:w="952"/>
        <w:gridCol w:w="952"/>
        <w:gridCol w:w="952"/>
        <w:gridCol w:w="966"/>
        <w:gridCol w:w="1067"/>
        <w:gridCol w:w="868"/>
        <w:gridCol w:w="868"/>
      </w:tblGrid>
      <w:tr w:rsidR="00F628A0" w:rsidRPr="00F628A0" w14:paraId="4D60FE21" w14:textId="77777777" w:rsidTr="00336BFB">
        <w:trPr>
          <w:trHeight w:val="447"/>
        </w:trPr>
        <w:tc>
          <w:tcPr>
            <w:tcW w:w="1892" w:type="dxa"/>
            <w:vMerge w:val="restart"/>
            <w:vAlign w:val="center"/>
          </w:tcPr>
          <w:p w14:paraId="4CCCF913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Показники</w:t>
            </w:r>
          </w:p>
        </w:tc>
        <w:tc>
          <w:tcPr>
            <w:tcW w:w="1090" w:type="dxa"/>
            <w:vMerge w:val="restart"/>
            <w:vAlign w:val="center"/>
          </w:tcPr>
          <w:p w14:paraId="6E7C2D5C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одиниці виміру</w:t>
            </w:r>
          </w:p>
        </w:tc>
        <w:tc>
          <w:tcPr>
            <w:tcW w:w="952" w:type="dxa"/>
            <w:vMerge w:val="restart"/>
            <w:vAlign w:val="center"/>
          </w:tcPr>
          <w:p w14:paraId="2CE50BFF" w14:textId="19D5F103" w:rsidR="00336BFB" w:rsidRPr="00F628A0" w:rsidRDefault="002F7637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2017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 xml:space="preserve"> рік</w:t>
            </w:r>
          </w:p>
        </w:tc>
        <w:tc>
          <w:tcPr>
            <w:tcW w:w="952" w:type="dxa"/>
            <w:vMerge w:val="restart"/>
            <w:vAlign w:val="center"/>
          </w:tcPr>
          <w:p w14:paraId="6A0A0CED" w14:textId="3BAF3DB3" w:rsidR="00336BFB" w:rsidRPr="00F628A0" w:rsidRDefault="002F7637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2018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 xml:space="preserve"> рік</w:t>
            </w:r>
          </w:p>
        </w:tc>
        <w:tc>
          <w:tcPr>
            <w:tcW w:w="952" w:type="dxa"/>
            <w:vMerge w:val="restart"/>
            <w:vAlign w:val="center"/>
          </w:tcPr>
          <w:p w14:paraId="1E9ED164" w14:textId="6C45DC7F" w:rsidR="00336BFB" w:rsidRPr="00F628A0" w:rsidRDefault="002F7637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2019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 xml:space="preserve"> рік</w:t>
            </w:r>
          </w:p>
        </w:tc>
        <w:tc>
          <w:tcPr>
            <w:tcW w:w="2033" w:type="dxa"/>
            <w:gridSpan w:val="2"/>
            <w:vAlign w:val="center"/>
          </w:tcPr>
          <w:p w14:paraId="4DD3B561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Відхилення</w:t>
            </w:r>
          </w:p>
          <w:p w14:paraId="4DE23217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  <w:t>(+/-)</w:t>
            </w:r>
          </w:p>
        </w:tc>
        <w:tc>
          <w:tcPr>
            <w:tcW w:w="1736" w:type="dxa"/>
            <w:gridSpan w:val="2"/>
            <w:vAlign w:val="center"/>
          </w:tcPr>
          <w:p w14:paraId="79A86CC0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Темп росту, %</w:t>
            </w:r>
          </w:p>
        </w:tc>
      </w:tr>
      <w:tr w:rsidR="00F628A0" w:rsidRPr="00F628A0" w14:paraId="6F01B8C1" w14:textId="77777777" w:rsidTr="00336BFB">
        <w:trPr>
          <w:trHeight w:val="447"/>
        </w:trPr>
        <w:tc>
          <w:tcPr>
            <w:tcW w:w="1892" w:type="dxa"/>
            <w:vMerge/>
            <w:vAlign w:val="center"/>
          </w:tcPr>
          <w:p w14:paraId="1D0225E9" w14:textId="77777777" w:rsidR="00336BFB" w:rsidRPr="00F628A0" w:rsidRDefault="00336BFB" w:rsidP="00207F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</w:p>
        </w:tc>
        <w:tc>
          <w:tcPr>
            <w:tcW w:w="1090" w:type="dxa"/>
            <w:vMerge/>
            <w:vAlign w:val="center"/>
          </w:tcPr>
          <w:p w14:paraId="76752106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52" w:type="dxa"/>
            <w:vMerge/>
            <w:vAlign w:val="center"/>
          </w:tcPr>
          <w:p w14:paraId="0680EB07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52" w:type="dxa"/>
            <w:vMerge/>
            <w:vAlign w:val="center"/>
          </w:tcPr>
          <w:p w14:paraId="1AC52B29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52" w:type="dxa"/>
            <w:vMerge/>
            <w:vAlign w:val="center"/>
          </w:tcPr>
          <w:p w14:paraId="19157F8A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66" w:type="dxa"/>
            <w:vAlign w:val="center"/>
          </w:tcPr>
          <w:p w14:paraId="68CA9B16" w14:textId="6DD64EF3" w:rsidR="00336BFB" w:rsidRPr="00F628A0" w:rsidRDefault="002F7637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2018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-</w:t>
            </w: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2017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 xml:space="preserve"> року</w:t>
            </w:r>
          </w:p>
        </w:tc>
        <w:tc>
          <w:tcPr>
            <w:tcW w:w="1067" w:type="dxa"/>
            <w:vAlign w:val="center"/>
          </w:tcPr>
          <w:p w14:paraId="3FAC7F8C" w14:textId="0480A785" w:rsidR="00336BFB" w:rsidRPr="00F628A0" w:rsidRDefault="002F7637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2019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-</w:t>
            </w: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2018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 xml:space="preserve"> року</w:t>
            </w:r>
          </w:p>
        </w:tc>
        <w:tc>
          <w:tcPr>
            <w:tcW w:w="868" w:type="dxa"/>
            <w:vAlign w:val="center"/>
          </w:tcPr>
          <w:p w14:paraId="57A5EE8E" w14:textId="74D6AC66" w:rsidR="00336BFB" w:rsidRPr="00F628A0" w:rsidRDefault="002F7637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2017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-</w:t>
            </w: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2018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 xml:space="preserve"> роки</w:t>
            </w:r>
          </w:p>
        </w:tc>
        <w:tc>
          <w:tcPr>
            <w:tcW w:w="868" w:type="dxa"/>
            <w:vAlign w:val="center"/>
          </w:tcPr>
          <w:p w14:paraId="13BDAF7B" w14:textId="5BC9804E" w:rsidR="00336BFB" w:rsidRPr="00F628A0" w:rsidRDefault="002F7637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2018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-</w:t>
            </w:r>
            <w:r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>2019</w:t>
            </w:r>
            <w:r w:rsidR="00336BFB" w:rsidRPr="00F628A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eastAsia="uk-UA"/>
              </w:rPr>
              <w:t xml:space="preserve"> роки</w:t>
            </w:r>
          </w:p>
        </w:tc>
      </w:tr>
      <w:tr w:rsidR="00F628A0" w:rsidRPr="00F628A0" w14:paraId="6CFEFF8A" w14:textId="77777777" w:rsidTr="00336BFB">
        <w:trPr>
          <w:trHeight w:val="435"/>
        </w:trPr>
        <w:tc>
          <w:tcPr>
            <w:tcW w:w="1892" w:type="dxa"/>
            <w:vAlign w:val="center"/>
          </w:tcPr>
          <w:p w14:paraId="3019B15C" w14:textId="77777777" w:rsidR="003B2607" w:rsidRPr="00F628A0" w:rsidRDefault="003B2607" w:rsidP="003B2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Валовий товарооборот</w:t>
            </w:r>
          </w:p>
        </w:tc>
        <w:tc>
          <w:tcPr>
            <w:tcW w:w="1090" w:type="dxa"/>
            <w:vAlign w:val="center"/>
          </w:tcPr>
          <w:p w14:paraId="64B5E9F7" w14:textId="77777777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тис. грн.</w:t>
            </w:r>
          </w:p>
        </w:tc>
        <w:tc>
          <w:tcPr>
            <w:tcW w:w="952" w:type="dxa"/>
            <w:vAlign w:val="center"/>
          </w:tcPr>
          <w:p w14:paraId="31DD96E0" w14:textId="7D12F54F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3120,3</w:t>
            </w:r>
          </w:p>
        </w:tc>
        <w:tc>
          <w:tcPr>
            <w:tcW w:w="952" w:type="dxa"/>
            <w:vAlign w:val="center"/>
          </w:tcPr>
          <w:p w14:paraId="1CF1E9AB" w14:textId="1E106972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4010,2</w:t>
            </w:r>
          </w:p>
        </w:tc>
        <w:tc>
          <w:tcPr>
            <w:tcW w:w="952" w:type="dxa"/>
            <w:vAlign w:val="center"/>
          </w:tcPr>
          <w:p w14:paraId="079DF3E1" w14:textId="7453C4BE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4960,7</w:t>
            </w:r>
          </w:p>
        </w:tc>
        <w:tc>
          <w:tcPr>
            <w:tcW w:w="966" w:type="dxa"/>
            <w:vAlign w:val="center"/>
          </w:tcPr>
          <w:p w14:paraId="51A1BF67" w14:textId="07A9FD72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+880,8</w:t>
            </w:r>
          </w:p>
        </w:tc>
        <w:tc>
          <w:tcPr>
            <w:tcW w:w="1067" w:type="dxa"/>
            <w:vAlign w:val="center"/>
          </w:tcPr>
          <w:p w14:paraId="4538A2E4" w14:textId="2883E2E8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+950,6</w:t>
            </w:r>
          </w:p>
        </w:tc>
        <w:tc>
          <w:tcPr>
            <w:tcW w:w="868" w:type="dxa"/>
            <w:vAlign w:val="center"/>
          </w:tcPr>
          <w:p w14:paraId="28CDE1D1" w14:textId="5566CF65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128,4</w:t>
            </w:r>
          </w:p>
        </w:tc>
        <w:tc>
          <w:tcPr>
            <w:tcW w:w="868" w:type="dxa"/>
            <w:vAlign w:val="center"/>
          </w:tcPr>
          <w:p w14:paraId="7D5CD25C" w14:textId="00F76951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123,7</w:t>
            </w:r>
          </w:p>
        </w:tc>
      </w:tr>
      <w:tr w:rsidR="00F628A0" w:rsidRPr="00F628A0" w14:paraId="5EDEEA56" w14:textId="77777777" w:rsidTr="00336BFB">
        <w:trPr>
          <w:trHeight w:val="447"/>
        </w:trPr>
        <w:tc>
          <w:tcPr>
            <w:tcW w:w="1892" w:type="dxa"/>
            <w:vAlign w:val="center"/>
          </w:tcPr>
          <w:p w14:paraId="0D9E5589" w14:textId="77777777" w:rsidR="003B2607" w:rsidRPr="00F628A0" w:rsidRDefault="003B2607" w:rsidP="003B26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Роздрібний товарооборот в т.ч.:</w:t>
            </w:r>
          </w:p>
        </w:tc>
        <w:tc>
          <w:tcPr>
            <w:tcW w:w="1090" w:type="dxa"/>
            <w:vAlign w:val="center"/>
          </w:tcPr>
          <w:p w14:paraId="0E441AC0" w14:textId="77777777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тис. грн.</w:t>
            </w:r>
          </w:p>
        </w:tc>
        <w:tc>
          <w:tcPr>
            <w:tcW w:w="952" w:type="dxa"/>
            <w:vAlign w:val="center"/>
          </w:tcPr>
          <w:p w14:paraId="65C2F125" w14:textId="5C110AAA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3120,3</w:t>
            </w:r>
          </w:p>
        </w:tc>
        <w:tc>
          <w:tcPr>
            <w:tcW w:w="952" w:type="dxa"/>
            <w:vAlign w:val="center"/>
          </w:tcPr>
          <w:p w14:paraId="02A9F788" w14:textId="7BC8C464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4010,2</w:t>
            </w:r>
          </w:p>
        </w:tc>
        <w:tc>
          <w:tcPr>
            <w:tcW w:w="952" w:type="dxa"/>
            <w:vAlign w:val="center"/>
          </w:tcPr>
          <w:p w14:paraId="4D89BCC6" w14:textId="3DBC892D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4960,7</w:t>
            </w:r>
          </w:p>
        </w:tc>
        <w:tc>
          <w:tcPr>
            <w:tcW w:w="966" w:type="dxa"/>
            <w:vAlign w:val="center"/>
          </w:tcPr>
          <w:p w14:paraId="381BE3C1" w14:textId="3981BC89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+880,8</w:t>
            </w:r>
          </w:p>
        </w:tc>
        <w:tc>
          <w:tcPr>
            <w:tcW w:w="1067" w:type="dxa"/>
            <w:vAlign w:val="center"/>
          </w:tcPr>
          <w:p w14:paraId="20FD3C35" w14:textId="1B33C3CA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+950,6</w:t>
            </w:r>
          </w:p>
        </w:tc>
        <w:tc>
          <w:tcPr>
            <w:tcW w:w="868" w:type="dxa"/>
            <w:vAlign w:val="center"/>
          </w:tcPr>
          <w:p w14:paraId="2DFB6F9B" w14:textId="6BE14952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128,4</w:t>
            </w:r>
          </w:p>
        </w:tc>
        <w:tc>
          <w:tcPr>
            <w:tcW w:w="868" w:type="dxa"/>
            <w:vAlign w:val="center"/>
          </w:tcPr>
          <w:p w14:paraId="21F5698C" w14:textId="31E5D943" w:rsidR="003B2607" w:rsidRPr="00F628A0" w:rsidRDefault="003B2607" w:rsidP="003B26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123,7</w:t>
            </w:r>
          </w:p>
        </w:tc>
      </w:tr>
      <w:tr w:rsidR="00F628A0" w:rsidRPr="00F628A0" w14:paraId="03C15B0F" w14:textId="77777777" w:rsidTr="00336BFB">
        <w:trPr>
          <w:trHeight w:val="447"/>
        </w:trPr>
        <w:tc>
          <w:tcPr>
            <w:tcW w:w="1892" w:type="dxa"/>
            <w:vAlign w:val="center"/>
          </w:tcPr>
          <w:p w14:paraId="28D0D436" w14:textId="77777777" w:rsidR="00336BFB" w:rsidRPr="00F628A0" w:rsidRDefault="00336BFB" w:rsidP="00207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Товарооборот по ПВВ;</w:t>
            </w:r>
          </w:p>
        </w:tc>
        <w:tc>
          <w:tcPr>
            <w:tcW w:w="1090" w:type="dxa"/>
            <w:vAlign w:val="center"/>
          </w:tcPr>
          <w:p w14:paraId="6E69F5D4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тис. грн</w:t>
            </w:r>
            <w:r w:rsidRPr="00F628A0"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  <w:t>.</w:t>
            </w:r>
          </w:p>
        </w:tc>
        <w:tc>
          <w:tcPr>
            <w:tcW w:w="952" w:type="dxa"/>
            <w:vAlign w:val="center"/>
          </w:tcPr>
          <w:p w14:paraId="7208BA87" w14:textId="19FDB885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2680,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8</w:t>
            </w:r>
          </w:p>
        </w:tc>
        <w:tc>
          <w:tcPr>
            <w:tcW w:w="952" w:type="dxa"/>
            <w:vAlign w:val="center"/>
          </w:tcPr>
          <w:p w14:paraId="53E8B844" w14:textId="51B972BB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3460,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6</w:t>
            </w:r>
          </w:p>
        </w:tc>
        <w:tc>
          <w:tcPr>
            <w:tcW w:w="952" w:type="dxa"/>
            <w:vAlign w:val="center"/>
          </w:tcPr>
          <w:p w14:paraId="21F1DFD9" w14:textId="2FBBF63E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4530,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7</w:t>
            </w:r>
          </w:p>
        </w:tc>
        <w:tc>
          <w:tcPr>
            <w:tcW w:w="966" w:type="dxa"/>
            <w:vAlign w:val="center"/>
          </w:tcPr>
          <w:p w14:paraId="572544D3" w14:textId="0581D205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+770,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6</w:t>
            </w:r>
          </w:p>
        </w:tc>
        <w:tc>
          <w:tcPr>
            <w:tcW w:w="1067" w:type="dxa"/>
            <w:vAlign w:val="center"/>
          </w:tcPr>
          <w:p w14:paraId="4BCE26F2" w14:textId="47DC4E38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+1060,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8</w:t>
            </w:r>
          </w:p>
        </w:tc>
        <w:tc>
          <w:tcPr>
            <w:tcW w:w="868" w:type="dxa"/>
            <w:vAlign w:val="center"/>
          </w:tcPr>
          <w:p w14:paraId="3EB8F904" w14:textId="5C2A0545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128,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8</w:t>
            </w:r>
          </w:p>
        </w:tc>
        <w:tc>
          <w:tcPr>
            <w:tcW w:w="868" w:type="dxa"/>
            <w:vAlign w:val="center"/>
          </w:tcPr>
          <w:p w14:paraId="5935E5E5" w14:textId="05B7E16D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130,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7</w:t>
            </w:r>
          </w:p>
        </w:tc>
      </w:tr>
      <w:tr w:rsidR="00F628A0" w:rsidRPr="00F628A0" w14:paraId="5712F468" w14:textId="77777777" w:rsidTr="00336BFB">
        <w:trPr>
          <w:trHeight w:val="447"/>
        </w:trPr>
        <w:tc>
          <w:tcPr>
            <w:tcW w:w="1892" w:type="dxa"/>
            <w:vAlign w:val="center"/>
          </w:tcPr>
          <w:p w14:paraId="2BCF1243" w14:textId="77777777" w:rsidR="00336BFB" w:rsidRPr="00F628A0" w:rsidRDefault="00336BFB" w:rsidP="00207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Товарооборот по КТ;</w:t>
            </w:r>
          </w:p>
        </w:tc>
        <w:tc>
          <w:tcPr>
            <w:tcW w:w="1090" w:type="dxa"/>
            <w:vAlign w:val="center"/>
          </w:tcPr>
          <w:p w14:paraId="41FC5694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тис. грн.</w:t>
            </w:r>
          </w:p>
        </w:tc>
        <w:tc>
          <w:tcPr>
            <w:tcW w:w="952" w:type="dxa"/>
            <w:vAlign w:val="center"/>
          </w:tcPr>
          <w:p w14:paraId="08923520" w14:textId="608B82CA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430,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4</w:t>
            </w:r>
          </w:p>
        </w:tc>
        <w:tc>
          <w:tcPr>
            <w:tcW w:w="952" w:type="dxa"/>
            <w:vAlign w:val="center"/>
          </w:tcPr>
          <w:p w14:paraId="6C0CB96E" w14:textId="2D9A11D3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540,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3</w:t>
            </w:r>
          </w:p>
        </w:tc>
        <w:tc>
          <w:tcPr>
            <w:tcW w:w="952" w:type="dxa"/>
            <w:vAlign w:val="center"/>
          </w:tcPr>
          <w:p w14:paraId="3F32A2A1" w14:textId="4E53F330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43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1</w:t>
            </w:r>
          </w:p>
        </w:tc>
        <w:tc>
          <w:tcPr>
            <w:tcW w:w="966" w:type="dxa"/>
            <w:vAlign w:val="center"/>
          </w:tcPr>
          <w:p w14:paraId="1495C319" w14:textId="1DBBE8CF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+110,</w:t>
            </w:r>
            <w:r w:rsidR="008C01BA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3</w:t>
            </w:r>
          </w:p>
        </w:tc>
        <w:tc>
          <w:tcPr>
            <w:tcW w:w="1067" w:type="dxa"/>
            <w:vAlign w:val="center"/>
          </w:tcPr>
          <w:p w14:paraId="506A49EF" w14:textId="4AF9E752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-110,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3</w:t>
            </w:r>
          </w:p>
        </w:tc>
        <w:tc>
          <w:tcPr>
            <w:tcW w:w="868" w:type="dxa"/>
            <w:vAlign w:val="center"/>
          </w:tcPr>
          <w:p w14:paraId="18A323FA" w14:textId="6306A182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125,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5</w:t>
            </w:r>
          </w:p>
        </w:tc>
        <w:tc>
          <w:tcPr>
            <w:tcW w:w="868" w:type="dxa"/>
            <w:vAlign w:val="center"/>
          </w:tcPr>
          <w:p w14:paraId="45A7F29B" w14:textId="06C2A4BF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79,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1</w:t>
            </w:r>
          </w:p>
        </w:tc>
      </w:tr>
      <w:tr w:rsidR="00F628A0" w:rsidRPr="00F628A0" w14:paraId="79D5146B" w14:textId="77777777" w:rsidTr="00336BFB">
        <w:trPr>
          <w:trHeight w:val="447"/>
        </w:trPr>
        <w:tc>
          <w:tcPr>
            <w:tcW w:w="1892" w:type="dxa"/>
            <w:vAlign w:val="center"/>
          </w:tcPr>
          <w:p w14:paraId="0D371A4B" w14:textId="77777777" w:rsidR="00336BFB" w:rsidRPr="00F628A0" w:rsidRDefault="00336BFB" w:rsidP="00207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Питома вага ПВВ у загальному товарооборот;</w:t>
            </w:r>
          </w:p>
        </w:tc>
        <w:tc>
          <w:tcPr>
            <w:tcW w:w="1090" w:type="dxa"/>
            <w:vAlign w:val="center"/>
          </w:tcPr>
          <w:p w14:paraId="15F860ED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%</w:t>
            </w:r>
          </w:p>
        </w:tc>
        <w:tc>
          <w:tcPr>
            <w:tcW w:w="952" w:type="dxa"/>
            <w:vAlign w:val="center"/>
          </w:tcPr>
          <w:p w14:paraId="74AB27FB" w14:textId="7B9F22CC" w:rsidR="00336BFB" w:rsidRPr="00F628A0" w:rsidRDefault="00336BFB" w:rsidP="003B4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86,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2</w:t>
            </w:r>
          </w:p>
        </w:tc>
        <w:tc>
          <w:tcPr>
            <w:tcW w:w="952" w:type="dxa"/>
            <w:vAlign w:val="center"/>
          </w:tcPr>
          <w:p w14:paraId="6529B7C0" w14:textId="585D3092" w:rsidR="00336BFB" w:rsidRPr="00F628A0" w:rsidRDefault="00336BFB" w:rsidP="003B4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86,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4</w:t>
            </w:r>
          </w:p>
        </w:tc>
        <w:tc>
          <w:tcPr>
            <w:tcW w:w="952" w:type="dxa"/>
            <w:vAlign w:val="center"/>
          </w:tcPr>
          <w:p w14:paraId="0C7B2C6D" w14:textId="1F1947D9" w:rsidR="00336BFB" w:rsidRPr="00F628A0" w:rsidRDefault="00336BFB" w:rsidP="003B4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91,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5</w:t>
            </w:r>
          </w:p>
        </w:tc>
        <w:tc>
          <w:tcPr>
            <w:tcW w:w="966" w:type="dxa"/>
            <w:vAlign w:val="center"/>
          </w:tcPr>
          <w:p w14:paraId="6C6405BF" w14:textId="40AC01C1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2</w:t>
            </w:r>
          </w:p>
        </w:tc>
        <w:tc>
          <w:tcPr>
            <w:tcW w:w="1067" w:type="dxa"/>
            <w:vAlign w:val="center"/>
          </w:tcPr>
          <w:p w14:paraId="543D5A69" w14:textId="31A1C294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5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1</w:t>
            </w:r>
          </w:p>
        </w:tc>
        <w:tc>
          <w:tcPr>
            <w:tcW w:w="868" w:type="dxa"/>
            <w:vAlign w:val="center"/>
          </w:tcPr>
          <w:p w14:paraId="50C248E2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  <w:t>-</w:t>
            </w:r>
          </w:p>
        </w:tc>
        <w:tc>
          <w:tcPr>
            <w:tcW w:w="868" w:type="dxa"/>
            <w:vAlign w:val="center"/>
          </w:tcPr>
          <w:p w14:paraId="4872DEAB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  <w:t>-</w:t>
            </w:r>
          </w:p>
        </w:tc>
      </w:tr>
      <w:tr w:rsidR="00336BFB" w:rsidRPr="00F628A0" w14:paraId="2CA00AB7" w14:textId="77777777" w:rsidTr="00336BFB">
        <w:trPr>
          <w:trHeight w:val="447"/>
        </w:trPr>
        <w:tc>
          <w:tcPr>
            <w:tcW w:w="1892" w:type="dxa"/>
            <w:vAlign w:val="center"/>
          </w:tcPr>
          <w:p w14:paraId="7E7D45F4" w14:textId="77777777" w:rsidR="00336BFB" w:rsidRPr="00F628A0" w:rsidRDefault="00336BFB" w:rsidP="00207F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Питома вага КТ у загальному товарооборот.</w:t>
            </w:r>
          </w:p>
        </w:tc>
        <w:tc>
          <w:tcPr>
            <w:tcW w:w="1090" w:type="dxa"/>
            <w:vAlign w:val="center"/>
          </w:tcPr>
          <w:p w14:paraId="26F18FDD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%</w:t>
            </w:r>
          </w:p>
        </w:tc>
        <w:tc>
          <w:tcPr>
            <w:tcW w:w="952" w:type="dxa"/>
            <w:vAlign w:val="center"/>
          </w:tcPr>
          <w:p w14:paraId="1C28CC42" w14:textId="7C48B2C0" w:rsidR="00336BFB" w:rsidRPr="00F628A0" w:rsidRDefault="00336BFB" w:rsidP="003B4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13,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8</w:t>
            </w:r>
          </w:p>
        </w:tc>
        <w:tc>
          <w:tcPr>
            <w:tcW w:w="952" w:type="dxa"/>
            <w:vAlign w:val="center"/>
          </w:tcPr>
          <w:p w14:paraId="6430B194" w14:textId="4EE4386C" w:rsidR="00336BFB" w:rsidRPr="00F628A0" w:rsidRDefault="00336BFB" w:rsidP="003B4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13,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5</w:t>
            </w:r>
          </w:p>
        </w:tc>
        <w:tc>
          <w:tcPr>
            <w:tcW w:w="952" w:type="dxa"/>
            <w:vAlign w:val="center"/>
          </w:tcPr>
          <w:p w14:paraId="3B195E0C" w14:textId="05A7C31F" w:rsidR="00336BFB" w:rsidRPr="00F628A0" w:rsidRDefault="00336BFB" w:rsidP="003B42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8,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5</w:t>
            </w:r>
          </w:p>
        </w:tc>
        <w:tc>
          <w:tcPr>
            <w:tcW w:w="966" w:type="dxa"/>
            <w:vAlign w:val="center"/>
          </w:tcPr>
          <w:p w14:paraId="5739BFAF" w14:textId="0E598348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  <w:t>-</w:t>
            </w: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 xml:space="preserve"> 0,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2</w:t>
            </w:r>
          </w:p>
        </w:tc>
        <w:tc>
          <w:tcPr>
            <w:tcW w:w="1067" w:type="dxa"/>
            <w:vAlign w:val="center"/>
          </w:tcPr>
          <w:p w14:paraId="5D7B87CC" w14:textId="49E6E2B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  <w:t xml:space="preserve">- </w:t>
            </w: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5</w:t>
            </w:r>
            <w:r w:rsidR="003B2607"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lang w:eastAsia="uk-UA"/>
              </w:rPr>
              <w:t>1</w:t>
            </w:r>
          </w:p>
        </w:tc>
        <w:tc>
          <w:tcPr>
            <w:tcW w:w="868" w:type="dxa"/>
            <w:vAlign w:val="center"/>
          </w:tcPr>
          <w:p w14:paraId="6715742D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  <w:t>-</w:t>
            </w:r>
          </w:p>
        </w:tc>
        <w:tc>
          <w:tcPr>
            <w:tcW w:w="868" w:type="dxa"/>
            <w:vAlign w:val="center"/>
          </w:tcPr>
          <w:p w14:paraId="3D16BEBC" w14:textId="77777777" w:rsidR="00336BFB" w:rsidRPr="00F628A0" w:rsidRDefault="00336BFB" w:rsidP="00207F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color w:val="000000" w:themeColor="text1"/>
                <w:lang w:eastAsia="uk-UA"/>
              </w:rPr>
              <w:t>-</w:t>
            </w:r>
          </w:p>
        </w:tc>
      </w:tr>
    </w:tbl>
    <w:p w14:paraId="12C7CED9" w14:textId="77777777" w:rsidR="00807563" w:rsidRPr="00F628A0" w:rsidRDefault="00807563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6570F6F" w14:textId="7D774513" w:rsidR="00AD6519" w:rsidRPr="00F628A0" w:rsidRDefault="00336831" w:rsidP="0033683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видно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даних таблиці 2.3. у </w:t>
      </w:r>
      <w:r w:rsidR="003B2607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ресторанному комплексі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спостерігається стійка тенденція до з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більшення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валового товарообороту.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Адже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період 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рік він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підвищився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880,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або на 28,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%,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 також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період 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рік – на 950,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або на 23,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%. Це відбулося в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загальному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рахунок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того, що збільшився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товарооборот по продукції власного виробництва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тобто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ПВВ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Однак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за період 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рік товарооборот по ПВВ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підвищився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770,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склав 3460,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період 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рік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товарооборот по 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продукції власного виробництва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0A3CE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більшився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ще на 106</w:t>
      </w:r>
      <w:r w:rsidR="003B420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і становив 453</w:t>
      </w:r>
      <w:r w:rsidR="003B420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 Що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товарообо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роту по купівельних товарах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протя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років спостеріг</w:t>
      </w:r>
      <w:r w:rsidR="00B76FA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ається тенденція до з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розтання</w:t>
      </w:r>
      <w:r w:rsidR="00B76FA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4F7DC6F" w14:textId="65845964" w:rsidR="00336831" w:rsidRPr="00F628A0" w:rsidRDefault="00336831" w:rsidP="0033683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товарооборот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збільшився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11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і склав 54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3B420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тягом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року спостерігається його з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ниж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ення.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 наступний рік він знизився на 11</w:t>
      </w:r>
      <w:r w:rsidR="003B420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і становив лише 43</w:t>
      </w:r>
      <w:r w:rsidR="003B420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,4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итома вага обороту по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продукції власного виробництва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валовому товарообороті за аналізований період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значно підвищився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Якщо у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питома вага обороту по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продукції власного виробництва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складала 86,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%, а на 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оборот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припадало 13,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%,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обороти по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продукції власного виробництва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валово</w:t>
      </w:r>
      <w:r w:rsidR="003B420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 товарообороті збільшились на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0,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%, то вже в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на товарооборот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продукції власного виробництва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припадало 91,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 від загального товарообороту.</w:t>
      </w:r>
    </w:p>
    <w:p w14:paraId="53D05043" w14:textId="6A3943C5" w:rsidR="00336831" w:rsidRPr="00F628A0" w:rsidRDefault="00336831" w:rsidP="0033683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Розглянемо динаміку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структуру</w:t>
      </w:r>
      <w:r w:rsidR="00CA3140" w:rsidRPr="00F628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ru-RU"/>
        </w:rPr>
        <w:t xml:space="preserve"> </w:t>
      </w:r>
      <w:r w:rsidR="003B420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доходу </w:t>
      </w:r>
      <w:r w:rsidR="003B1266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роки. 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Даний аналіз пр</w:t>
      </w:r>
      <w:r w:rsidR="00601BE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ведено у табл.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</w:t>
      </w:r>
      <w:r w:rsidR="00810BE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(за даними додатку 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10BE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79A3EE2E" w14:textId="73BD90C3" w:rsidR="00336831" w:rsidRPr="00F628A0" w:rsidRDefault="002407AD" w:rsidP="00336831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Таблиця</w:t>
      </w:r>
      <w:r w:rsidR="00CA3140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336831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2.4</w:t>
      </w:r>
    </w:p>
    <w:p w14:paraId="012623E4" w14:textId="7A741412" w:rsidR="00336831" w:rsidRPr="00F628A0" w:rsidRDefault="00336831" w:rsidP="0033683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Динаміка та структура валового доходу </w:t>
      </w:r>
      <w:r w:rsidR="003B1266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ресторанного комплексу "Микулин-Бровар"</w:t>
      </w:r>
      <w:r w:rsidRPr="00F628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за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2F7637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роки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851"/>
        <w:gridCol w:w="850"/>
        <w:gridCol w:w="905"/>
        <w:gridCol w:w="899"/>
        <w:gridCol w:w="899"/>
        <w:gridCol w:w="883"/>
        <w:gridCol w:w="784"/>
        <w:gridCol w:w="705"/>
        <w:gridCol w:w="705"/>
        <w:gridCol w:w="705"/>
      </w:tblGrid>
      <w:tr w:rsidR="00F628A0" w:rsidRPr="00F628A0" w14:paraId="5DEBAD40" w14:textId="77777777" w:rsidTr="00BD0E74">
        <w:trPr>
          <w:trHeight w:val="569"/>
        </w:trPr>
        <w:tc>
          <w:tcPr>
            <w:tcW w:w="1951" w:type="dxa"/>
            <w:vMerge w:val="restart"/>
            <w:vAlign w:val="center"/>
          </w:tcPr>
          <w:p w14:paraId="2F3BA005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Показники</w:t>
            </w:r>
          </w:p>
        </w:tc>
        <w:tc>
          <w:tcPr>
            <w:tcW w:w="851" w:type="dxa"/>
            <w:vMerge w:val="restart"/>
            <w:vAlign w:val="center"/>
          </w:tcPr>
          <w:p w14:paraId="1D76B085" w14:textId="5AB5211E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850" w:type="dxa"/>
            <w:vMerge w:val="restart"/>
            <w:vAlign w:val="center"/>
          </w:tcPr>
          <w:p w14:paraId="6D5E8EFB" w14:textId="3A7F5B31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905" w:type="dxa"/>
            <w:vMerge w:val="restart"/>
            <w:vAlign w:val="center"/>
          </w:tcPr>
          <w:p w14:paraId="5FA01F44" w14:textId="537825E0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1798" w:type="dxa"/>
            <w:gridSpan w:val="2"/>
            <w:vAlign w:val="center"/>
          </w:tcPr>
          <w:p w14:paraId="1CDC617A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Абсолют. відхил., +/-</w:t>
            </w:r>
          </w:p>
        </w:tc>
        <w:tc>
          <w:tcPr>
            <w:tcW w:w="1667" w:type="dxa"/>
            <w:gridSpan w:val="2"/>
            <w:vAlign w:val="center"/>
          </w:tcPr>
          <w:p w14:paraId="4D943CC4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Темп росту, %</w:t>
            </w:r>
          </w:p>
        </w:tc>
        <w:tc>
          <w:tcPr>
            <w:tcW w:w="2115" w:type="dxa"/>
            <w:gridSpan w:val="3"/>
            <w:vAlign w:val="center"/>
          </w:tcPr>
          <w:p w14:paraId="4AEC14ED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Структура, %</w:t>
            </w:r>
          </w:p>
        </w:tc>
      </w:tr>
      <w:tr w:rsidR="00F628A0" w:rsidRPr="00F628A0" w14:paraId="08E5583E" w14:textId="77777777" w:rsidTr="00BD0E74">
        <w:trPr>
          <w:trHeight w:val="760"/>
        </w:trPr>
        <w:tc>
          <w:tcPr>
            <w:tcW w:w="1951" w:type="dxa"/>
            <w:vMerge/>
            <w:vAlign w:val="center"/>
          </w:tcPr>
          <w:p w14:paraId="35625255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51" w:type="dxa"/>
            <w:vMerge/>
            <w:vAlign w:val="center"/>
          </w:tcPr>
          <w:p w14:paraId="17FD57CE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50" w:type="dxa"/>
            <w:vMerge/>
            <w:vAlign w:val="center"/>
          </w:tcPr>
          <w:p w14:paraId="6D1E33E7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05" w:type="dxa"/>
            <w:vMerge/>
            <w:vAlign w:val="center"/>
          </w:tcPr>
          <w:p w14:paraId="3ABA1C5B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99" w:type="dxa"/>
            <w:vAlign w:val="center"/>
          </w:tcPr>
          <w:p w14:paraId="10DE9738" w14:textId="15AC733B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</w:p>
        </w:tc>
        <w:tc>
          <w:tcPr>
            <w:tcW w:w="899" w:type="dxa"/>
            <w:vAlign w:val="center"/>
          </w:tcPr>
          <w:p w14:paraId="465BEFBF" w14:textId="024E74B5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</w:p>
        </w:tc>
        <w:tc>
          <w:tcPr>
            <w:tcW w:w="883" w:type="dxa"/>
            <w:vAlign w:val="center"/>
          </w:tcPr>
          <w:p w14:paraId="50095943" w14:textId="46872C6C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</w:p>
        </w:tc>
        <w:tc>
          <w:tcPr>
            <w:tcW w:w="784" w:type="dxa"/>
            <w:vAlign w:val="center"/>
          </w:tcPr>
          <w:p w14:paraId="11B2483E" w14:textId="41115849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</w:p>
        </w:tc>
        <w:tc>
          <w:tcPr>
            <w:tcW w:w="705" w:type="dxa"/>
            <w:vAlign w:val="center"/>
          </w:tcPr>
          <w:p w14:paraId="7F8A3162" w14:textId="065F9FF6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705" w:type="dxa"/>
            <w:vAlign w:val="center"/>
          </w:tcPr>
          <w:p w14:paraId="73958C03" w14:textId="73D982D9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705" w:type="dxa"/>
            <w:vAlign w:val="center"/>
          </w:tcPr>
          <w:p w14:paraId="4B294267" w14:textId="4B7200A4" w:rsidR="00493527" w:rsidRPr="00F628A0" w:rsidRDefault="002F763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  <w:r w:rsidR="00493527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</w:tr>
      <w:tr w:rsidR="00F628A0" w:rsidRPr="00F628A0" w14:paraId="3A7376B5" w14:textId="77777777" w:rsidTr="00471A39">
        <w:trPr>
          <w:trHeight w:val="176"/>
        </w:trPr>
        <w:tc>
          <w:tcPr>
            <w:tcW w:w="1951" w:type="dxa"/>
            <w:vAlign w:val="center"/>
          </w:tcPr>
          <w:p w14:paraId="6176E86F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51" w:type="dxa"/>
            <w:vAlign w:val="center"/>
          </w:tcPr>
          <w:p w14:paraId="29BFE715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50" w:type="dxa"/>
            <w:vAlign w:val="center"/>
          </w:tcPr>
          <w:p w14:paraId="4210D4AA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05" w:type="dxa"/>
            <w:vAlign w:val="center"/>
          </w:tcPr>
          <w:p w14:paraId="1ABB54E7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99" w:type="dxa"/>
            <w:vAlign w:val="center"/>
          </w:tcPr>
          <w:p w14:paraId="1FB4DEE9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899" w:type="dxa"/>
            <w:vAlign w:val="center"/>
          </w:tcPr>
          <w:p w14:paraId="78D864F0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883" w:type="dxa"/>
            <w:vAlign w:val="center"/>
          </w:tcPr>
          <w:p w14:paraId="20A5324B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84" w:type="dxa"/>
            <w:vAlign w:val="center"/>
          </w:tcPr>
          <w:p w14:paraId="7C871852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705" w:type="dxa"/>
            <w:vAlign w:val="center"/>
          </w:tcPr>
          <w:p w14:paraId="65BD0104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705" w:type="dxa"/>
            <w:vAlign w:val="center"/>
          </w:tcPr>
          <w:p w14:paraId="1EDCE0C7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705" w:type="dxa"/>
            <w:vAlign w:val="center"/>
          </w:tcPr>
          <w:p w14:paraId="1AA80278" w14:textId="7777777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</w:tr>
      <w:tr w:rsidR="00F628A0" w:rsidRPr="00F628A0" w14:paraId="1B1D1294" w14:textId="77777777" w:rsidTr="00471A39">
        <w:trPr>
          <w:trHeight w:val="452"/>
        </w:trPr>
        <w:tc>
          <w:tcPr>
            <w:tcW w:w="1951" w:type="dxa"/>
            <w:vAlign w:val="center"/>
          </w:tcPr>
          <w:p w14:paraId="7A9DD1AC" w14:textId="77777777" w:rsidR="00BD2159" w:rsidRPr="00F628A0" w:rsidRDefault="00BD2159" w:rsidP="00BD215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Валовий дохід, тис. грн. в т.ч.:</w:t>
            </w:r>
          </w:p>
        </w:tc>
        <w:tc>
          <w:tcPr>
            <w:tcW w:w="851" w:type="dxa"/>
            <w:vAlign w:val="center"/>
          </w:tcPr>
          <w:p w14:paraId="13819E1C" w14:textId="6F19B7F4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2630,5</w:t>
            </w:r>
          </w:p>
        </w:tc>
        <w:tc>
          <w:tcPr>
            <w:tcW w:w="850" w:type="dxa"/>
            <w:vAlign w:val="center"/>
          </w:tcPr>
          <w:p w14:paraId="6E9B5DED" w14:textId="1616E399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3260,7</w:t>
            </w:r>
          </w:p>
        </w:tc>
        <w:tc>
          <w:tcPr>
            <w:tcW w:w="905" w:type="dxa"/>
            <w:vAlign w:val="center"/>
          </w:tcPr>
          <w:p w14:paraId="596F516B" w14:textId="5CB4DAC4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3910,4</w:t>
            </w:r>
          </w:p>
        </w:tc>
        <w:tc>
          <w:tcPr>
            <w:tcW w:w="899" w:type="dxa"/>
            <w:vAlign w:val="center"/>
          </w:tcPr>
          <w:p w14:paraId="1E936DAF" w14:textId="332B3267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+630,3</w:t>
            </w:r>
          </w:p>
        </w:tc>
        <w:tc>
          <w:tcPr>
            <w:tcW w:w="899" w:type="dxa"/>
            <w:vAlign w:val="center"/>
          </w:tcPr>
          <w:p w14:paraId="18E39710" w14:textId="02D44183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+640,6</w:t>
            </w:r>
          </w:p>
        </w:tc>
        <w:tc>
          <w:tcPr>
            <w:tcW w:w="883" w:type="dxa"/>
            <w:vAlign w:val="center"/>
          </w:tcPr>
          <w:p w14:paraId="6E26F509" w14:textId="2BC8C21B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124,7</w:t>
            </w:r>
          </w:p>
        </w:tc>
        <w:tc>
          <w:tcPr>
            <w:tcW w:w="784" w:type="dxa"/>
            <w:vAlign w:val="center"/>
          </w:tcPr>
          <w:p w14:paraId="67934B42" w14:textId="44A61D11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119,6</w:t>
            </w:r>
          </w:p>
        </w:tc>
        <w:tc>
          <w:tcPr>
            <w:tcW w:w="705" w:type="dxa"/>
            <w:vAlign w:val="center"/>
          </w:tcPr>
          <w:p w14:paraId="18BB1FE2" w14:textId="77777777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5" w:type="dxa"/>
            <w:vAlign w:val="center"/>
          </w:tcPr>
          <w:p w14:paraId="5DC2F312" w14:textId="77777777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705" w:type="dxa"/>
            <w:vAlign w:val="center"/>
          </w:tcPr>
          <w:p w14:paraId="1AF3EECE" w14:textId="77777777" w:rsidR="00BD2159" w:rsidRPr="00F628A0" w:rsidRDefault="00BD2159" w:rsidP="00BD215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100</w:t>
            </w:r>
          </w:p>
        </w:tc>
      </w:tr>
      <w:tr w:rsidR="00F628A0" w:rsidRPr="00F628A0" w14:paraId="4105D844" w14:textId="77777777" w:rsidTr="00471A39">
        <w:trPr>
          <w:trHeight w:val="435"/>
        </w:trPr>
        <w:tc>
          <w:tcPr>
            <w:tcW w:w="1951" w:type="dxa"/>
            <w:vAlign w:val="center"/>
          </w:tcPr>
          <w:p w14:paraId="455E8504" w14:textId="77777777" w:rsidR="00493527" w:rsidRPr="00F628A0" w:rsidRDefault="00493527" w:rsidP="00207F7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 доходи від реалізації продукції, тис. грн.</w:t>
            </w:r>
          </w:p>
        </w:tc>
        <w:tc>
          <w:tcPr>
            <w:tcW w:w="851" w:type="dxa"/>
            <w:vAlign w:val="center"/>
          </w:tcPr>
          <w:p w14:paraId="5621CEB5" w14:textId="6748AAFC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1950,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850" w:type="dxa"/>
            <w:vAlign w:val="center"/>
          </w:tcPr>
          <w:p w14:paraId="6A03D0F0" w14:textId="13E064B1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2420,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05" w:type="dxa"/>
            <w:vAlign w:val="center"/>
          </w:tcPr>
          <w:p w14:paraId="2F738990" w14:textId="2C27D9DD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2890,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99" w:type="dxa"/>
            <w:vAlign w:val="center"/>
          </w:tcPr>
          <w:p w14:paraId="7E71353F" w14:textId="1B1C9FFE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470,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899" w:type="dxa"/>
            <w:vAlign w:val="center"/>
          </w:tcPr>
          <w:p w14:paraId="5814AD38" w14:textId="13736DE3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460,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883" w:type="dxa"/>
            <w:vAlign w:val="center"/>
          </w:tcPr>
          <w:p w14:paraId="2C461696" w14:textId="3CF0E241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124,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784" w:type="dxa"/>
            <w:vAlign w:val="center"/>
          </w:tcPr>
          <w:p w14:paraId="17DD38C9" w14:textId="1A4B45BB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119,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705" w:type="dxa"/>
            <w:vAlign w:val="center"/>
          </w:tcPr>
          <w:p w14:paraId="1CD824A7" w14:textId="36CF798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74,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705" w:type="dxa"/>
            <w:vAlign w:val="center"/>
          </w:tcPr>
          <w:p w14:paraId="2B02E5E6" w14:textId="5C8E0774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74,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705" w:type="dxa"/>
            <w:vAlign w:val="center"/>
          </w:tcPr>
          <w:p w14:paraId="293A6A1E" w14:textId="312E41E6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73,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F628A0" w:rsidRPr="00F628A0" w14:paraId="0EB3C738" w14:textId="77777777" w:rsidTr="00471A39">
        <w:trPr>
          <w:trHeight w:val="452"/>
        </w:trPr>
        <w:tc>
          <w:tcPr>
            <w:tcW w:w="1951" w:type="dxa"/>
            <w:vAlign w:val="center"/>
          </w:tcPr>
          <w:p w14:paraId="18467A9A" w14:textId="77777777" w:rsidR="00493527" w:rsidRPr="00F628A0" w:rsidRDefault="00493527" w:rsidP="00207F7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 доходи від надання додаткових послуг, тис. грн.</w:t>
            </w:r>
          </w:p>
        </w:tc>
        <w:tc>
          <w:tcPr>
            <w:tcW w:w="851" w:type="dxa"/>
            <w:vAlign w:val="center"/>
          </w:tcPr>
          <w:p w14:paraId="62DA2DE0" w14:textId="58EFD6C6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260,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850" w:type="dxa"/>
            <w:vAlign w:val="center"/>
          </w:tcPr>
          <w:p w14:paraId="671ED299" w14:textId="6C6195E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370,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05" w:type="dxa"/>
            <w:vAlign w:val="center"/>
          </w:tcPr>
          <w:p w14:paraId="24822AD3" w14:textId="555B115F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500,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99" w:type="dxa"/>
            <w:vAlign w:val="center"/>
          </w:tcPr>
          <w:p w14:paraId="30B1A211" w14:textId="6B4A4540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899" w:type="dxa"/>
            <w:vAlign w:val="center"/>
          </w:tcPr>
          <w:p w14:paraId="29A32F9B" w14:textId="70CF1ED1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883" w:type="dxa"/>
            <w:vAlign w:val="center"/>
          </w:tcPr>
          <w:p w14:paraId="74662772" w14:textId="7F716340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139,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784" w:type="dxa"/>
            <w:vAlign w:val="center"/>
          </w:tcPr>
          <w:p w14:paraId="0E042DF6" w14:textId="4AF15EB1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134,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705" w:type="dxa"/>
            <w:vAlign w:val="center"/>
          </w:tcPr>
          <w:p w14:paraId="5163FF6C" w14:textId="23449CFF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705" w:type="dxa"/>
            <w:vAlign w:val="center"/>
          </w:tcPr>
          <w:p w14:paraId="044AAFE6" w14:textId="36FA4E07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705" w:type="dxa"/>
            <w:vAlign w:val="center"/>
          </w:tcPr>
          <w:p w14:paraId="404ABFFB" w14:textId="44A5FE98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</w:tr>
      <w:tr w:rsidR="00493527" w:rsidRPr="00F628A0" w14:paraId="5AA8556E" w14:textId="77777777" w:rsidTr="00BD0E74">
        <w:trPr>
          <w:trHeight w:val="695"/>
        </w:trPr>
        <w:tc>
          <w:tcPr>
            <w:tcW w:w="1951" w:type="dxa"/>
            <w:vAlign w:val="center"/>
          </w:tcPr>
          <w:p w14:paraId="21EE6A51" w14:textId="77777777" w:rsidR="00493527" w:rsidRPr="00F628A0" w:rsidRDefault="00471A39" w:rsidP="00207F70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 xml:space="preserve">- </w:t>
            </w:r>
            <w:r w:rsidR="00493527" w:rsidRPr="00F628A0">
              <w:rPr>
                <w:rFonts w:ascii="Times New Roman" w:hAnsi="Times New Roman" w:cs="Times New Roman"/>
                <w:color w:val="000000" w:themeColor="text1"/>
              </w:rPr>
              <w:t>позареалізаційні доходи, тис. грн.</w:t>
            </w:r>
          </w:p>
        </w:tc>
        <w:tc>
          <w:tcPr>
            <w:tcW w:w="851" w:type="dxa"/>
            <w:vAlign w:val="center"/>
          </w:tcPr>
          <w:p w14:paraId="52715707" w14:textId="585731DC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410,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850" w:type="dxa"/>
            <w:vAlign w:val="center"/>
          </w:tcPr>
          <w:p w14:paraId="61248AD2" w14:textId="1271B0C6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460,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05" w:type="dxa"/>
            <w:vAlign w:val="center"/>
          </w:tcPr>
          <w:p w14:paraId="51EE8DFA" w14:textId="7EF90D00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520,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899" w:type="dxa"/>
            <w:vAlign w:val="center"/>
          </w:tcPr>
          <w:p w14:paraId="47C99B0B" w14:textId="1EE39DCC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50,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99" w:type="dxa"/>
            <w:vAlign w:val="center"/>
          </w:tcPr>
          <w:p w14:paraId="1C4DCC11" w14:textId="56427072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50,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83" w:type="dxa"/>
            <w:vAlign w:val="center"/>
          </w:tcPr>
          <w:p w14:paraId="6F9A5E32" w14:textId="3ED9E04F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112,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84" w:type="dxa"/>
            <w:vAlign w:val="center"/>
          </w:tcPr>
          <w:p w14:paraId="101CA2F2" w14:textId="70FDAC0D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111,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705" w:type="dxa"/>
            <w:vAlign w:val="center"/>
          </w:tcPr>
          <w:p w14:paraId="35A3DE47" w14:textId="79F77453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15,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705" w:type="dxa"/>
            <w:vAlign w:val="center"/>
          </w:tcPr>
          <w:p w14:paraId="6A9324C1" w14:textId="361204FB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14,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705" w:type="dxa"/>
            <w:vAlign w:val="center"/>
          </w:tcPr>
          <w:p w14:paraId="29F5ED96" w14:textId="370C3804" w:rsidR="00493527" w:rsidRPr="00F628A0" w:rsidRDefault="00493527" w:rsidP="00207F7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13,</w:t>
            </w:r>
            <w:r w:rsidR="00BD2159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</w:tbl>
    <w:p w14:paraId="479A71A5" w14:textId="77777777" w:rsidR="001B65B0" w:rsidRPr="00F628A0" w:rsidRDefault="001B65B0" w:rsidP="00CA3140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E77327E" w14:textId="2B77AE46" w:rsidR="00207F70" w:rsidRPr="00F628A0" w:rsidRDefault="003B1266" w:rsidP="00207F7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табл.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2.4. видно, що валовий дох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протязі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років постійно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підвищується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– на 630,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або на 24,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 в порівнянні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роком,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– на 640,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19,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%, що є позитивним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роботі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ресторану.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структурі валового доходу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ресторану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найбільшу питому вагу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складають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доходи від реалізації продукції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послуг харчування – більше ніж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70 %.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Дана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частина доходів за період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оки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потроху збільшується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Так,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питома вага доходів від реалізації складає 74,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%, 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– вже 74,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%, що говорить про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підвищення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обсягів реалізації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а також збільшення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попиту на продукцію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ресторанного комплексу "Микулин-Бровар"</w:t>
      </w:r>
      <w:r w:rsidR="00207F70" w:rsidRPr="00F628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Проте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спостерігається невелик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ий спад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даного показника на 0,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%. З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більшуються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також і доходи від надання додаткових послуг,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наприклад 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таких як надання послуг офіціант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ами й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кухарами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проведення бенкетів в інших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закладах харчування та 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організаціях, продаж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різноманітної сувенірної продукції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кожним роком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даний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показник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 загальній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структурі валового доходу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збільшується 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приблизно на 1,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1,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%. Частка позареалізаційних доходів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структурі валових доходів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роки,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зокрема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доходи від реалізації майна,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яке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потрібно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 харчування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(частина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віджилого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устаткування)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злегка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знизилась на 2,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207F7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%.</w:t>
      </w:r>
    </w:p>
    <w:p w14:paraId="2DD8D594" w14:textId="51252DCF" w:rsidR="00D20692" w:rsidRPr="00F628A0" w:rsidRDefault="00D20692" w:rsidP="00D206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Проаналізувавши фінансово-господарську діяльність </w:t>
      </w:r>
      <w:r w:rsidR="008C01BA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можливо зробити висновки, що:</w:t>
      </w:r>
    </w:p>
    <w:p w14:paraId="72866561" w14:textId="09C6E0E5" w:rsidR="00D20692" w:rsidRPr="00F628A0" w:rsidRDefault="00D20692" w:rsidP="00D8665F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товарооборот та дохід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ресторанного комплексу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досліджуваний період має тенденцію до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зростання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8EC398B" w14:textId="44EF7204" w:rsidR="00D20692" w:rsidRPr="00F628A0" w:rsidRDefault="00D20692" w:rsidP="00D8665F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значну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частину у роздрібному товарообороту </w:t>
      </w:r>
      <w:r w:rsidR="008C01BA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займає реалізація страв власного виробництва,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який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свідчить про позитивні тенденції розвитку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968545A" w14:textId="77777777" w:rsidR="00D20692" w:rsidRPr="00F628A0" w:rsidRDefault="00D20692" w:rsidP="00D206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Негативні тенденції:</w:t>
      </w:r>
    </w:p>
    <w:p w14:paraId="0278C5C9" w14:textId="6262F757" w:rsidR="00D20692" w:rsidRPr="00F628A0" w:rsidRDefault="00D20692" w:rsidP="00D8665F">
      <w:pPr>
        <w:numPr>
          <w:ilvl w:val="0"/>
          <w:numId w:val="7"/>
        </w:numPr>
        <w:tabs>
          <w:tab w:val="clear" w:pos="72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більшення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абсолютної суми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більш високими темпами, ніж товарообороту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валового доходу,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який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свою чергу призвело до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негативних наслідків -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збитків;</w:t>
      </w:r>
    </w:p>
    <w:p w14:paraId="6E484F43" w14:textId="05E593D6" w:rsidR="00D20692" w:rsidRPr="00F628A0" w:rsidRDefault="00D20692" w:rsidP="00D8665F">
      <w:pPr>
        <w:numPr>
          <w:ilvl w:val="0"/>
          <w:numId w:val="7"/>
        </w:numPr>
        <w:tabs>
          <w:tab w:val="clear" w:pos="720"/>
        </w:tabs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аналізований період 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ресторанний комплекс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отримав збитки</w:t>
      </w:r>
      <w:r w:rsidR="008C01B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69CD730" w14:textId="5F1E4D5B" w:rsidR="00D20692" w:rsidRPr="00F628A0" w:rsidRDefault="00D20692" w:rsidP="00D206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Отже, аналізуючи господарську діяльність </w:t>
      </w:r>
      <w:r w:rsidR="00BD0E74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ресторанного комплексу "Микулин-Бровар"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доцільно буде розглянути ефективність використання його трудових ресурсів.</w:t>
      </w:r>
      <w:r w:rsidR="00BD0E74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Тому проведемо аналіз основних показників з праці.</w:t>
      </w:r>
    </w:p>
    <w:p w14:paraId="09F82681" w14:textId="15F28E50" w:rsidR="00D20692" w:rsidRPr="00F628A0" w:rsidRDefault="00BD0E74" w:rsidP="00D2069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Аналіз</w:t>
      </w:r>
      <w:r w:rsidR="00D206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их</w:t>
      </w:r>
      <w:r w:rsidR="00D206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показник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="00D206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праці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06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див. </w:t>
      </w:r>
      <w:r w:rsidR="00D206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табл. </w:t>
      </w:r>
      <w:r w:rsidR="00D20692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2.6</w:t>
      </w:r>
      <w:r w:rsidR="00D8665F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побудована </w:t>
      </w:r>
      <w:r w:rsidR="00810BE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даними додатку 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810BE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118FCB86" w14:textId="77777777" w:rsidR="00BD0E74" w:rsidRPr="00F628A0" w:rsidRDefault="00BD0E74" w:rsidP="00D2069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F257087" w14:textId="77777777" w:rsidR="00BD0E74" w:rsidRPr="00F628A0" w:rsidRDefault="00BD0E74" w:rsidP="00D2069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499824C" w14:textId="77777777" w:rsidR="00BD0E74" w:rsidRPr="00F628A0" w:rsidRDefault="00BD0E74" w:rsidP="00D2069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0FE9E315" w14:textId="1A5AB334" w:rsidR="00D20692" w:rsidRPr="00F628A0" w:rsidRDefault="002407AD" w:rsidP="00D2069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Таблиця</w:t>
      </w:r>
      <w:r w:rsidR="00D20692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2.6</w:t>
      </w:r>
    </w:p>
    <w:p w14:paraId="50576398" w14:textId="1F0D7E99" w:rsidR="00D20692" w:rsidRPr="00F628A0" w:rsidRDefault="00D20692" w:rsidP="00D2069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Динаміка показників з праці </w:t>
      </w:r>
      <w:r w:rsidR="00C56C2C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за </w:t>
      </w:r>
      <w:r w:rsidR="002F7637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 </w:t>
      </w:r>
      <w:r w:rsidR="002F7637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роки.</w:t>
      </w:r>
    </w:p>
    <w:tbl>
      <w:tblPr>
        <w:tblStyle w:val="ac"/>
        <w:tblW w:w="996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498"/>
        <w:gridCol w:w="1688"/>
        <w:gridCol w:w="1054"/>
        <w:gridCol w:w="1155"/>
        <w:gridCol w:w="1091"/>
        <w:gridCol w:w="1293"/>
        <w:gridCol w:w="1185"/>
      </w:tblGrid>
      <w:tr w:rsidR="00F628A0" w:rsidRPr="00F628A0" w14:paraId="70826DF9" w14:textId="77777777" w:rsidTr="00E271E0">
        <w:trPr>
          <w:trHeight w:val="412"/>
        </w:trPr>
        <w:tc>
          <w:tcPr>
            <w:tcW w:w="2498" w:type="dxa"/>
            <w:vMerge w:val="restart"/>
            <w:vAlign w:val="center"/>
            <w:hideMark/>
          </w:tcPr>
          <w:p w14:paraId="4394A5C5" w14:textId="77777777" w:rsidR="00C66D86" w:rsidRPr="00F628A0" w:rsidRDefault="00C66D86" w:rsidP="004B17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Показники</w:t>
            </w:r>
          </w:p>
        </w:tc>
        <w:tc>
          <w:tcPr>
            <w:tcW w:w="1688" w:type="dxa"/>
            <w:vMerge w:val="restart"/>
            <w:vAlign w:val="center"/>
            <w:hideMark/>
          </w:tcPr>
          <w:p w14:paraId="38A85175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одиниці виміру</w:t>
            </w:r>
          </w:p>
        </w:tc>
        <w:tc>
          <w:tcPr>
            <w:tcW w:w="1054" w:type="dxa"/>
            <w:vMerge w:val="restart"/>
            <w:vAlign w:val="center"/>
            <w:hideMark/>
          </w:tcPr>
          <w:p w14:paraId="2C49B5A5" w14:textId="7A32094B" w:rsidR="00C66D86" w:rsidRPr="00F628A0" w:rsidRDefault="002F7637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  <w:r w:rsidR="00C66D86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1155" w:type="dxa"/>
            <w:vMerge w:val="restart"/>
            <w:vAlign w:val="center"/>
            <w:hideMark/>
          </w:tcPr>
          <w:p w14:paraId="22CA4100" w14:textId="59497B6E" w:rsidR="00C66D86" w:rsidRPr="00F628A0" w:rsidRDefault="002F7637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C66D86" w:rsidRPr="00F628A0">
              <w:rPr>
                <w:rFonts w:ascii="Times New Roman" w:hAnsi="Times New Roman" w:cs="Times New Roman"/>
                <w:b/>
                <w:color w:val="000000" w:themeColor="text1"/>
              </w:rPr>
              <w:t>рік</w:t>
            </w:r>
          </w:p>
        </w:tc>
        <w:tc>
          <w:tcPr>
            <w:tcW w:w="1091" w:type="dxa"/>
            <w:vMerge w:val="restart"/>
            <w:vAlign w:val="center"/>
            <w:hideMark/>
          </w:tcPr>
          <w:p w14:paraId="442C7078" w14:textId="7BB7D655" w:rsidR="00C66D86" w:rsidRPr="00F628A0" w:rsidRDefault="002F7637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  <w:r w:rsidR="00C66D86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2478" w:type="dxa"/>
            <w:gridSpan w:val="2"/>
            <w:vAlign w:val="center"/>
            <w:hideMark/>
          </w:tcPr>
          <w:p w14:paraId="77E392C4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Абсол. відхил.,(+/-)</w:t>
            </w:r>
          </w:p>
        </w:tc>
      </w:tr>
      <w:tr w:rsidR="00F628A0" w:rsidRPr="00F628A0" w14:paraId="42AAA0DB" w14:textId="77777777" w:rsidTr="00CA3140">
        <w:trPr>
          <w:trHeight w:val="112"/>
        </w:trPr>
        <w:tc>
          <w:tcPr>
            <w:tcW w:w="2498" w:type="dxa"/>
            <w:vMerge/>
            <w:vAlign w:val="center"/>
            <w:hideMark/>
          </w:tcPr>
          <w:p w14:paraId="56C1E490" w14:textId="77777777" w:rsidR="00C66D86" w:rsidRPr="00F628A0" w:rsidRDefault="00C66D86" w:rsidP="00C66D86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688" w:type="dxa"/>
            <w:vMerge/>
            <w:vAlign w:val="center"/>
            <w:hideMark/>
          </w:tcPr>
          <w:p w14:paraId="676A52EF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054" w:type="dxa"/>
            <w:vMerge/>
            <w:vAlign w:val="center"/>
            <w:hideMark/>
          </w:tcPr>
          <w:p w14:paraId="74FC86DE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CEF002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DA2BDC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293" w:type="dxa"/>
            <w:vAlign w:val="center"/>
            <w:hideMark/>
          </w:tcPr>
          <w:p w14:paraId="1BD15411" w14:textId="2189EE53" w:rsidR="00C66D86" w:rsidRPr="00F628A0" w:rsidRDefault="002F7637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C66D86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  <w:r w:rsidR="00C66D86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року</w:t>
            </w:r>
          </w:p>
        </w:tc>
        <w:tc>
          <w:tcPr>
            <w:tcW w:w="1185" w:type="dxa"/>
            <w:vAlign w:val="center"/>
            <w:hideMark/>
          </w:tcPr>
          <w:p w14:paraId="4892CC0B" w14:textId="7BCADAD4" w:rsidR="00C66D86" w:rsidRPr="00F628A0" w:rsidRDefault="002F7637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  <w:r w:rsidR="00C66D86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C66D86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року</w:t>
            </w:r>
          </w:p>
        </w:tc>
      </w:tr>
      <w:tr w:rsidR="00F628A0" w:rsidRPr="00F628A0" w14:paraId="4D2A51D5" w14:textId="77777777" w:rsidTr="00CA3140">
        <w:trPr>
          <w:trHeight w:val="382"/>
        </w:trPr>
        <w:tc>
          <w:tcPr>
            <w:tcW w:w="2498" w:type="dxa"/>
            <w:vAlign w:val="center"/>
            <w:hideMark/>
          </w:tcPr>
          <w:p w14:paraId="26E9C9C0" w14:textId="77777777" w:rsidR="00C66D86" w:rsidRPr="00F628A0" w:rsidRDefault="00C66D86" w:rsidP="00C66D8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Середньоспискова чисельність</w:t>
            </w:r>
          </w:p>
        </w:tc>
        <w:tc>
          <w:tcPr>
            <w:tcW w:w="1688" w:type="dxa"/>
            <w:vAlign w:val="center"/>
            <w:hideMark/>
          </w:tcPr>
          <w:p w14:paraId="71ED9C92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чол.</w:t>
            </w:r>
          </w:p>
        </w:tc>
        <w:tc>
          <w:tcPr>
            <w:tcW w:w="1054" w:type="dxa"/>
            <w:vAlign w:val="center"/>
            <w:hideMark/>
          </w:tcPr>
          <w:p w14:paraId="439C745E" w14:textId="04705B66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82638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55" w:type="dxa"/>
            <w:vAlign w:val="center"/>
            <w:hideMark/>
          </w:tcPr>
          <w:p w14:paraId="64290034" w14:textId="7095CC84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826387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091" w:type="dxa"/>
            <w:vAlign w:val="center"/>
            <w:hideMark/>
          </w:tcPr>
          <w:p w14:paraId="13F9C4BA" w14:textId="032DF3E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93" w:type="dxa"/>
            <w:vAlign w:val="center"/>
            <w:hideMark/>
          </w:tcPr>
          <w:p w14:paraId="6FFCD461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-2</w:t>
            </w:r>
          </w:p>
        </w:tc>
        <w:tc>
          <w:tcPr>
            <w:tcW w:w="1185" w:type="dxa"/>
            <w:vAlign w:val="center"/>
            <w:hideMark/>
          </w:tcPr>
          <w:p w14:paraId="516C9203" w14:textId="3934D338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F628A0" w:rsidRPr="00F628A0" w14:paraId="097B78C3" w14:textId="77777777" w:rsidTr="00CA3140">
        <w:trPr>
          <w:trHeight w:val="486"/>
        </w:trPr>
        <w:tc>
          <w:tcPr>
            <w:tcW w:w="2498" w:type="dxa"/>
            <w:vAlign w:val="center"/>
            <w:hideMark/>
          </w:tcPr>
          <w:p w14:paraId="6B9242ED" w14:textId="77777777" w:rsidR="00C66D86" w:rsidRPr="00F628A0" w:rsidRDefault="00C66D86" w:rsidP="00C66D8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Фонд оплати праці</w:t>
            </w:r>
          </w:p>
        </w:tc>
        <w:tc>
          <w:tcPr>
            <w:tcW w:w="1688" w:type="dxa"/>
            <w:vAlign w:val="center"/>
            <w:hideMark/>
          </w:tcPr>
          <w:p w14:paraId="651E632D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тис. грн.</w:t>
            </w:r>
          </w:p>
        </w:tc>
        <w:tc>
          <w:tcPr>
            <w:tcW w:w="1054" w:type="dxa"/>
            <w:vAlign w:val="center"/>
            <w:hideMark/>
          </w:tcPr>
          <w:p w14:paraId="59CF9089" w14:textId="71DDFB1F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300,0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55" w:type="dxa"/>
            <w:vAlign w:val="center"/>
            <w:hideMark/>
          </w:tcPr>
          <w:p w14:paraId="0AE8B3C9" w14:textId="1ADB8ACB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390,1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091" w:type="dxa"/>
            <w:vAlign w:val="center"/>
            <w:hideMark/>
          </w:tcPr>
          <w:p w14:paraId="1C45DB99" w14:textId="050A91CF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540,8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293" w:type="dxa"/>
            <w:vAlign w:val="center"/>
            <w:hideMark/>
          </w:tcPr>
          <w:p w14:paraId="3F062B30" w14:textId="695DE7C2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+90,0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185" w:type="dxa"/>
            <w:vAlign w:val="center"/>
            <w:hideMark/>
          </w:tcPr>
          <w:p w14:paraId="6AB3A986" w14:textId="1CC0379D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+150,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F628A0" w:rsidRPr="00F628A0" w14:paraId="63A9A496" w14:textId="77777777" w:rsidTr="00CA3140">
        <w:trPr>
          <w:trHeight w:val="557"/>
        </w:trPr>
        <w:tc>
          <w:tcPr>
            <w:tcW w:w="2498" w:type="dxa"/>
            <w:vAlign w:val="center"/>
            <w:hideMark/>
          </w:tcPr>
          <w:p w14:paraId="60D486B6" w14:textId="77777777" w:rsidR="00C66D86" w:rsidRPr="00F628A0" w:rsidRDefault="00C66D86" w:rsidP="00C66D8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Середньорічназаробітня платня</w:t>
            </w:r>
          </w:p>
        </w:tc>
        <w:tc>
          <w:tcPr>
            <w:tcW w:w="1688" w:type="dxa"/>
            <w:vAlign w:val="center"/>
            <w:hideMark/>
          </w:tcPr>
          <w:p w14:paraId="5440E4F5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тис. грн.</w:t>
            </w:r>
          </w:p>
        </w:tc>
        <w:tc>
          <w:tcPr>
            <w:tcW w:w="1054" w:type="dxa"/>
            <w:vAlign w:val="center"/>
            <w:hideMark/>
          </w:tcPr>
          <w:p w14:paraId="589C79F9" w14:textId="638DE532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20,3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155" w:type="dxa"/>
            <w:vAlign w:val="center"/>
            <w:hideMark/>
          </w:tcPr>
          <w:p w14:paraId="06001FAD" w14:textId="451FF275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30,5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091" w:type="dxa"/>
            <w:vAlign w:val="center"/>
            <w:hideMark/>
          </w:tcPr>
          <w:p w14:paraId="4DCBD7A2" w14:textId="0630764F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40,5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293" w:type="dxa"/>
            <w:vAlign w:val="center"/>
            <w:hideMark/>
          </w:tcPr>
          <w:p w14:paraId="201C4D00" w14:textId="2ACE2671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+10,2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185" w:type="dxa"/>
            <w:vAlign w:val="center"/>
            <w:hideMark/>
          </w:tcPr>
          <w:p w14:paraId="78C2C918" w14:textId="5BF019D2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+10,0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F628A0" w:rsidRPr="00F628A0" w14:paraId="3D1A9FAB" w14:textId="77777777" w:rsidTr="00CA3140">
        <w:trPr>
          <w:trHeight w:val="382"/>
        </w:trPr>
        <w:tc>
          <w:tcPr>
            <w:tcW w:w="2498" w:type="dxa"/>
            <w:vAlign w:val="center"/>
            <w:hideMark/>
          </w:tcPr>
          <w:p w14:paraId="7E1C0CE5" w14:textId="77777777" w:rsidR="00C66D86" w:rsidRPr="00F628A0" w:rsidRDefault="00C66D86" w:rsidP="00C66D8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Продуктивність праці</w:t>
            </w:r>
          </w:p>
        </w:tc>
        <w:tc>
          <w:tcPr>
            <w:tcW w:w="1688" w:type="dxa"/>
            <w:vAlign w:val="center"/>
            <w:hideMark/>
          </w:tcPr>
          <w:p w14:paraId="15279771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тис. грн. /чол.</w:t>
            </w:r>
          </w:p>
        </w:tc>
        <w:tc>
          <w:tcPr>
            <w:tcW w:w="1054" w:type="dxa"/>
            <w:vAlign w:val="center"/>
            <w:hideMark/>
          </w:tcPr>
          <w:p w14:paraId="2AE99368" w14:textId="41EE8F83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200,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55" w:type="dxa"/>
            <w:vAlign w:val="center"/>
            <w:hideMark/>
          </w:tcPr>
          <w:p w14:paraId="5DC8CFF3" w14:textId="5E0FF7FE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290,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091" w:type="dxa"/>
            <w:vAlign w:val="center"/>
            <w:hideMark/>
          </w:tcPr>
          <w:p w14:paraId="7BDE8EF1" w14:textId="7A0785FF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320,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293" w:type="dxa"/>
            <w:vAlign w:val="center"/>
            <w:hideMark/>
          </w:tcPr>
          <w:p w14:paraId="241EA272" w14:textId="2B467E7F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+90,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185" w:type="dxa"/>
            <w:vAlign w:val="center"/>
            <w:hideMark/>
          </w:tcPr>
          <w:p w14:paraId="464AC2A9" w14:textId="372A6366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+20,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C66D86" w:rsidRPr="00F628A0" w14:paraId="2ABEBEF3" w14:textId="77777777" w:rsidTr="00CA3140">
        <w:trPr>
          <w:trHeight w:val="396"/>
        </w:trPr>
        <w:tc>
          <w:tcPr>
            <w:tcW w:w="2498" w:type="dxa"/>
            <w:vAlign w:val="center"/>
            <w:hideMark/>
          </w:tcPr>
          <w:p w14:paraId="416C2788" w14:textId="77777777" w:rsidR="00C66D86" w:rsidRPr="00F628A0" w:rsidRDefault="00C66D86" w:rsidP="00C66D8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Працемісткість</w:t>
            </w:r>
          </w:p>
        </w:tc>
        <w:tc>
          <w:tcPr>
            <w:tcW w:w="1688" w:type="dxa"/>
            <w:vAlign w:val="center"/>
            <w:hideMark/>
          </w:tcPr>
          <w:p w14:paraId="6D356006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тис. грн. /чол.</w:t>
            </w:r>
          </w:p>
        </w:tc>
        <w:tc>
          <w:tcPr>
            <w:tcW w:w="1054" w:type="dxa"/>
            <w:vAlign w:val="center"/>
            <w:hideMark/>
          </w:tcPr>
          <w:p w14:paraId="33B1BB4B" w14:textId="3D6E8DEB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0,0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155" w:type="dxa"/>
            <w:vAlign w:val="center"/>
            <w:hideMark/>
          </w:tcPr>
          <w:p w14:paraId="446B027D" w14:textId="63B35593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0,0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091" w:type="dxa"/>
            <w:vAlign w:val="center"/>
            <w:hideMark/>
          </w:tcPr>
          <w:p w14:paraId="584B51DF" w14:textId="22E2C9D5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0,0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293" w:type="dxa"/>
            <w:vAlign w:val="center"/>
            <w:hideMark/>
          </w:tcPr>
          <w:p w14:paraId="5C90B765" w14:textId="1AFA4A8C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-0,0</w:t>
            </w:r>
            <w:r w:rsidR="00C56C2C"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185" w:type="dxa"/>
            <w:vAlign w:val="center"/>
            <w:hideMark/>
          </w:tcPr>
          <w:p w14:paraId="36D8804C" w14:textId="77777777" w:rsidR="00C66D86" w:rsidRPr="00F628A0" w:rsidRDefault="00C66D86" w:rsidP="00C66D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</w:tr>
    </w:tbl>
    <w:p w14:paraId="72B033DC" w14:textId="77777777" w:rsidR="00030903" w:rsidRPr="00F628A0" w:rsidRDefault="00030903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75CA769" w14:textId="77777777" w:rsidR="002129D0" w:rsidRPr="00F628A0" w:rsidRDefault="004B175A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Фонд оплати праці </w:t>
      </w:r>
      <w:r w:rsidR="00C56C2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ресторанного комплексу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аналізований період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зріс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майже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рази, хоча чисельність працівників закладу з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низи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лась.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Адже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середньоспискова чисельність працівників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 знизилася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дві особи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становила 1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чоловік.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було прийнято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двох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працівник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таким чином за період 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рік чисельність працівників підприємства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знизи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лась на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дві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Фонд оплати праці за період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рік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збільшився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90,5 тис. грн., і склав 390,1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 Особливо помітне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фонду оплати праці спостерігається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році, в якому він з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більшився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 150,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грн., 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склав 540,8</w:t>
      </w:r>
      <w:r w:rsidR="006D336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 Це пов’язано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тим, що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керівництво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підвищило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суми тарифних ставок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посадових окладів працівників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 харчування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Адже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якщо середньорічна з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/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складала 20,3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 то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вона вже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підвищилася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0,26 тис. грн., і складала 40,5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 </w:t>
      </w:r>
    </w:p>
    <w:p w14:paraId="6CC278FA" w14:textId="2E29516A" w:rsidR="00471A39" w:rsidRPr="00F628A0" w:rsidRDefault="0075043C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Збільшення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заробітної плати </w:t>
      </w:r>
      <w:r w:rsidR="002129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2129D0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ресторанному комплексі "Микулин-Бровар" </w:t>
      </w:r>
      <w:r w:rsidR="002129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проводи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лося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основі підвищення продуктивності праці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самих 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працівників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29D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акладу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Так, в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з/п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зросла на 90,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грн../чол.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порівнянні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роком, 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 продуктивність праці працівників з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росла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20,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грн../чол.,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склала 320</w:t>
      </w:r>
      <w:r w:rsidR="00B76FA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B76FA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./чол., порівняно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 290,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грн./чол.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4B175A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році.</w:t>
      </w:r>
    </w:p>
    <w:p w14:paraId="7BA80AF9" w14:textId="4B00BA42" w:rsidR="00D20692" w:rsidRPr="00F628A0" w:rsidRDefault="009E717A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Отже,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результаті проведеного аналізу можна зробити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наступний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висновок, що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цілому </w:t>
      </w:r>
      <w:r w:rsidR="0075043C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ефективно використовує виробничий потенціал, оскільки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поотягом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досліджуваних років постійно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підвищується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обсяг товарообігу,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валові доходи підприємства,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частка обороту по ПВВ, продуктивність праці працівників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закладу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їх заробітна плата. Діяльність </w:t>
      </w:r>
      <w:r w:rsidR="0075043C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рік можна охарактеризувати як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дуже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ефективну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рентабельну діяльність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ще резерви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для збільшення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своєї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прибутковості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основі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ефективного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управління та </w:t>
      </w:r>
      <w:r w:rsidR="007504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загалом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удосконалення діяльності закладу.</w:t>
      </w:r>
    </w:p>
    <w:p w14:paraId="78B9F1E8" w14:textId="77777777" w:rsidR="009E717A" w:rsidRPr="00F628A0" w:rsidRDefault="009E717A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5FF6BCF" w14:textId="1A1F516C" w:rsidR="004D616A" w:rsidRPr="00F628A0" w:rsidRDefault="004D616A" w:rsidP="00D23C16">
      <w:pPr>
        <w:spacing w:after="0" w:line="360" w:lineRule="auto"/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2.</w:t>
      </w:r>
      <w:r w:rsidR="00B84DF8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D23C16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Оцінка управління витратами ресторанного комплексу "Микулин-Бровар"</w:t>
      </w:r>
    </w:p>
    <w:p w14:paraId="12D7BF2A" w14:textId="77777777" w:rsidR="00F76CD0" w:rsidRPr="00F628A0" w:rsidRDefault="00F76CD0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CD755D" w14:textId="20D70FD8" w:rsidR="00F76CD0" w:rsidRPr="00F628A0" w:rsidRDefault="00F76CD0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Управління витратами є </w:t>
      </w:r>
      <w:r w:rsidR="0047192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дуже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важливою функцією економічного механізму </w:t>
      </w:r>
      <w:r w:rsidR="0047192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кожного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підприємства </w:t>
      </w:r>
      <w:r w:rsidR="0047192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має функціональний </w:t>
      </w:r>
      <w:r w:rsidR="0047192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організаційний аспекти. </w:t>
      </w:r>
    </w:p>
    <w:p w14:paraId="5A1C5916" w14:textId="03938890" w:rsidR="00F76CD0" w:rsidRPr="00F628A0" w:rsidRDefault="00F76CD0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Система управління витратами </w:t>
      </w:r>
      <w:r w:rsidR="0047192E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="0047192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включає </w:t>
      </w:r>
      <w:r w:rsidR="0047192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наступні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організаційні підсистеми:</w:t>
      </w:r>
    </w:p>
    <w:p w14:paraId="0C9274D7" w14:textId="5BF3C638" w:rsidR="00F76CD0" w:rsidRPr="00F628A0" w:rsidRDefault="00F76CD0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пошук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виявлення чинників,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впливають на економію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сіх видів ресурсів;</w:t>
      </w:r>
    </w:p>
    <w:p w14:paraId="69991965" w14:textId="63397480" w:rsidR="00F76CD0" w:rsidRPr="00F628A0" w:rsidRDefault="00F76CD0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планування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трат за їхніми видами;</w:t>
      </w:r>
    </w:p>
    <w:p w14:paraId="317027DC" w14:textId="12B0C049" w:rsidR="00F76CD0" w:rsidRPr="00F628A0" w:rsidRDefault="00F76CD0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нормування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трат ресурсів;</w:t>
      </w:r>
    </w:p>
    <w:p w14:paraId="36B5F98A" w14:textId="18281AB3" w:rsidR="00F76CD0" w:rsidRPr="00F628A0" w:rsidRDefault="00F76CD0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облік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аналіз витрат;</w:t>
      </w:r>
    </w:p>
    <w:p w14:paraId="7E32FC12" w14:textId="6797A41F" w:rsidR="00F76CD0" w:rsidRPr="00F628A0" w:rsidRDefault="00F76CD0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стимулювання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економії ресурсів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а також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зниження витрат.</w:t>
      </w:r>
    </w:p>
    <w:p w14:paraId="04FD2FAF" w14:textId="613E825B" w:rsidR="00F76CD0" w:rsidRPr="00F628A0" w:rsidRDefault="00F76CD0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кожен елемент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даної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системи відповідають певні виконавці (працівники ресторану). Вони розробляють комплекс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певних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заходів, спрямованих на з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меншення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сукупних витрат на виробництво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реалізацію продукції.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загальному можна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підсумувати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управління витратами - це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є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вміння економити ресурси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максимізувати віддачу від них [1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3090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1F793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307-31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01B0AD8" w14:textId="60696082" w:rsidR="00344F3C" w:rsidRPr="00F628A0" w:rsidRDefault="00344F3C" w:rsidP="00F76CD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Результати розрахунків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на плановий період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506C75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ресторанному комплексі "Микулин-Бровар"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застосовую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ть під час формування фінансового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плану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суб’єкту господарювання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прийняття рішення щодо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правильності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впровадження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діяльність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ресторанного господарства нової продукції,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технологічного обладнання,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технології виробництва, способів обслуговування тощо. У </w:t>
      </w:r>
      <w:r w:rsidR="00506C75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ресторанному комплексі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складають план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розраховують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трати на кожен день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місяць.</w:t>
      </w:r>
    </w:p>
    <w:p w14:paraId="287BB1C6" w14:textId="4E19F9E4" w:rsidR="00344F3C" w:rsidRPr="00F628A0" w:rsidRDefault="00344F3C" w:rsidP="00344F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Плани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економного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використання ресурсів розробля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ються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506C75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ресторанному комплексі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окремими видами витрат,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окремими видами продукції, а також за місцем їх виникнення.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Також р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езерви економії виробничих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виявляються під час планування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витрат закладу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аналізу відхилень </w:t>
      </w:r>
      <w:r w:rsidR="00506C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наявних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фінансових результатів від запланованих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C5FC057" w14:textId="56CA0EF1" w:rsidR="00CB4E33" w:rsidRPr="00F628A0" w:rsidRDefault="00506C75" w:rsidP="00CB4E3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Проведемо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аналізу динаміки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 витрат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ресторанному комплексі "Микулин-Бровар"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(див. </w:t>
      </w:r>
      <w:r w:rsidR="00CA314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табл.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2.5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яка розроблена 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даними додатку </w:t>
      </w:r>
      <w:r w:rsidR="00D8665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1722CA2A" w14:textId="77777777" w:rsidR="00D973D5" w:rsidRPr="00F628A0" w:rsidRDefault="00D973D5" w:rsidP="00CB4E33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0628F70" w14:textId="79BE5DD6" w:rsidR="00CB4E33" w:rsidRPr="00F628A0" w:rsidRDefault="002407AD" w:rsidP="00CB4E33">
      <w:pPr>
        <w:spacing w:after="0" w:line="360" w:lineRule="auto"/>
        <w:ind w:firstLine="709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Таблиця</w:t>
      </w:r>
      <w:r w:rsidR="00CB4E33" w:rsidRPr="00F628A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2.5</w:t>
      </w:r>
    </w:p>
    <w:p w14:paraId="1025A09F" w14:textId="7F3D2404" w:rsidR="00CB4E33" w:rsidRPr="00F628A0" w:rsidRDefault="00CB4E33" w:rsidP="00CB4E3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Динаміка і структура витрат виробництва </w:t>
      </w:r>
      <w:r w:rsidR="00506C75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ресторанного комплексу "Микулин-Бровар"</w:t>
      </w:r>
      <w:r w:rsidR="00506C75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за </w:t>
      </w:r>
      <w:r w:rsidR="002F7637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="002F7637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рр., тис. грн.</w:t>
      </w:r>
    </w:p>
    <w:tbl>
      <w:tblPr>
        <w:tblStyle w:val="ac"/>
        <w:tblW w:w="9894" w:type="dxa"/>
        <w:tblLook w:val="04A0" w:firstRow="1" w:lastRow="0" w:firstColumn="1" w:lastColumn="0" w:noHBand="0" w:noVBand="1"/>
      </w:tblPr>
      <w:tblGrid>
        <w:gridCol w:w="3266"/>
        <w:gridCol w:w="846"/>
        <w:gridCol w:w="864"/>
        <w:gridCol w:w="1017"/>
        <w:gridCol w:w="980"/>
        <w:gridCol w:w="1069"/>
        <w:gridCol w:w="926"/>
        <w:gridCol w:w="926"/>
      </w:tblGrid>
      <w:tr w:rsidR="00F628A0" w:rsidRPr="00F628A0" w14:paraId="018B3D68" w14:textId="77777777" w:rsidTr="004E3F76">
        <w:trPr>
          <w:trHeight w:val="919"/>
        </w:trPr>
        <w:tc>
          <w:tcPr>
            <w:tcW w:w="3266" w:type="dxa"/>
            <w:vMerge w:val="restart"/>
            <w:vAlign w:val="center"/>
            <w:hideMark/>
          </w:tcPr>
          <w:p w14:paraId="0E8F9AA7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Показник</w:t>
            </w:r>
          </w:p>
        </w:tc>
        <w:tc>
          <w:tcPr>
            <w:tcW w:w="846" w:type="dxa"/>
            <w:vMerge w:val="restart"/>
            <w:vAlign w:val="center"/>
            <w:hideMark/>
          </w:tcPr>
          <w:p w14:paraId="362CB68F" w14:textId="5FB32B79" w:rsidR="00CB4E33" w:rsidRPr="00F628A0" w:rsidRDefault="002F7637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  <w:r w:rsidR="00CB4E33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864" w:type="dxa"/>
            <w:vMerge w:val="restart"/>
            <w:vAlign w:val="center"/>
            <w:hideMark/>
          </w:tcPr>
          <w:p w14:paraId="6C646722" w14:textId="4E46CBD3" w:rsidR="00CB4E33" w:rsidRPr="00F628A0" w:rsidRDefault="002F7637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CB4E33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1017" w:type="dxa"/>
            <w:vMerge w:val="restart"/>
            <w:vAlign w:val="center"/>
            <w:hideMark/>
          </w:tcPr>
          <w:p w14:paraId="62D585BA" w14:textId="2EE15D9A" w:rsidR="00CB4E33" w:rsidRPr="00F628A0" w:rsidRDefault="002F7637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  <w:r w:rsidR="00CB4E33" w:rsidRPr="00F628A0">
              <w:rPr>
                <w:rFonts w:ascii="Times New Roman" w:hAnsi="Times New Roman" w:cs="Times New Roman"/>
                <w:b/>
                <w:color w:val="000000" w:themeColor="text1"/>
              </w:rPr>
              <w:t xml:space="preserve"> рік</w:t>
            </w:r>
          </w:p>
        </w:tc>
        <w:tc>
          <w:tcPr>
            <w:tcW w:w="2049" w:type="dxa"/>
            <w:gridSpan w:val="2"/>
            <w:vAlign w:val="center"/>
            <w:hideMark/>
          </w:tcPr>
          <w:p w14:paraId="34780C82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Відхилення,</w:t>
            </w:r>
          </w:p>
          <w:p w14:paraId="7C84AC31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(+)</w:t>
            </w:r>
          </w:p>
        </w:tc>
        <w:tc>
          <w:tcPr>
            <w:tcW w:w="1852" w:type="dxa"/>
            <w:gridSpan w:val="2"/>
            <w:vAlign w:val="center"/>
            <w:hideMark/>
          </w:tcPr>
          <w:p w14:paraId="08CED342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Темп росту, %</w:t>
            </w:r>
          </w:p>
        </w:tc>
      </w:tr>
      <w:tr w:rsidR="00F628A0" w:rsidRPr="00F628A0" w14:paraId="691AEE6C" w14:textId="77777777" w:rsidTr="004E3F76">
        <w:trPr>
          <w:trHeight w:val="133"/>
        </w:trPr>
        <w:tc>
          <w:tcPr>
            <w:tcW w:w="3266" w:type="dxa"/>
            <w:vMerge/>
            <w:vAlign w:val="center"/>
            <w:hideMark/>
          </w:tcPr>
          <w:p w14:paraId="55BF7B9F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46" w:type="dxa"/>
            <w:vMerge/>
            <w:vAlign w:val="center"/>
            <w:hideMark/>
          </w:tcPr>
          <w:p w14:paraId="2DF66F7C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864" w:type="dxa"/>
            <w:vMerge/>
            <w:vAlign w:val="center"/>
            <w:hideMark/>
          </w:tcPr>
          <w:p w14:paraId="621FBC7D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1017" w:type="dxa"/>
            <w:vMerge/>
            <w:vAlign w:val="center"/>
            <w:hideMark/>
          </w:tcPr>
          <w:p w14:paraId="768EFC72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80" w:type="dxa"/>
            <w:vAlign w:val="center"/>
            <w:hideMark/>
          </w:tcPr>
          <w:p w14:paraId="667796F9" w14:textId="0EE38CBB" w:rsidR="00CB4E33" w:rsidRPr="00F628A0" w:rsidRDefault="002F7637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  <w:r w:rsidR="00CB4E33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</w:p>
          <w:p w14:paraId="14E7CE83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роки</w:t>
            </w:r>
          </w:p>
        </w:tc>
        <w:tc>
          <w:tcPr>
            <w:tcW w:w="1068" w:type="dxa"/>
            <w:vAlign w:val="center"/>
            <w:hideMark/>
          </w:tcPr>
          <w:p w14:paraId="1BEA3B54" w14:textId="77F14782" w:rsidR="00CB4E33" w:rsidRPr="00F628A0" w:rsidRDefault="002F7637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CB4E33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</w:p>
          <w:p w14:paraId="03F2C0CA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роки</w:t>
            </w:r>
          </w:p>
        </w:tc>
        <w:tc>
          <w:tcPr>
            <w:tcW w:w="926" w:type="dxa"/>
            <w:vAlign w:val="center"/>
            <w:hideMark/>
          </w:tcPr>
          <w:p w14:paraId="12DAAC80" w14:textId="2A148FC8" w:rsidR="00CB4E33" w:rsidRPr="00F628A0" w:rsidRDefault="002F7637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2017</w:t>
            </w:r>
            <w:r w:rsidR="00CB4E33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</w:p>
          <w:p w14:paraId="6A1856EE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роки</w:t>
            </w:r>
          </w:p>
        </w:tc>
        <w:tc>
          <w:tcPr>
            <w:tcW w:w="925" w:type="dxa"/>
            <w:vAlign w:val="center"/>
            <w:hideMark/>
          </w:tcPr>
          <w:p w14:paraId="42CBDDA6" w14:textId="4024CA31" w:rsidR="00CB4E33" w:rsidRPr="00F628A0" w:rsidRDefault="002F7637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2018</w:t>
            </w:r>
            <w:r w:rsidR="00CB4E33" w:rsidRPr="00F628A0">
              <w:rPr>
                <w:rFonts w:ascii="Times New Roman" w:hAnsi="Times New Roman" w:cs="Times New Roman"/>
                <w:b/>
                <w:color w:val="000000" w:themeColor="text1"/>
              </w:rPr>
              <w:t>-</w:t>
            </w: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2019</w:t>
            </w:r>
          </w:p>
          <w:p w14:paraId="22030671" w14:textId="7777777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</w:rPr>
              <w:t>роки</w:t>
            </w:r>
          </w:p>
        </w:tc>
      </w:tr>
      <w:tr w:rsidR="00F628A0" w:rsidRPr="00F628A0" w14:paraId="39A9E027" w14:textId="77777777" w:rsidTr="004E3F76">
        <w:trPr>
          <w:trHeight w:val="509"/>
        </w:trPr>
        <w:tc>
          <w:tcPr>
            <w:tcW w:w="3266" w:type="dxa"/>
            <w:vAlign w:val="center"/>
            <w:hideMark/>
          </w:tcPr>
          <w:p w14:paraId="4939891D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Амортизація основних засобів</w:t>
            </w:r>
          </w:p>
        </w:tc>
        <w:tc>
          <w:tcPr>
            <w:tcW w:w="846" w:type="dxa"/>
            <w:vAlign w:val="center"/>
            <w:hideMark/>
          </w:tcPr>
          <w:p w14:paraId="3F4DFC3F" w14:textId="7A9174D9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260,9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64" w:type="dxa"/>
            <w:vAlign w:val="center"/>
            <w:hideMark/>
          </w:tcPr>
          <w:p w14:paraId="2DD2C724" w14:textId="25116681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290,3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17" w:type="dxa"/>
            <w:vAlign w:val="center"/>
            <w:hideMark/>
          </w:tcPr>
          <w:p w14:paraId="0A2E8A25" w14:textId="473C72BD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410,9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80" w:type="dxa"/>
            <w:vAlign w:val="center"/>
            <w:hideMark/>
          </w:tcPr>
          <w:p w14:paraId="36766DA8" w14:textId="3219FFBA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29,4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068" w:type="dxa"/>
            <w:vAlign w:val="center"/>
            <w:hideMark/>
          </w:tcPr>
          <w:p w14:paraId="7859930E" w14:textId="48E82968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12,5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26" w:type="dxa"/>
            <w:vAlign w:val="center"/>
            <w:hideMark/>
          </w:tcPr>
          <w:p w14:paraId="1F6B75CD" w14:textId="6B7CC708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109,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25" w:type="dxa"/>
            <w:vAlign w:val="center"/>
            <w:hideMark/>
          </w:tcPr>
          <w:p w14:paraId="7892FABB" w14:textId="045070B8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142,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</w:tr>
      <w:tr w:rsidR="00F628A0" w:rsidRPr="00F628A0" w14:paraId="0ABDC81B" w14:textId="77777777" w:rsidTr="004E3F76">
        <w:trPr>
          <w:trHeight w:val="268"/>
        </w:trPr>
        <w:tc>
          <w:tcPr>
            <w:tcW w:w="3266" w:type="dxa"/>
            <w:vAlign w:val="center"/>
            <w:hideMark/>
          </w:tcPr>
          <w:p w14:paraId="45091AB3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Податок на майно</w:t>
            </w:r>
          </w:p>
        </w:tc>
        <w:tc>
          <w:tcPr>
            <w:tcW w:w="846" w:type="dxa"/>
            <w:vAlign w:val="center"/>
            <w:hideMark/>
          </w:tcPr>
          <w:p w14:paraId="09521966" w14:textId="4B3DFF35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160,1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64" w:type="dxa"/>
            <w:vAlign w:val="center"/>
            <w:hideMark/>
          </w:tcPr>
          <w:p w14:paraId="2DA525C3" w14:textId="22BBB45E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230,5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017" w:type="dxa"/>
            <w:vAlign w:val="center"/>
            <w:hideMark/>
          </w:tcPr>
          <w:p w14:paraId="33A67D29" w14:textId="12F744EE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430,9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980" w:type="dxa"/>
            <w:vAlign w:val="center"/>
            <w:hideMark/>
          </w:tcPr>
          <w:p w14:paraId="151C6723" w14:textId="5775CF85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70,4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68" w:type="dxa"/>
            <w:vAlign w:val="center"/>
            <w:hideMark/>
          </w:tcPr>
          <w:p w14:paraId="7DAD6A00" w14:textId="6E286F38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200,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26" w:type="dxa"/>
            <w:vAlign w:val="center"/>
            <w:hideMark/>
          </w:tcPr>
          <w:p w14:paraId="00C87C5D" w14:textId="48379E9C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146,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25" w:type="dxa"/>
            <w:vAlign w:val="center"/>
            <w:hideMark/>
          </w:tcPr>
          <w:p w14:paraId="2657A0BA" w14:textId="7AC6CF52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186,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F628A0" w:rsidRPr="00F628A0" w14:paraId="6F322510" w14:textId="77777777" w:rsidTr="004E3F76">
        <w:trPr>
          <w:trHeight w:val="509"/>
        </w:trPr>
        <w:tc>
          <w:tcPr>
            <w:tcW w:w="3266" w:type="dxa"/>
            <w:vAlign w:val="center"/>
            <w:hideMark/>
          </w:tcPr>
          <w:p w14:paraId="2DB26C32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Процент за кредит</w:t>
            </w:r>
          </w:p>
        </w:tc>
        <w:tc>
          <w:tcPr>
            <w:tcW w:w="846" w:type="dxa"/>
            <w:vAlign w:val="center"/>
            <w:hideMark/>
          </w:tcPr>
          <w:p w14:paraId="30ED74B9" w14:textId="53DBBA28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10,0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864" w:type="dxa"/>
            <w:vAlign w:val="center"/>
            <w:hideMark/>
          </w:tcPr>
          <w:p w14:paraId="20A3A208" w14:textId="16080B96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10,2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17" w:type="dxa"/>
            <w:vAlign w:val="center"/>
            <w:hideMark/>
          </w:tcPr>
          <w:p w14:paraId="408BCD4F" w14:textId="247830D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10,2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980" w:type="dxa"/>
            <w:vAlign w:val="center"/>
            <w:hideMark/>
          </w:tcPr>
          <w:p w14:paraId="4E501AF7" w14:textId="56E7297A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0,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068" w:type="dxa"/>
            <w:vAlign w:val="center"/>
            <w:hideMark/>
          </w:tcPr>
          <w:p w14:paraId="72274DFE" w14:textId="10356171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0,0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26" w:type="dxa"/>
            <w:vAlign w:val="center"/>
            <w:hideMark/>
          </w:tcPr>
          <w:p w14:paraId="68E8086D" w14:textId="5BCA9779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119,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925" w:type="dxa"/>
            <w:vAlign w:val="center"/>
            <w:hideMark/>
          </w:tcPr>
          <w:p w14:paraId="289820E1" w14:textId="5DBE04D0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102,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F628A0" w:rsidRPr="00F628A0" w14:paraId="6D2E739F" w14:textId="77777777" w:rsidTr="004E3F76">
        <w:trPr>
          <w:trHeight w:val="94"/>
        </w:trPr>
        <w:tc>
          <w:tcPr>
            <w:tcW w:w="3266" w:type="dxa"/>
            <w:vAlign w:val="center"/>
            <w:hideMark/>
          </w:tcPr>
          <w:p w14:paraId="71C4C208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Інші операційні витрати</w:t>
            </w:r>
          </w:p>
        </w:tc>
        <w:tc>
          <w:tcPr>
            <w:tcW w:w="846" w:type="dxa"/>
            <w:vAlign w:val="center"/>
            <w:hideMark/>
          </w:tcPr>
          <w:p w14:paraId="2454AA6A" w14:textId="618FFB01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150,2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864" w:type="dxa"/>
            <w:vAlign w:val="center"/>
            <w:hideMark/>
          </w:tcPr>
          <w:p w14:paraId="5F1A6193" w14:textId="08902AE9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180,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017" w:type="dxa"/>
            <w:vAlign w:val="center"/>
            <w:hideMark/>
          </w:tcPr>
          <w:p w14:paraId="121E1FAB" w14:textId="0BBCCEA9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380,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80" w:type="dxa"/>
            <w:vAlign w:val="center"/>
            <w:hideMark/>
          </w:tcPr>
          <w:p w14:paraId="28B19FBD" w14:textId="6ADCE12E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20,7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068" w:type="dxa"/>
            <w:vAlign w:val="center"/>
            <w:hideMark/>
          </w:tcPr>
          <w:p w14:paraId="4149ED7A" w14:textId="3C66EFCB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200,</w:t>
            </w:r>
            <w:r w:rsidR="004E3F76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26" w:type="dxa"/>
            <w:vAlign w:val="center"/>
            <w:hideMark/>
          </w:tcPr>
          <w:p w14:paraId="4C2836AA" w14:textId="3BF8A21B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117,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25" w:type="dxa"/>
            <w:vAlign w:val="center"/>
            <w:hideMark/>
          </w:tcPr>
          <w:p w14:paraId="3DC5ED54" w14:textId="731E573F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216,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F628A0" w:rsidRPr="00F628A0" w14:paraId="2E90CC3E" w14:textId="77777777" w:rsidTr="004E3F76">
        <w:trPr>
          <w:trHeight w:val="268"/>
        </w:trPr>
        <w:tc>
          <w:tcPr>
            <w:tcW w:w="3266" w:type="dxa"/>
            <w:vAlign w:val="center"/>
            <w:hideMark/>
          </w:tcPr>
          <w:p w14:paraId="2A169F3D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Транспортні</w:t>
            </w:r>
          </w:p>
        </w:tc>
        <w:tc>
          <w:tcPr>
            <w:tcW w:w="846" w:type="dxa"/>
            <w:vAlign w:val="center"/>
            <w:hideMark/>
          </w:tcPr>
          <w:p w14:paraId="40E7A008" w14:textId="4756AF3C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130,7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864" w:type="dxa"/>
            <w:vAlign w:val="center"/>
            <w:hideMark/>
          </w:tcPr>
          <w:p w14:paraId="10F32794" w14:textId="4A95211D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150,2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017" w:type="dxa"/>
            <w:vAlign w:val="center"/>
            <w:hideMark/>
          </w:tcPr>
          <w:p w14:paraId="5B4215FB" w14:textId="2D7BBB54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290,3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80" w:type="dxa"/>
            <w:vAlign w:val="center"/>
            <w:hideMark/>
          </w:tcPr>
          <w:p w14:paraId="11522763" w14:textId="7CE83939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10,4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68" w:type="dxa"/>
            <w:vAlign w:val="center"/>
            <w:hideMark/>
          </w:tcPr>
          <w:p w14:paraId="17BDB558" w14:textId="429AB95D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140,1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926" w:type="dxa"/>
            <w:vAlign w:val="center"/>
            <w:hideMark/>
          </w:tcPr>
          <w:p w14:paraId="63E2A32B" w14:textId="2889E76D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25" w:type="dxa"/>
            <w:vAlign w:val="center"/>
            <w:hideMark/>
          </w:tcPr>
          <w:p w14:paraId="089A9D4A" w14:textId="75E8A41B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192,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</w:tr>
      <w:tr w:rsidR="00F628A0" w:rsidRPr="00F628A0" w14:paraId="0C441B5E" w14:textId="77777777" w:rsidTr="004E3F76">
        <w:trPr>
          <w:trHeight w:val="509"/>
        </w:trPr>
        <w:tc>
          <w:tcPr>
            <w:tcW w:w="3266" w:type="dxa"/>
            <w:vAlign w:val="center"/>
            <w:hideMark/>
          </w:tcPr>
          <w:p w14:paraId="03F82E62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Витрати на оплату праці</w:t>
            </w:r>
          </w:p>
        </w:tc>
        <w:tc>
          <w:tcPr>
            <w:tcW w:w="846" w:type="dxa"/>
            <w:vAlign w:val="center"/>
            <w:hideMark/>
          </w:tcPr>
          <w:p w14:paraId="6318207E" w14:textId="42100E98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300,0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864" w:type="dxa"/>
            <w:vAlign w:val="center"/>
            <w:hideMark/>
          </w:tcPr>
          <w:p w14:paraId="2FA37923" w14:textId="6DFF734A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390,1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017" w:type="dxa"/>
            <w:vAlign w:val="center"/>
            <w:hideMark/>
          </w:tcPr>
          <w:p w14:paraId="2D6AF4C1" w14:textId="450F6DA4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540,8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80" w:type="dxa"/>
            <w:vAlign w:val="center"/>
            <w:hideMark/>
          </w:tcPr>
          <w:p w14:paraId="7B3C5D10" w14:textId="5D79F112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90,0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68" w:type="dxa"/>
            <w:vAlign w:val="center"/>
            <w:hideMark/>
          </w:tcPr>
          <w:p w14:paraId="55CB1D8E" w14:textId="7D3C617B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150,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26" w:type="dxa"/>
            <w:vAlign w:val="center"/>
            <w:hideMark/>
          </w:tcPr>
          <w:p w14:paraId="6C39BC68" w14:textId="63A2FB49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130,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25" w:type="dxa"/>
            <w:vAlign w:val="center"/>
            <w:hideMark/>
          </w:tcPr>
          <w:p w14:paraId="7DFDCA3A" w14:textId="51E68338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140,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F628A0" w:rsidRPr="00F628A0" w14:paraId="76CCB9E7" w14:textId="77777777" w:rsidTr="004E3F76">
        <w:trPr>
          <w:trHeight w:val="36"/>
        </w:trPr>
        <w:tc>
          <w:tcPr>
            <w:tcW w:w="3266" w:type="dxa"/>
            <w:vAlign w:val="center"/>
            <w:hideMark/>
          </w:tcPr>
          <w:p w14:paraId="2BDAA836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Знос спецодягу, столової білизни</w:t>
            </w:r>
          </w:p>
        </w:tc>
        <w:tc>
          <w:tcPr>
            <w:tcW w:w="846" w:type="dxa"/>
            <w:vAlign w:val="center"/>
            <w:hideMark/>
          </w:tcPr>
          <w:p w14:paraId="7E73E8E5" w14:textId="3853906D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150,4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864" w:type="dxa"/>
            <w:vAlign w:val="center"/>
            <w:hideMark/>
          </w:tcPr>
          <w:p w14:paraId="3FBA8BC2" w14:textId="242222EC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160,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017" w:type="dxa"/>
            <w:vAlign w:val="center"/>
            <w:hideMark/>
          </w:tcPr>
          <w:p w14:paraId="729060F9" w14:textId="11789FF1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200,9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80" w:type="dxa"/>
            <w:vAlign w:val="center"/>
            <w:hideMark/>
          </w:tcPr>
          <w:p w14:paraId="27E525F2" w14:textId="239F42EC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10,2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068" w:type="dxa"/>
            <w:vAlign w:val="center"/>
            <w:hideMark/>
          </w:tcPr>
          <w:p w14:paraId="1CED8790" w14:textId="67CA68CE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40,2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26" w:type="dxa"/>
            <w:vAlign w:val="center"/>
            <w:hideMark/>
          </w:tcPr>
          <w:p w14:paraId="5F766033" w14:textId="7E7362D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107,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925" w:type="dxa"/>
            <w:vAlign w:val="center"/>
            <w:hideMark/>
          </w:tcPr>
          <w:p w14:paraId="5B5569E7" w14:textId="510F90A0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125,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F628A0" w:rsidRPr="00F628A0" w14:paraId="741340D5" w14:textId="77777777" w:rsidTr="004E3F76">
        <w:trPr>
          <w:trHeight w:val="36"/>
        </w:trPr>
        <w:tc>
          <w:tcPr>
            <w:tcW w:w="3266" w:type="dxa"/>
            <w:vAlign w:val="center"/>
            <w:hideMark/>
          </w:tcPr>
          <w:p w14:paraId="2704BDD8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Електроенергія</w:t>
            </w:r>
          </w:p>
        </w:tc>
        <w:tc>
          <w:tcPr>
            <w:tcW w:w="846" w:type="dxa"/>
            <w:vAlign w:val="center"/>
            <w:hideMark/>
          </w:tcPr>
          <w:p w14:paraId="7BF3C2BC" w14:textId="6CE33906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170,2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864" w:type="dxa"/>
            <w:vAlign w:val="center"/>
            <w:hideMark/>
          </w:tcPr>
          <w:p w14:paraId="51829A23" w14:textId="33B5B071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180,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017" w:type="dxa"/>
            <w:vAlign w:val="center"/>
            <w:hideMark/>
          </w:tcPr>
          <w:p w14:paraId="1A6003AA" w14:textId="041EB3BD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270,6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80" w:type="dxa"/>
            <w:vAlign w:val="center"/>
            <w:hideMark/>
          </w:tcPr>
          <w:p w14:paraId="70794727" w14:textId="777F14E3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0,8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68" w:type="dxa"/>
            <w:vAlign w:val="center"/>
            <w:hideMark/>
          </w:tcPr>
          <w:p w14:paraId="77AB9E6C" w14:textId="70C068F1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90,5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26" w:type="dxa"/>
            <w:vAlign w:val="center"/>
            <w:hideMark/>
          </w:tcPr>
          <w:p w14:paraId="0DE98DCC" w14:textId="46C7F272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104,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25" w:type="dxa"/>
            <w:vAlign w:val="center"/>
            <w:hideMark/>
          </w:tcPr>
          <w:p w14:paraId="53F188A0" w14:textId="05495FEB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152,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</w:tr>
      <w:tr w:rsidR="00F628A0" w:rsidRPr="00F628A0" w14:paraId="3F79B37A" w14:textId="77777777" w:rsidTr="004E3F76">
        <w:trPr>
          <w:trHeight w:val="543"/>
        </w:trPr>
        <w:tc>
          <w:tcPr>
            <w:tcW w:w="3266" w:type="dxa"/>
            <w:vAlign w:val="center"/>
            <w:hideMark/>
          </w:tcPr>
          <w:p w14:paraId="21AB1C00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Опалення і гаряча вода</w:t>
            </w:r>
          </w:p>
        </w:tc>
        <w:tc>
          <w:tcPr>
            <w:tcW w:w="846" w:type="dxa"/>
            <w:vAlign w:val="center"/>
            <w:hideMark/>
          </w:tcPr>
          <w:p w14:paraId="3C5DDFC7" w14:textId="4456011B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100,3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64" w:type="dxa"/>
            <w:vAlign w:val="center"/>
            <w:hideMark/>
          </w:tcPr>
          <w:p w14:paraId="785E9C79" w14:textId="2E97CAF6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140,0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17" w:type="dxa"/>
            <w:vAlign w:val="center"/>
            <w:hideMark/>
          </w:tcPr>
          <w:p w14:paraId="60A5BD39" w14:textId="01220048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230,9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80" w:type="dxa"/>
            <w:vAlign w:val="center"/>
            <w:hideMark/>
          </w:tcPr>
          <w:p w14:paraId="515929DE" w14:textId="41E61C1B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300,7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068" w:type="dxa"/>
            <w:vAlign w:val="center"/>
            <w:hideMark/>
          </w:tcPr>
          <w:p w14:paraId="64A814A5" w14:textId="7BA0D01B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90,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26" w:type="dxa"/>
            <w:vAlign w:val="center"/>
            <w:hideMark/>
          </w:tcPr>
          <w:p w14:paraId="1F2CE678" w14:textId="26117909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136,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25" w:type="dxa"/>
            <w:vAlign w:val="center"/>
            <w:hideMark/>
          </w:tcPr>
          <w:p w14:paraId="18924BFC" w14:textId="4B43AD2D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170,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</w:tr>
      <w:tr w:rsidR="00F628A0" w:rsidRPr="00F628A0" w14:paraId="5A309D71" w14:textId="77777777" w:rsidTr="004E3F76">
        <w:trPr>
          <w:trHeight w:val="133"/>
        </w:trPr>
        <w:tc>
          <w:tcPr>
            <w:tcW w:w="3266" w:type="dxa"/>
            <w:vAlign w:val="center"/>
            <w:hideMark/>
          </w:tcPr>
          <w:p w14:paraId="3AE71A40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Адміністративні витрати</w:t>
            </w:r>
          </w:p>
        </w:tc>
        <w:tc>
          <w:tcPr>
            <w:tcW w:w="846" w:type="dxa"/>
            <w:vAlign w:val="center"/>
            <w:hideMark/>
          </w:tcPr>
          <w:p w14:paraId="4EE6D54D" w14:textId="58BE3E23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160,3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864" w:type="dxa"/>
            <w:vAlign w:val="center"/>
            <w:hideMark/>
          </w:tcPr>
          <w:p w14:paraId="0891D2D4" w14:textId="0640BE8B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180,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017" w:type="dxa"/>
            <w:vAlign w:val="center"/>
            <w:hideMark/>
          </w:tcPr>
          <w:p w14:paraId="5D51B90D" w14:textId="6CF06165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290,8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80" w:type="dxa"/>
            <w:vAlign w:val="center"/>
            <w:hideMark/>
          </w:tcPr>
          <w:p w14:paraId="2334FDBE" w14:textId="5FF0D77F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20,2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068" w:type="dxa"/>
            <w:vAlign w:val="center"/>
            <w:hideMark/>
          </w:tcPr>
          <w:p w14:paraId="42F72995" w14:textId="172D6895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110,2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26" w:type="dxa"/>
            <w:vAlign w:val="center"/>
            <w:hideMark/>
          </w:tcPr>
          <w:p w14:paraId="1F02FE84" w14:textId="19CD6362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113,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25" w:type="dxa"/>
            <w:vAlign w:val="center"/>
            <w:hideMark/>
          </w:tcPr>
          <w:p w14:paraId="50EAC912" w14:textId="7BEE8C7C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160,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</w:tr>
      <w:tr w:rsidR="00F628A0" w:rsidRPr="00F628A0" w14:paraId="01C1B8F5" w14:textId="77777777" w:rsidTr="004E3F76">
        <w:trPr>
          <w:trHeight w:val="212"/>
        </w:trPr>
        <w:tc>
          <w:tcPr>
            <w:tcW w:w="3266" w:type="dxa"/>
            <w:vAlign w:val="center"/>
            <w:hideMark/>
          </w:tcPr>
          <w:p w14:paraId="1614D317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Інші витрати:</w:t>
            </w:r>
          </w:p>
        </w:tc>
        <w:tc>
          <w:tcPr>
            <w:tcW w:w="846" w:type="dxa"/>
            <w:vAlign w:val="center"/>
            <w:hideMark/>
          </w:tcPr>
          <w:p w14:paraId="37F2E76E" w14:textId="5DCE9926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150,4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64" w:type="dxa"/>
            <w:vAlign w:val="center"/>
            <w:hideMark/>
          </w:tcPr>
          <w:p w14:paraId="7CA54B23" w14:textId="089215E4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250,5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17" w:type="dxa"/>
            <w:vAlign w:val="center"/>
            <w:hideMark/>
          </w:tcPr>
          <w:p w14:paraId="6C40784C" w14:textId="7C16CC26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490,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80" w:type="dxa"/>
            <w:vAlign w:val="center"/>
            <w:hideMark/>
          </w:tcPr>
          <w:p w14:paraId="0053DBBF" w14:textId="57236D1C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100,1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068" w:type="dxa"/>
            <w:vAlign w:val="center"/>
            <w:hideMark/>
          </w:tcPr>
          <w:p w14:paraId="2C21E3AA" w14:textId="7C7D18E9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230,8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26" w:type="dxa"/>
            <w:vAlign w:val="center"/>
            <w:hideMark/>
          </w:tcPr>
          <w:p w14:paraId="2B27A9DB" w14:textId="4927DF3E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165,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925" w:type="dxa"/>
            <w:vAlign w:val="center"/>
            <w:hideMark/>
          </w:tcPr>
          <w:p w14:paraId="2BAC0828" w14:textId="053E7709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193,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</w:tr>
      <w:tr w:rsidR="00F628A0" w:rsidRPr="00F628A0" w14:paraId="4C44E1D8" w14:textId="77777777" w:rsidTr="004E3F76">
        <w:trPr>
          <w:trHeight w:val="253"/>
        </w:trPr>
        <w:tc>
          <w:tcPr>
            <w:tcW w:w="3266" w:type="dxa"/>
            <w:vAlign w:val="center"/>
            <w:hideMark/>
          </w:tcPr>
          <w:p w14:paraId="7FE13AFC" w14:textId="77777777" w:rsidR="00CB4E33" w:rsidRPr="00F628A0" w:rsidRDefault="00CB4E33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Витрати на збут</w:t>
            </w:r>
          </w:p>
        </w:tc>
        <w:tc>
          <w:tcPr>
            <w:tcW w:w="846" w:type="dxa"/>
            <w:vAlign w:val="center"/>
            <w:hideMark/>
          </w:tcPr>
          <w:p w14:paraId="7EA0C749" w14:textId="3737D144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350,2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864" w:type="dxa"/>
            <w:vAlign w:val="center"/>
            <w:hideMark/>
          </w:tcPr>
          <w:p w14:paraId="790A4875" w14:textId="2EF068E4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420,5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017" w:type="dxa"/>
            <w:vAlign w:val="center"/>
            <w:hideMark/>
          </w:tcPr>
          <w:p w14:paraId="1A8AA3F9" w14:textId="60D3420A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750,3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980" w:type="dxa"/>
            <w:vAlign w:val="center"/>
            <w:hideMark/>
          </w:tcPr>
          <w:p w14:paraId="53C1377C" w14:textId="4E5D4106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70,3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068" w:type="dxa"/>
            <w:vAlign w:val="center"/>
            <w:hideMark/>
          </w:tcPr>
          <w:p w14:paraId="367A7A72" w14:textId="4A1CD4DF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320,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926" w:type="dxa"/>
            <w:vAlign w:val="center"/>
            <w:hideMark/>
          </w:tcPr>
          <w:p w14:paraId="13B83E8F" w14:textId="7E68D5B1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925" w:type="dxa"/>
            <w:vAlign w:val="center"/>
            <w:hideMark/>
          </w:tcPr>
          <w:p w14:paraId="1E44B0F1" w14:textId="0A1D5A1F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177,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</w:tr>
      <w:tr w:rsidR="00F628A0" w:rsidRPr="00F628A0" w14:paraId="37EF5511" w14:textId="77777777" w:rsidTr="004E3F76">
        <w:trPr>
          <w:trHeight w:val="313"/>
        </w:trPr>
        <w:tc>
          <w:tcPr>
            <w:tcW w:w="3266" w:type="dxa"/>
            <w:vAlign w:val="center"/>
            <w:hideMark/>
          </w:tcPr>
          <w:p w14:paraId="09990293" w14:textId="77777777" w:rsidR="00CB4E33" w:rsidRPr="00F628A0" w:rsidRDefault="0099197C" w:rsidP="00B10BA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Валові витрати</w:t>
            </w:r>
          </w:p>
        </w:tc>
        <w:tc>
          <w:tcPr>
            <w:tcW w:w="846" w:type="dxa"/>
            <w:vAlign w:val="center"/>
            <w:hideMark/>
          </w:tcPr>
          <w:p w14:paraId="4E04727B" w14:textId="65826C7D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2130,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864" w:type="dxa"/>
            <w:vAlign w:val="center"/>
            <w:hideMark/>
          </w:tcPr>
          <w:p w14:paraId="1BA8B18D" w14:textId="268BF86C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2620,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017" w:type="dxa"/>
            <w:vAlign w:val="center"/>
            <w:hideMark/>
          </w:tcPr>
          <w:p w14:paraId="31B03209" w14:textId="238E8C36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4370,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980" w:type="dxa"/>
            <w:vAlign w:val="center"/>
            <w:hideMark/>
          </w:tcPr>
          <w:p w14:paraId="4F7C4581" w14:textId="729909E3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+480,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068" w:type="dxa"/>
            <w:vAlign w:val="center"/>
            <w:hideMark/>
          </w:tcPr>
          <w:p w14:paraId="6D835594" w14:textId="216F1B87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+1750,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926" w:type="dxa"/>
            <w:vAlign w:val="center"/>
            <w:hideMark/>
          </w:tcPr>
          <w:p w14:paraId="6277084C" w14:textId="6768CC2D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122,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925" w:type="dxa"/>
            <w:vAlign w:val="center"/>
            <w:hideMark/>
          </w:tcPr>
          <w:p w14:paraId="0B863D6E" w14:textId="482E8D5F" w:rsidR="00CB4E33" w:rsidRPr="00F628A0" w:rsidRDefault="00CB4E33" w:rsidP="00B10B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</w:rPr>
              <w:t>166,</w:t>
            </w:r>
            <w:r w:rsidR="007C14D7" w:rsidRPr="00F628A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</w:tr>
    </w:tbl>
    <w:p w14:paraId="22B63859" w14:textId="77777777" w:rsidR="00EE2E08" w:rsidRPr="00F628A0" w:rsidRDefault="00EE2E08" w:rsidP="00CB4E3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Проаналізувавши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динамік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ресторанного комплексу "Микулин-Бровар" 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видно, що за період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2017-2019 рр. 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сума витрат з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більшилася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Причому, якщо за період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рік спостерігається помірне з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більшення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витрат, то за наступний рік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трати по деяких показниках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підвищилися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майже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двічі. Загалом за період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рік валові витрати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зросли 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 2240,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грн., що пов’язано не тільки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ростом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обсягів діяльності.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Проте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найбільш суттєво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збільшилися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витрати на збут – на 400,1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тис. грн.. </w:t>
      </w:r>
    </w:p>
    <w:p w14:paraId="46B2A73A" w14:textId="4EC62640" w:rsidR="00EE2E08" w:rsidRPr="00F628A0" w:rsidRDefault="00CB4E33" w:rsidP="00CB4E3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EE2E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ення витрат вплинули </w:t>
      </w:r>
      <w:r w:rsidR="00EE2E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наступні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фактори: </w:t>
      </w:r>
    </w:p>
    <w:p w14:paraId="63E7D6C5" w14:textId="77777777" w:rsidR="00EE2E08" w:rsidRPr="00F628A0" w:rsidRDefault="00CB4E33" w:rsidP="00EE2E08">
      <w:pPr>
        <w:pStyle w:val="a3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збільшення </w:t>
      </w:r>
      <w:r w:rsidR="00EE2E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обороту по ПВВ 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обсягів товарообороту; </w:t>
      </w:r>
    </w:p>
    <w:p w14:paraId="6A2D72A0" w14:textId="77777777" w:rsidR="00EE2E08" w:rsidRPr="00F628A0" w:rsidRDefault="00EE2E08" w:rsidP="00EE2E08">
      <w:pPr>
        <w:pStyle w:val="a3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підвищення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амортизаційних відрахувань за рахунок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росту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вартості основних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засобів підприємства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14:paraId="5A867F15" w14:textId="5280C2A0" w:rsidR="00EE2E08" w:rsidRPr="00F628A0" w:rsidRDefault="00EE2E08" w:rsidP="00EE2E08">
      <w:pPr>
        <w:pStyle w:val="a3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збільшення заробітної плати працівникам ресторанного комплексу; </w:t>
      </w:r>
    </w:p>
    <w:p w14:paraId="7EE0F7EE" w14:textId="154D88D1" w:rsidR="00EE2E08" w:rsidRPr="00F628A0" w:rsidRDefault="00EE2E08" w:rsidP="00EE2E08">
      <w:pPr>
        <w:pStyle w:val="a3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підвищення</w:t>
      </w:r>
      <w:r w:rsidR="00CB4E3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суми податку на майно; </w:t>
      </w:r>
    </w:p>
    <w:p w14:paraId="2C7F80F6" w14:textId="77777777" w:rsidR="00EE2E08" w:rsidRPr="00F628A0" w:rsidRDefault="00CB4E33" w:rsidP="00EE2E08">
      <w:pPr>
        <w:pStyle w:val="a3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підвищення тарифів</w:t>
      </w:r>
      <w:r w:rsidR="00EE2E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електроенергі</w:t>
      </w:r>
      <w:r w:rsidR="00EE2E0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ї, транспорт 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опалення; </w:t>
      </w:r>
    </w:p>
    <w:p w14:paraId="739F382D" w14:textId="7914C2BB" w:rsidR="00CB4E33" w:rsidRPr="00F628A0" w:rsidRDefault="00CB4E33" w:rsidP="00EE2E08">
      <w:pPr>
        <w:pStyle w:val="a3"/>
        <w:numPr>
          <w:ilvl w:val="0"/>
          <w:numId w:val="10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інші фактори.</w:t>
      </w:r>
    </w:p>
    <w:p w14:paraId="3E3B0FBB" w14:textId="541642BD" w:rsidR="00344F3C" w:rsidRPr="00F628A0" w:rsidRDefault="00CB4E33" w:rsidP="00344F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r w:rsidR="003D7E4D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ресторанному комплексі "Микулин-Бровар"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 п</w:t>
      </w:r>
      <w:r w:rsidR="00344F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лануванн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344F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 виробництва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 </w:t>
      </w:r>
      <w:r w:rsidR="00344F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аналізу відхилень від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дан</w:t>
      </w:r>
      <w:r w:rsidR="00344F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ого плану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приділяється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настільки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достатня увага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="00344F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факторний аналіз відхилень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поточ</w:t>
      </w:r>
      <w:r w:rsidR="00344F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них показників від планових розглядаються як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загальний</w:t>
      </w:r>
      <w:r w:rsidR="00344F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інструмент зниження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344F3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трат.</w:t>
      </w:r>
    </w:p>
    <w:p w14:paraId="7AD75CA9" w14:textId="7F0BFCE8" w:rsidR="00344F3C" w:rsidRPr="00F628A0" w:rsidRDefault="00344F3C" w:rsidP="00344F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Важливим фактором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зменшення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собівартості продукції є мінімізація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додаткових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та збитків,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є необхідними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умовах нормальної організації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роцесу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виробництва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витрати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збитки визначаються за допомогою аналізу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поточних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на виробництво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вартісного аналізу. Економія,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досягається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результаті ліквідації непродуктивних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збитків, визначається як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сума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цих витрат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базовому періоді на темпи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підвищення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обсягу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покупних товарів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плановому періоді.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Отже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 врахування вище викладених напрямків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які стосуються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управління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 забезпечить більш прибуткову діяльність 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ресторанного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комплексу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C11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[8].</w:t>
      </w:r>
    </w:p>
    <w:p w14:paraId="330AB688" w14:textId="411E6F57" w:rsidR="00794A45" w:rsidRPr="00F628A0" w:rsidRDefault="00CB4E33" w:rsidP="00CB4E3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Оцінка ролі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поступово змінюється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бік визначення ключової ролі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керування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витратами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забезпеченні ефективного розвитку </w:t>
      </w:r>
      <w:r w:rsidR="003D7E4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кожного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підприємства.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Можна говорити про те, що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управління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 стає одним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 найважливіших сегментів менеджменту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виробництва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Також коло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завдань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стоять перед фахівцями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даній області, постійно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збільшується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D09520D" w14:textId="69592661" w:rsidR="00CB4E33" w:rsidRPr="00F628A0" w:rsidRDefault="00CB4E33" w:rsidP="00CB4E3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Роль менеджменту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полягає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тому, щоб знайти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впровадити найефективніший спосіб ви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готовлення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продукції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лише зараз, а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урахуванням </w:t>
      </w:r>
      <w:r w:rsidR="00F71CC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подальших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перспективи. Власнику ресторану небайдуже, за допомогою якої величини 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трат виготовляється продукція чи надається послуга. Навпаки, це питання його турбує в першу чергу, бо це головний чинник, від якого залежить розмір прибутку, який дане підприємство отримає в кінцевому рахунку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890ED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1F793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297-3</w:t>
      </w:r>
      <w:r w:rsidR="00890ED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99DA3FA" w14:textId="4931AF2D" w:rsidR="00CB4E33" w:rsidRPr="00F628A0" w:rsidRDefault="00CB4E33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Система управління витратами у </w:t>
      </w:r>
      <w:r w:rsidR="00EE57AC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ресторанному комплексі "Микулин-Бровар"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ґрунтується на простих формах і методах контролю й управління витратами. Метою контролю витрат у ресторані є виявлення стану, а метою управління - забезпечення роботи, яка відповідає первісним планам. </w:t>
      </w:r>
    </w:p>
    <w:p w14:paraId="1FA86CD6" w14:textId="04D037CE" w:rsidR="002176EE" w:rsidRPr="00F628A0" w:rsidRDefault="00CB4E33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Отже, проаналізувавши стан управління витрат у </w:t>
      </w:r>
      <w:r w:rsidR="00EE57AC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ресторанному комплексі "Микулин-Бровар"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E57A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слід відзначити, що на сьогоднішній день досвід 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закладу 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організації системи управління 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 зводиться переважно до перевірок виробничих показників, 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стану майна 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фінансових результатів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Проте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умови економічної зацікавленості 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кінцев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ому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система управління витратами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функціонує</w:t>
      </w:r>
      <w:r w:rsidR="00A91F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ефективно 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зумовл</w:t>
      </w:r>
      <w:r w:rsidR="00A91F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ює 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</w:t>
      </w:r>
      <w:r w:rsidR="00A91F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раціонально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використ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ресурс</w:t>
      </w:r>
      <w:r w:rsidR="004B0D3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="00A91F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B641E5E" w14:textId="77777777" w:rsidR="002176EE" w:rsidRPr="00F628A0" w:rsidRDefault="002176EE">
      <w:pPr>
        <w:spacing w:after="20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14:paraId="6AEDC0B5" w14:textId="77777777" w:rsidR="004D616A" w:rsidRPr="00F628A0" w:rsidRDefault="004D616A" w:rsidP="002176E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РОЗДІЛ 3. ШЛЯХИ ОПТИМІЗАЦІЇ ВИТРАТ ПІДПРИЄМСТВ РЕСТОРАННОГО ГОСПОДАРСТВА В СУЧАСНИХ УМОВАХ</w:t>
      </w:r>
    </w:p>
    <w:p w14:paraId="3E06C150" w14:textId="77777777" w:rsidR="002176EE" w:rsidRPr="00F628A0" w:rsidRDefault="002176EE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432E0B9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 сьогодні спостерігається тенденція зменшення рівня витрат виробництва та обігу у зв’язку із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скороченням обсягів виробництва та надання послуг за рахунок негативних тенденцій підвищення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рівня цін на товари і послуги, відмови від високого рівня обслуговування з подальшим переходом на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самообслуговування, звільнення персоналу, скорочення зарплат, підбір низько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кваліфікованих працівників, іноді й взагалі без належної професійної підготовки, низька оплата праці, зниження якості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страв та кулінарної продукції, зменшення виходу порцій страв та кулінарних виробів, безконтрольність постачання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EE3D7B2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Основними напрямами оптимізації та економії витрат, пов'язаних з експлуатацією та утриманням матеріально-технічної бази ресторанного господарства, необхідно вважати:</w:t>
      </w:r>
    </w:p>
    <w:p w14:paraId="15D6B43D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поліпшення режиму роботи;</w:t>
      </w:r>
    </w:p>
    <w:p w14:paraId="68CD4334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вдосконалення структури виробничих та торговельних площ;</w:t>
      </w:r>
    </w:p>
    <w:p w14:paraId="259800D4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раціональне використання виробничих та торгівельних приміщень;</w:t>
      </w:r>
    </w:p>
    <w:p w14:paraId="53647DCF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здавання в оренду закритих підприємств і приміщень, які не експлуатуються;</w:t>
      </w:r>
    </w:p>
    <w:p w14:paraId="513B6243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впровадження послуг кейтерингового обслуговування, в результаті надання таких послуг маємо вагому економію витрат на оренду приміщення, або ж збільшення кількості споживачів незалежно від площі приміщення закладу;</w:t>
      </w:r>
    </w:p>
    <w:p w14:paraId="6E358C0A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модернізація обладнання;</w:t>
      </w:r>
    </w:p>
    <w:p w14:paraId="174A4476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раціональне використання обладнання;</w:t>
      </w:r>
    </w:p>
    <w:p w14:paraId="17311AD7" w14:textId="77777777" w:rsidR="001948FA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використання універсальних кухонних машин;</w:t>
      </w:r>
    </w:p>
    <w:p w14:paraId="51DF77E1" w14:textId="77777777" w:rsidR="00FA3EE9" w:rsidRPr="00F628A0" w:rsidRDefault="001948FA" w:rsidP="001948F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використання секційно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модульного обладнання;</w:t>
      </w:r>
    </w:p>
    <w:p w14:paraId="0506E169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пошук нових інгредієнтів, не гірших за якістю, а просто інших, дешевших, наприклад заміна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какао бобів керобом, що здешевлює десерт на 40 %, а також продовжує його термін зберігання;</w:t>
      </w:r>
    </w:p>
    <w:p w14:paraId="7402377B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впровадження експериментів вже з відомими продуктами, домагаючись нових властивостей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 здешевлюючи його виробництво, як приклад виготовлення, використання майонезів із зниженим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вмістом жиру;</w:t>
      </w:r>
    </w:p>
    <w:p w14:paraId="14176EAF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заміна продуктів для приготування страв та кулінарних виробів що раніше купувалися на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продукти власного виробництва, наприклад приготування пюре для десертів, соусів для коктейлів, слід зазначити, що витрати таким чином зменшуються в 4–6 раз;</w:t>
      </w:r>
    </w:p>
    <w:p w14:paraId="61FDF2EF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перегляд меню та надання переваги реалізації страв з низькою собівартістю;</w:t>
      </w:r>
    </w:p>
    <w:p w14:paraId="665D9FFA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вивчити структуру споживання страв, зменшити вихід порцій страв та кулінарних виробів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[15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88-95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]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0CF1BE7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Оптимізації витрат, пов'язаних із зберіганням товарних запасів, за рахунок автоматизації закладів ресторанного господарства, використання сучасного холодильного обладнання, висококваліфікованих працівників можуть сприяти:</w:t>
      </w:r>
    </w:p>
    <w:p w14:paraId="146E3DD8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планування витрат;</w:t>
      </w:r>
    </w:p>
    <w:p w14:paraId="64474189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формування потреб і складання календарного плану закупівель;</w:t>
      </w:r>
    </w:p>
    <w:p w14:paraId="1CAA1C35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моніторинг цін постачальників;</w:t>
      </w:r>
    </w:p>
    <w:p w14:paraId="4508E543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прискорення обіговості товарних запасів;</w:t>
      </w:r>
    </w:p>
    <w:p w14:paraId="0150042D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зменшення питомої ваги товарних запасів із високим терміном обіговості 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 днях у загальній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сумі товарних запасів;</w:t>
      </w:r>
    </w:p>
    <w:p w14:paraId="75BCD4BD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раціональне використання та пошук дешевих матеріалів для пакування;</w:t>
      </w:r>
    </w:p>
    <w:p w14:paraId="683A3ECF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зменшення та ліквідація </w:t>
      </w:r>
      <w:r w:rsidR="003749D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втрат продукції та втрат у тарі;</w:t>
      </w:r>
    </w:p>
    <w:p w14:paraId="1D888303" w14:textId="77777777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затвердження алгоритму організації й функціонування системи управління витратами з детальним окресленням та характеристикою всіх необхідних елементів та відповідальних за реалізацію; </w:t>
      </w:r>
    </w:p>
    <w:p w14:paraId="1916CE94" w14:textId="77777777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впровадження методів та інструментів управління витратами, які сприяють оптимізації й контролю витрат на всіх стадіях їх виникнення; </w:t>
      </w:r>
    </w:p>
    <w:p w14:paraId="1AFFB7FE" w14:textId="77777777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впровадження інноваційних технологічних активів (обладнання, рецептури, тощо); </w:t>
      </w:r>
    </w:p>
    <w:p w14:paraId="5F4255E7" w14:textId="77777777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постійний моніторинг ефективності застосовуваних механізмів; -</w:t>
      </w:r>
    </w:p>
    <w:p w14:paraId="0EE65577" w14:textId="77777777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- запровадження ефективної системи кадрового менеджменту. </w:t>
      </w:r>
    </w:p>
    <w:p w14:paraId="356961D7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Скорочення витрат на оплату праці в закладах ресторанного господарства можна досягти за рахунок впровадження концепції управління трудовими ресурсами WFM (Workforce Management), яка</w:t>
      </w:r>
      <w:r w:rsidR="00261A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передбачає ненормований робочий день з погодинною оплатою праці, програмна частина до</w:t>
      </w:r>
      <w:r w:rsidR="00261A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зволяє</w:t>
      </w:r>
      <w:r w:rsidR="00261A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скомпонувати інформацію про працівника відповідність між задачами, змінами і працівниками. Прицьому зазначаються та враховуються компетенції і навики працівників, їх вартість, а також бажаний</w:t>
      </w:r>
      <w:r w:rsidR="00261A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графік роботи.</w:t>
      </w:r>
    </w:p>
    <w:p w14:paraId="26DB4402" w14:textId="77777777" w:rsidR="00FA3EE9" w:rsidRPr="00F628A0" w:rsidRDefault="00FA3EE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Оптимізації і економії витрат має сприяти поліпшення планування. З цією метою необхідно</w:t>
      </w:r>
      <w:r w:rsidR="00261A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здійснювати планування витрат шляхом використання різних методів, в тому числі, економіко</w:t>
      </w:r>
      <w:r w:rsidR="00261A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математичних оптимізаційних моделей. Необхідно обов'язково планувати витрати, що пов'язані зі</w:t>
      </w:r>
      <w:r w:rsidR="00261A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споживанням основних матеріальних та енергетичних ресурсів на основі прогресивних норм і</w:t>
      </w:r>
      <w:r w:rsidR="00261A7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нормативів </w:t>
      </w:r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[22].</w:t>
      </w:r>
    </w:p>
    <w:p w14:paraId="44CCBE78" w14:textId="77777777" w:rsidR="00E71C4B" w:rsidRPr="00F628A0" w:rsidRDefault="00FA3EE9" w:rsidP="00740B7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міжнародній практиці набули значною поширення такі підходи до зниження витрат: </w:t>
      </w:r>
    </w:p>
    <w:p w14:paraId="7DB3CED7" w14:textId="77777777" w:rsidR="00E71C4B" w:rsidRPr="00F628A0" w:rsidRDefault="00FA3EE9" w:rsidP="00E71C4B">
      <w:pPr>
        <w:pStyle w:val="a3"/>
        <w:numPr>
          <w:ilvl w:val="0"/>
          <w:numId w:val="7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таргет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костинг (target costing) 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[12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.45]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14:paraId="761318B8" w14:textId="77777777" w:rsidR="00932CC1" w:rsidRPr="00F628A0" w:rsidRDefault="00FA3EE9" w:rsidP="00E71C4B">
      <w:pPr>
        <w:pStyle w:val="a3"/>
        <w:numPr>
          <w:ilvl w:val="0"/>
          <w:numId w:val="7"/>
        </w:numPr>
        <w:tabs>
          <w:tab w:val="clear" w:pos="720"/>
        </w:tabs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кайзен («kaizen» перекладається як «покращення, вдосконалення»(від «кай» – «зміна» и «зен» – «добре») 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[11</w:t>
      </w:r>
      <w:r w:rsidR="002407A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150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932CC1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5A84C8B" w14:textId="77777777" w:rsidR="00740B79" w:rsidRPr="00F628A0" w:rsidRDefault="00740B79" w:rsidP="00740B7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Забезпечення ефективного процесу управління витратами уможливлюється економічною інформацією, яка надходить з різних джерел. Оскільки процес управління витратами передбачає, насамперед, своєчасне отримання достовірної інформації, її формування й подання забезпечується управлінським обліком. Формування інформації про витрати взагалі, накопичується в системах управлінського, фінансового та податкового обліку. Оскільки регістри й первинні документи фінансового й податкового обліку є уніфікованими і застосовуються кожним підприємством, то варто зосереджувати більшої уваги на системі управлінського обліку. Вчені, які поглиблено вивчали управлінський облік</w:t>
      </w:r>
      <w:r w:rsidR="0076700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основну увагу в своїх дослідженнях приділяли безпосередньо методам й прийомам щодо його концепцій, організації, аналізу, стратегій, бюджетування,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залишаючи поза увагою питання формування регістрів та звітних форм щодо сум витрат, які були оброблені в системі внутрішньогосподарського обліку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[13, с. 5]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Тому, важливим моментом тут залишається необхідність розробки і впровадження документів та форм внутрішньої звітності про формування витрат. Оскільки підприємства ресторанного господарства є не великими, пропонуємо впровадити декілька документів первинного збору й обробки інформації про витрати, та одну звітну форму у вигляді, найбільш зручному для власника з метою прийняття рішень. Використання підприємствами автоматизованих інформаційних систем істотно змінює організацію порядку формування витрат та їх системне документування. За умов автоматизації процесу формування витрат свідоцтвом їх здійснення є електронний документ. Щодо автоматизації витрат, то основними завданнями є: своєчасне, повне й достовірне відображення фактичних витрат, контроль за правильним використанням ресурсів та дотриманням бюджетів витрат; обґрунтування калькулювання собівартості продукції, правильне складання звітних калькуляцій; виявлення й усунення недоліків організації виробництва, спрямованого на оптимізацію витрат; аналіз витрат й моделювання, узагальнення даних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348D5A85" w14:textId="77777777" w:rsidR="00740B79" w:rsidRPr="00F628A0" w:rsidRDefault="00740B79" w:rsidP="00FA3EE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DD67AFB" w14:textId="77777777" w:rsidR="004D616A" w:rsidRPr="00F628A0" w:rsidRDefault="004D616A">
      <w:pPr>
        <w:spacing w:after="20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14:paraId="1838C0C9" w14:textId="77777777" w:rsidR="004D616A" w:rsidRPr="00F628A0" w:rsidRDefault="004D616A" w:rsidP="004D616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ВИСНОВКИ</w:t>
      </w:r>
    </w:p>
    <w:p w14:paraId="54488B14" w14:textId="77777777" w:rsidR="004D616A" w:rsidRPr="00F628A0" w:rsidRDefault="004D616A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E0C509C" w14:textId="60F71A57" w:rsidR="00FA3EE9" w:rsidRPr="00F628A0" w:rsidRDefault="00F45915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FA3EE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роблеми, що постають перед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закладом</w:t>
      </w:r>
      <w:r w:rsidR="00FA3EE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ресторанного господарства, потребують оптимізації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 раціонального використання</w:t>
      </w:r>
      <w:r w:rsidR="00FA3EE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витрат, оскільки на ринку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перемага</w:t>
      </w:r>
      <w:r w:rsidR="00FA3EE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тиме той, хто забезпечить досягнення на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кращих</w:t>
      </w:r>
      <w:r w:rsidR="00FA3EE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результатів при найменших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FA3EE9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тратах. </w:t>
      </w:r>
    </w:p>
    <w:p w14:paraId="397D626A" w14:textId="3C933516" w:rsidR="004D616A" w:rsidRPr="00F628A0" w:rsidRDefault="00FA3EE9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Оптимальність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виступає, як складова конкурентоспроможності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суб’єкта господарювання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Часто, серед підходів до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економічності 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діяльності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поширеною є точка зору, що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трати повинні бути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зменшені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1D9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будь-якою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ціною до найнижчого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рівня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тобто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навіть, нижче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ніж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мінімально допустимого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Проте,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варто зловживати мобілізацією резерв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них фондів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зниження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трат, оскільки це може спричинити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виготовлення неякісної продукції,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якості обслуговування споживачів,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зниження рівня культури, що не є економічно виправданим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будь-якого закладу харчування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Важливим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також,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 визначення оптимального рівня,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який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забезпечить стабільність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роботі закладів ресторанного господарства на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конкурентному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ринку послуг харчування.</w:t>
      </w:r>
    </w:p>
    <w:p w14:paraId="20328375" w14:textId="2DF0007C" w:rsidR="004A5F2D" w:rsidRPr="00F628A0" w:rsidRDefault="00D45BA0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Проаналізувавши основні показники діяльності </w:t>
      </w:r>
      <w:r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ресторанного комплексу "Микулин-Бровар"</w:t>
      </w:r>
      <w:r w:rsidR="006E39C2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визначено, що </w:t>
      </w:r>
      <w:r w:rsidR="007A516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 2018 році товарооборот збільшився на 110,3 тис. грн. і склав 540,3 тис. грн.. Проте протягом 2019 року спостерігається його зниження, а щодо динаміки витрат за період 2017-2019 рр. сума витрат збільшилася.</w:t>
      </w:r>
    </w:p>
    <w:p w14:paraId="1A354C29" w14:textId="1C6897DD" w:rsidR="00F45915" w:rsidRPr="00F628A0" w:rsidRDefault="004A5F2D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F4591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истема управління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F4591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F4591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 відповідним складом її елементів формується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конкретно</w:t>
      </w:r>
      <w:r w:rsidR="00F4591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самостійно кожним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закладом </w:t>
      </w:r>
      <w:r w:rsidR="00F4591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ресторанного господарства.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Із</w:t>
      </w:r>
      <w:r w:rsidR="00F4591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метою забезпечення ефективно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ї</w:t>
      </w:r>
      <w:r w:rsidR="00F4591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системи управління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F4591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 запропоновано здійснення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наступне</w:t>
      </w:r>
      <w:r w:rsidR="00F4591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</w:p>
    <w:p w14:paraId="09B77799" w14:textId="1AF06427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планування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трат;</w:t>
      </w:r>
    </w:p>
    <w:p w14:paraId="5E73CC9F" w14:textId="7F0910C8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формування потреб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складання календарного плану закупівель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ресторанному комплексі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1B7DD7C4" w14:textId="575F5351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моніторинг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контроль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цін постачальників;</w:t>
      </w:r>
    </w:p>
    <w:p w14:paraId="45CB322D" w14:textId="22B3159E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прискорення обіговості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закладі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товарних запасів;</w:t>
      </w:r>
    </w:p>
    <w:p w14:paraId="1F50B620" w14:textId="138993C7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з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ниження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питомої ваги товарних запасів з високим терміном о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боротності 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днях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загальній</w:t>
      </w:r>
      <w:r w:rsidR="009A68EC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сумі товарних запасів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(резерв)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7667B1EE" w14:textId="5D6FB02F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раціональне використання та пошук дешев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ших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матеріалів для пакування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іншої тари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321DC2B" w14:textId="5880C75D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зниження 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ліквідація втрат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продукції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та 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тарі;</w:t>
      </w:r>
    </w:p>
    <w:p w14:paraId="450815E4" w14:textId="2D7A48A4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затвердження алгоритму організації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 та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функціонування системи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їх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управління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детальним окресленням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характеристикою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сіх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потрібн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их елементів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відповідальн</w:t>
      </w:r>
      <w:r w:rsidR="003F52FE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реалізацію; </w:t>
      </w:r>
    </w:p>
    <w:p w14:paraId="623CB57A" w14:textId="6CC67B5E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впровадження методів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інструментів управління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тратами,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сприяють оптимізації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контролю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 на </w:t>
      </w:r>
      <w:r w:rsidR="00E2150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сіх стадіях їх виникнення; </w:t>
      </w:r>
    </w:p>
    <w:p w14:paraId="4E0AFE82" w14:textId="34D99890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впровадження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застосування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інноваційних технологічних активів (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рецептури,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обладнання, тощо); </w:t>
      </w:r>
    </w:p>
    <w:p w14:paraId="29122729" w14:textId="2D136C49" w:rsidR="003749D5" w:rsidRPr="00F628A0" w:rsidRDefault="003749D5" w:rsidP="003749D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- запровадження ефективної системи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щодо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кадрового менеджменту. </w:t>
      </w:r>
    </w:p>
    <w:p w14:paraId="38750D69" w14:textId="46B2E447" w:rsidR="00F45915" w:rsidRPr="00F628A0" w:rsidRDefault="00F45915" w:rsidP="004D61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Отже,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застосувавши вищесказане дозволить застосувати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загальну схему організації системи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керування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витратами </w:t>
      </w:r>
      <w:r w:rsidR="004A5F2D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ресторанного комплексу "Микулин-Бровар"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аспекті специфіки процесу їх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роботи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що дозволило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би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виокремити її основні складові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узагальнено надати ознаки існуючих метод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управління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 проектів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позиції застосування системного підходу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управлінні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тратами. Таким чином, запропонован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ий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структурний аспект функціонування системи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керування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тратами </w:t>
      </w:r>
      <w:r w:rsidR="004A5F2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допоможе підвищити продуктивність закладу харчування загалом.</w:t>
      </w:r>
    </w:p>
    <w:p w14:paraId="7D9053DA" w14:textId="77777777" w:rsidR="004D616A" w:rsidRPr="00F628A0" w:rsidRDefault="004D616A">
      <w:pPr>
        <w:spacing w:after="20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24EDC2D1" w14:textId="77777777" w:rsidR="004D616A" w:rsidRPr="00F628A0" w:rsidRDefault="004D616A" w:rsidP="004D616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СПИСОК ВИКОРИСТАНИХ ДЖЕРЕЛ</w:t>
      </w:r>
    </w:p>
    <w:p w14:paraId="50577FB3" w14:textId="77777777" w:rsidR="00776A92" w:rsidRPr="00F628A0" w:rsidRDefault="00776A92" w:rsidP="004D616A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7CAE393" w14:textId="4C10CFA5" w:rsidR="00D01365" w:rsidRPr="00F628A0" w:rsidRDefault="00D01365" w:rsidP="007450F2">
      <w:pPr>
        <w:pStyle w:val="a3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Амбросій О. І. Класифікація доходів готельного господарства та фактори, що впливаю</w:t>
      </w:r>
      <w:r w:rsidR="00DB4DD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ть на їх розмір.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Вісник Чернівецького торговельно-економічного інституту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F570E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1. </w:t>
      </w:r>
      <w:r w:rsidR="007E235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195–199.</w:t>
      </w:r>
    </w:p>
    <w:p w14:paraId="4D89474F" w14:textId="6F9B4564" w:rsidR="00D01365" w:rsidRPr="00F628A0" w:rsidRDefault="00D01365" w:rsidP="007450F2">
      <w:pPr>
        <w:pStyle w:val="a3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Артамонова Н.С., Акулюшина М.О.Управління витратами: навч</w:t>
      </w:r>
      <w:r w:rsidR="008936B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посіб</w:t>
      </w:r>
      <w:r w:rsidR="007E235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Київ</w:t>
      </w:r>
      <w:r w:rsidR="008936B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 Ц</w:t>
      </w:r>
      <w:r w:rsidR="007E235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ентр учбової літератури,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7E235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116 с.</w:t>
      </w:r>
    </w:p>
    <w:p w14:paraId="2681716D" w14:textId="77777777" w:rsidR="00D01365" w:rsidRPr="00F628A0" w:rsidRDefault="00D01365" w:rsidP="00D23C16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Відомості про діяльність ресторан</w:t>
      </w:r>
      <w:r w:rsidR="00D23C1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ного комплексу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r w:rsidR="00D23C1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Микулин-Бровар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201EFF"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7701F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23C1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https://www.facebook.com/brovar2014/</w:t>
      </w:r>
      <w:r w:rsidR="004B10B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31E05" w:rsidRPr="00F628A0">
        <w:rPr>
          <w:rFonts w:ascii="Times New Roman" w:hAnsi="Times New Roman" w:cs="Times New Roman"/>
          <w:color w:val="000000" w:themeColor="text1"/>
          <w:sz w:val="36"/>
          <w:szCs w:val="28"/>
        </w:rPr>
        <w:t xml:space="preserve"> 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дата звернення</w:t>
      </w:r>
      <w:r w:rsidR="007450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16.03.20</w:t>
      </w:r>
      <w:r w:rsidR="00F844A3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4EE92043" w14:textId="10EBF391" w:rsidR="00D01365" w:rsidRPr="00F628A0" w:rsidRDefault="00D01365" w:rsidP="007450F2">
      <w:pPr>
        <w:pStyle w:val="a3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Вуйцик О. І. Оподаткування прибутку готельного бізнесу як засіб державного регулю</w:t>
      </w:r>
      <w:r w:rsidR="00DB4DD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вання інвестиційної діяльності</w:t>
      </w:r>
      <w:r w:rsidR="004515B8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Економіка. Управління. Інновації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№ </w:t>
      </w:r>
      <w:r w:rsidR="00DB4DD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DB4DD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 w:rsidR="00DB4DD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 41-44.</w:t>
      </w:r>
    </w:p>
    <w:p w14:paraId="608796FC" w14:textId="5A710203" w:rsidR="00D01365" w:rsidRPr="00F628A0" w:rsidRDefault="00D01365" w:rsidP="007450F2">
      <w:pPr>
        <w:pStyle w:val="a3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Голов С. Ф. Управлінський облік: підручник</w:t>
      </w:r>
      <w:r w:rsidR="008936B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</w:t>
      </w:r>
      <w:r w:rsidR="00DB4DD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иїв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Центр навчальної літератури,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400 с.</w:t>
      </w:r>
    </w:p>
    <w:p w14:paraId="4CB829EC" w14:textId="77777777" w:rsidR="00D01D96" w:rsidRPr="00F628A0" w:rsidRDefault="00D01D96" w:rsidP="007450F2">
      <w:pPr>
        <w:pStyle w:val="a3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Дашкевич О. Ю. </w:t>
      </w:r>
      <w:r w:rsidR="003C2A0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Класифікація витрат виробництва.</w:t>
      </w:r>
      <w:r w:rsidR="004515B8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Збірник наукових праць Національного університету державної податкової служби України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201</w:t>
      </w:r>
      <w:r w:rsidR="009D446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C2A0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1.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 110.</w:t>
      </w:r>
    </w:p>
    <w:p w14:paraId="502D1D8C" w14:textId="5DA2530B" w:rsidR="0032760D" w:rsidRPr="00F628A0" w:rsidRDefault="0032760D" w:rsidP="007450F2">
      <w:pPr>
        <w:pStyle w:val="a3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Колісник Г.М. Складові системи управління витратами підприємницьких структур.</w:t>
      </w:r>
      <w:r w:rsidR="004515B8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Збірник наукових праць учених та аспірантів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№ 15/1. С. 85–95.</w:t>
      </w:r>
    </w:p>
    <w:p w14:paraId="6DD36364" w14:textId="77777777" w:rsidR="0032760D" w:rsidRPr="00F628A0" w:rsidRDefault="0032760D" w:rsidP="007450F2">
      <w:pPr>
        <w:pStyle w:val="a3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Кухаренко Ю. І. Прибуток підприємств готельного господарства: сутність та шляхи збільшення</w:t>
      </w:r>
      <w:r w:rsidR="008936B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http://sophus.at.ua/publ/2013_05_30_31_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kampodilsk/ekonomichnij_blok_doslidzhen/pributok_pidpriemstv_gotelnogo_gospodarstva_sutnist_ta_shljakhi_zbilshennja/31-1-0-656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дата звернення 19.03.2019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6198E3DE" w14:textId="77777777" w:rsidR="00776A92" w:rsidRPr="00F628A0" w:rsidRDefault="00776A92" w:rsidP="007450F2">
      <w:pPr>
        <w:pStyle w:val="a3"/>
        <w:numPr>
          <w:ilvl w:val="0"/>
          <w:numId w:val="6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Мехеда Н., Сафонов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 Шляхи збільшення прибутку в підприємствах готельного господарства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10" w:history="1">
        <w:r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http://nauka.kushnir.mk.ua/?p=73598</w:t>
        </w:r>
      </w:hyperlink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дата звернення</w:t>
      </w:r>
      <w:r w:rsidR="007450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20.03.20</w:t>
      </w:r>
      <w:r w:rsidR="00F844A3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).</w:t>
      </w:r>
    </w:p>
    <w:p w14:paraId="416AB542" w14:textId="77777777" w:rsidR="00D01D96" w:rsidRPr="00F628A0" w:rsidRDefault="00D01D96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Оптимизация расходов пред</w:t>
      </w:r>
      <w:r w:rsidR="00201EFF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приятия, снижение себестоимости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Электронный бизнес-журнал BizKiev.com. 201</w:t>
      </w:r>
      <w:r w:rsidR="00B10BA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01EFF"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11" w:history="1">
        <w:r w:rsidR="005E096C"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http://bizkiev.com/ content/view/498/205/</w:t>
        </w:r>
      </w:hyperlink>
      <w:r w:rsidR="00B10BA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дата звернення</w:t>
      </w:r>
      <w:r w:rsidR="007450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23.03.20</w:t>
      </w:r>
      <w:r w:rsidR="00F844A3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).</w:t>
      </w:r>
    </w:p>
    <w:p w14:paraId="35B87740" w14:textId="604CE2AB" w:rsidR="0032760D" w:rsidRPr="00F628A0" w:rsidRDefault="0032760D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Проданчук М. А. Таргет-костінг та кайзен-костінг, як інструменти оптимізації витрат у системі 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стратегічного управління. 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Збірник наукових праць ВНАУ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№3 (69). С. 150.</w:t>
      </w:r>
    </w:p>
    <w:p w14:paraId="00C396AA" w14:textId="21D9139A" w:rsidR="0032760D" w:rsidRPr="00F628A0" w:rsidRDefault="0032760D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Радченко К. Таргет-костинг или искусство делать дешевле 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Менеджмент и менеджер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№ 11.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 45.</w:t>
      </w:r>
    </w:p>
    <w:p w14:paraId="6A77A503" w14:textId="77777777" w:rsidR="005E096C" w:rsidRPr="00F628A0" w:rsidRDefault="005E096C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Теорія бухг</w:t>
      </w:r>
      <w:r w:rsidR="001F7930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алтерського обліку: монографія.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Л.В. Нападовська та ін. Київ</w:t>
      </w:r>
      <w:r w:rsidR="008936B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Національний торговельно-економічний університет, 2008. 736 с.</w:t>
      </w:r>
    </w:p>
    <w:p w14:paraId="0B025935" w14:textId="77777777" w:rsidR="0032760D" w:rsidRPr="00F628A0" w:rsidRDefault="0032760D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Фінансові результати підприємств і організацій України. Державний комітет статистики України.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http:// </w:t>
      </w:r>
      <w:hyperlink r:id="rId12" w:history="1">
        <w:r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www.ukrstat.gov.ua</w:t>
        </w:r>
      </w:hyperlink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дата звернення</w:t>
      </w:r>
      <w:r w:rsidR="00545AC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25.04.20</w:t>
      </w:r>
      <w:r w:rsidR="00F844A3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20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).</w:t>
      </w:r>
    </w:p>
    <w:p w14:paraId="74250185" w14:textId="56BB530E" w:rsidR="0032760D" w:rsidRPr="00F628A0" w:rsidRDefault="0032760D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Цимбалюк Л. Г. Чинники, резерви та шляхи зниження витрат виробництва 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основа зменшення ціни товару. 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Вісн</w:t>
      </w:r>
      <w:r w:rsidR="00776A92"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ик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Бердян</w:t>
      </w:r>
      <w:r w:rsidR="00776A92"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ського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ун</w:t>
      </w:r>
      <w:r w:rsidR="00776A92"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іверсите</w:t>
      </w:r>
      <w:r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ту м</w:t>
      </w:r>
      <w:r w:rsidR="00776A92"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енеджменту і бізнесу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2019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3 (15). С. 88–95.</w:t>
      </w:r>
    </w:p>
    <w:p w14:paraId="4AB83F28" w14:textId="2F9D64E6" w:rsidR="009D4463" w:rsidRPr="00F628A0" w:rsidRDefault="00B76FAC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Чумак</w:t>
      </w:r>
      <w:r w:rsidR="003749D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О. В. Принципи калькулювання собівартості продукції в підприємствах харчування: зб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ірник</w:t>
      </w:r>
      <w:r w:rsidR="003749D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наук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ових</w:t>
      </w:r>
      <w:r w:rsidR="003749D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аць</w:t>
      </w:r>
      <w:r w:rsidR="003749D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2-х ч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астинах.</w:t>
      </w:r>
      <w:r w:rsidR="003749D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Прогресивні ресурсозберігаючі технології та їх економічне обґрунтування у підприємствах харчування. Економічні проблеми торгівлі. Харків</w:t>
      </w:r>
      <w:r w:rsidR="008936B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749D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ХДУХТ,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3749D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Ч. 2. 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С.</w:t>
      </w:r>
      <w:r w:rsidR="003749D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151–155.</w:t>
      </w:r>
    </w:p>
    <w:p w14:paraId="195BB47B" w14:textId="7CE3F679" w:rsidR="009D4463" w:rsidRPr="00F628A0" w:rsidRDefault="00DD2A0A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3" w:tooltip="Пошук за автором" w:history="1">
        <w:r w:rsidR="004209CD"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Чумак О. В.</w:t>
        </w:r>
      </w:hyperlink>
      <w:r w:rsidR="004209CD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Інформаційно-методичне </w:t>
      </w:r>
      <w:r w:rsidR="00F844A3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підґрунтя</w:t>
      </w:r>
      <w:r w:rsidR="004209CD" w:rsidRPr="00F628A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аналізу витрат підприємств ресторанного господарства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hyperlink r:id="rId14" w:tooltip="Періодичне видання" w:history="1">
        <w:r w:rsidR="004209CD" w:rsidRPr="00F628A0">
          <w:rPr>
            <w:rStyle w:val="aa"/>
            <w:rFonts w:ascii="Times New Roman" w:hAnsi="Times New Roman" w:cs="Times New Roman"/>
            <w:i/>
            <w:color w:val="000000" w:themeColor="text1"/>
            <w:sz w:val="28"/>
            <w:szCs w:val="28"/>
            <w:u w:val="none"/>
          </w:rPr>
          <w:t>Науковий вісник Ужгородського університету. Серія: Економіка</w:t>
        </w:r>
      </w:hyperlink>
      <w:r w:rsidR="004209CD" w:rsidRPr="00F628A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№</w:t>
      </w:r>
      <w:r w:rsidR="004209CD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1(2).</w:t>
      </w:r>
      <w:r w:rsidR="009D446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С. 297-301. </w:t>
      </w:r>
      <w:r w:rsidR="00201EFF"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="009D446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w:history="1">
        <w:r w:rsidR="00944F9C"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http://nbuv.gov.ua /UJRN/</w:t>
        </w:r>
        <w:r w:rsidR="001F7930"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</w:t>
        </w:r>
        <w:r w:rsidR="00944F9C"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Nvuuec_</w:t>
        </w:r>
        <w:r w:rsidR="002F7637"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2017</w:t>
        </w:r>
        <w:r w:rsidR="00944F9C"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_1%282%29__53</w:t>
        </w:r>
      </w:hyperlink>
      <w:r w:rsidR="00F259E6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дата звернення</w:t>
      </w:r>
      <w:r w:rsidR="007450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26.03.20</w:t>
      </w:r>
      <w:r w:rsidR="00F844A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6E278914" w14:textId="77777777" w:rsidR="009D4463" w:rsidRPr="00F628A0" w:rsidRDefault="00DD2A0A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15" w:tooltip="Пошук за автором" w:history="1">
        <w:r w:rsidR="009D4463"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u w:val="none"/>
          </w:rPr>
          <w:t>Чумак О. В.</w:t>
        </w:r>
      </w:hyperlink>
      <w:r w:rsidR="009D4463" w:rsidRPr="00F628A0">
        <w:rPr>
          <w:rFonts w:ascii="Times New Roman" w:hAnsi="Times New Roman" w:cs="Times New Roman"/>
          <w:color w:val="000000" w:themeColor="text1"/>
          <w:sz w:val="28"/>
        </w:rPr>
        <w:t xml:space="preserve"> Аналіз стану й оцінка тенденцій показників розвитку підприємств ресторанного господарства </w:t>
      </w:r>
      <w:hyperlink r:id="rId16" w:tooltip="Періодичне видання" w:history="1">
        <w:r w:rsidR="009D4463" w:rsidRPr="00F628A0">
          <w:rPr>
            <w:rStyle w:val="aa"/>
            <w:rFonts w:ascii="Times New Roman" w:hAnsi="Times New Roman" w:cs="Times New Roman"/>
            <w:i/>
            <w:color w:val="000000" w:themeColor="text1"/>
            <w:sz w:val="28"/>
            <w:u w:val="none"/>
          </w:rPr>
          <w:t>Бізнес Інформ</w:t>
        </w:r>
      </w:hyperlink>
      <w:r w:rsidR="00776A92" w:rsidRPr="00F628A0">
        <w:rPr>
          <w:rFonts w:ascii="Times New Roman" w:hAnsi="Times New Roman" w:cs="Times New Roman"/>
          <w:i/>
          <w:color w:val="000000" w:themeColor="text1"/>
          <w:sz w:val="28"/>
        </w:rPr>
        <w:t>ація.</w:t>
      </w:r>
      <w:r w:rsidR="00776A92" w:rsidRPr="00F628A0">
        <w:rPr>
          <w:rFonts w:ascii="Times New Roman" w:hAnsi="Times New Roman" w:cs="Times New Roman"/>
          <w:color w:val="000000" w:themeColor="text1"/>
          <w:sz w:val="28"/>
        </w:rPr>
        <w:t xml:space="preserve"> 2014. № 12. </w:t>
      </w:r>
      <w:r w:rsidR="009D4463" w:rsidRPr="00F628A0">
        <w:rPr>
          <w:rFonts w:ascii="Times New Roman" w:hAnsi="Times New Roman" w:cs="Times New Roman"/>
          <w:color w:val="000000" w:themeColor="text1"/>
          <w:sz w:val="28"/>
        </w:rPr>
        <w:t xml:space="preserve">С. 307-313. </w:t>
      </w:r>
      <w:r w:rsidR="00201EFF"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="009D4463" w:rsidRPr="00F628A0">
        <w:rPr>
          <w:rFonts w:ascii="Times New Roman" w:hAnsi="Times New Roman" w:cs="Times New Roman"/>
          <w:color w:val="000000" w:themeColor="text1"/>
          <w:sz w:val="28"/>
        </w:rPr>
        <w:t xml:space="preserve">: </w:t>
      </w:r>
      <w:hyperlink r:id="rId17" w:history="1">
        <w:r w:rsidR="009D4463"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u w:val="none"/>
          </w:rPr>
          <w:t>http //nbuv.gov.ua/UJRN/binf_2014_12_43</w:t>
        </w:r>
      </w:hyperlink>
      <w:r w:rsidR="009D4463" w:rsidRPr="00F628A0">
        <w:rPr>
          <w:rFonts w:ascii="Times New Roman" w:hAnsi="Times New Roman" w:cs="Times New Roman"/>
          <w:color w:val="000000" w:themeColor="text1"/>
          <w:sz w:val="28"/>
        </w:rPr>
        <w:t>.</w:t>
      </w:r>
      <w:r w:rsidR="00E71C4B" w:rsidRPr="00F628A0">
        <w:rPr>
          <w:rFonts w:ascii="Times New Roman" w:hAnsi="Times New Roman" w:cs="Times New Roman"/>
          <w:color w:val="000000" w:themeColor="text1"/>
          <w:sz w:val="28"/>
        </w:rPr>
        <w:t xml:space="preserve"> (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дата звернення</w:t>
      </w:r>
      <w:r w:rsidR="007450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30.03.20</w:t>
      </w:r>
      <w:r w:rsidR="00F844A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7DC2BF85" w14:textId="78D4E467" w:rsidR="004209CD" w:rsidRPr="00F628A0" w:rsidRDefault="004209CD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Чумак О.В., Андрющенко І.С. Управління витратами в інформаційно-аналітичній системі підприємств ресторанного господарства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: монографія.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Харків</w:t>
      </w:r>
      <w:r w:rsidR="008936B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Видавець Іванченко І.С.,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2017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268 с.</w:t>
      </w:r>
    </w:p>
    <w:p w14:paraId="333A49E1" w14:textId="4CE05717" w:rsidR="00944F9C" w:rsidRPr="00F628A0" w:rsidRDefault="00D01365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Череп А. В. Управління витрат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ами суб’єктів господарювання : монографія.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Ч. 1.Х. : ВД «ІНЖЕК»,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 368 с.</w:t>
      </w:r>
    </w:p>
    <w:p w14:paraId="5E30FA41" w14:textId="43E31597" w:rsidR="0032760D" w:rsidRPr="00F628A0" w:rsidRDefault="0032760D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Як правильно реалізувати програми зі скорочення витрат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даними аналітики консалтингової компанії «Ернест енд Янг» </w:t>
      </w:r>
      <w:r w:rsidR="002F7637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2018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hyperlink r:id="rId18" w:history="1">
        <w:r w:rsidRPr="00F628A0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http://www.ey.com/UA/uk/Newsroom/PRactivities/Articles</w:t>
        </w:r>
      </w:hyperlink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831E05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дата звернення</w:t>
      </w:r>
      <w:r w:rsidR="007450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01.04.20</w:t>
      </w:r>
      <w:r w:rsidR="00F844A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17FD6E53" w14:textId="77777777" w:rsidR="0032760D" w:rsidRPr="00F628A0" w:rsidRDefault="0032760D" w:rsidP="007450F2">
      <w:pPr>
        <w:pStyle w:val="a3"/>
        <w:numPr>
          <w:ilvl w:val="0"/>
          <w:numId w:val="6"/>
        </w:numPr>
        <w:spacing w:after="0" w:line="360" w:lineRule="auto"/>
        <w:ind w:left="0"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Kwan H. Competing Globally with Cost Accounting (201</w:t>
      </w:r>
      <w:r w:rsidR="00776A9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University of Tennessee Thesis Projects. 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URL</w:t>
      </w: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http://trace.tennessee.edu/utk_ chanhonoproj/1429. 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(дата звернення</w:t>
      </w:r>
      <w:r w:rsidR="007450F2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F844A3" w:rsidRPr="00F62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10.04.20</w:t>
      </w:r>
      <w:r w:rsidR="00F844A3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E71C4B"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14:paraId="707E3067" w14:textId="77777777" w:rsidR="001F7930" w:rsidRPr="00F628A0" w:rsidRDefault="001F7930" w:rsidP="001F7930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413DFD9" w14:textId="77777777" w:rsidR="001F7930" w:rsidRPr="00F628A0" w:rsidRDefault="001F7930" w:rsidP="001F7930">
      <w:pPr>
        <w:pStyle w:val="a3"/>
        <w:spacing w:after="0" w:line="360" w:lineRule="auto"/>
        <w:ind w:left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7F4831" w14:textId="77777777" w:rsidR="004D616A" w:rsidRPr="00F628A0" w:rsidRDefault="004D616A">
      <w:pPr>
        <w:spacing w:after="200"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14:paraId="23018121" w14:textId="77777777" w:rsidR="00307F20" w:rsidRPr="00F628A0" w:rsidRDefault="00F844A3" w:rsidP="00F844A3">
      <w:pPr>
        <w:spacing w:line="360" w:lineRule="auto"/>
        <w:jc w:val="right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ДОДАТОК </w:t>
      </w:r>
      <w:r w:rsidR="00767007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</w:t>
      </w:r>
    </w:p>
    <w:p w14:paraId="0BC39640" w14:textId="77777777" w:rsidR="00B656DE" w:rsidRPr="00F628A0" w:rsidRDefault="00B5121B" w:rsidP="00B656DE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r w:rsidR="00F643D5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езультати </w:t>
      </w:r>
      <w:r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господарської </w:t>
      </w:r>
      <w:r w:rsidR="00F643D5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діяльності </w:t>
      </w:r>
      <w:r w:rsidR="00B656DE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ресторан</w:t>
      </w:r>
      <w:r w:rsidR="00F844A3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ного комплексу</w:t>
      </w:r>
      <w:r w:rsidR="00B656DE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</w:t>
      </w:r>
      <w:r w:rsidR="00F844A3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Микулин-Бровар</w:t>
      </w:r>
      <w:r w:rsidR="00B656DE" w:rsidRPr="00F628A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tbl>
      <w:tblPr>
        <w:tblStyle w:val="ac"/>
        <w:tblW w:w="10229" w:type="dxa"/>
        <w:jc w:val="center"/>
        <w:tblLook w:val="04A0" w:firstRow="1" w:lastRow="0" w:firstColumn="1" w:lastColumn="0" w:noHBand="0" w:noVBand="1"/>
      </w:tblPr>
      <w:tblGrid>
        <w:gridCol w:w="680"/>
        <w:gridCol w:w="3579"/>
        <w:gridCol w:w="1426"/>
        <w:gridCol w:w="1568"/>
        <w:gridCol w:w="1568"/>
        <w:gridCol w:w="1408"/>
      </w:tblGrid>
      <w:tr w:rsidR="00F628A0" w:rsidRPr="00F628A0" w14:paraId="6112B3FF" w14:textId="77777777" w:rsidTr="0046540E">
        <w:trPr>
          <w:trHeight w:val="480"/>
          <w:jc w:val="center"/>
        </w:trPr>
        <w:tc>
          <w:tcPr>
            <w:tcW w:w="680" w:type="dxa"/>
            <w:vAlign w:val="center"/>
          </w:tcPr>
          <w:p w14:paraId="1937A495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№</w:t>
            </w:r>
          </w:p>
        </w:tc>
        <w:tc>
          <w:tcPr>
            <w:tcW w:w="3579" w:type="dxa"/>
            <w:vAlign w:val="center"/>
          </w:tcPr>
          <w:p w14:paraId="06B1AE7E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Показники</w:t>
            </w:r>
          </w:p>
        </w:tc>
        <w:tc>
          <w:tcPr>
            <w:tcW w:w="1426" w:type="dxa"/>
            <w:vAlign w:val="center"/>
          </w:tcPr>
          <w:p w14:paraId="697FBA6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Одиниці виміру</w:t>
            </w:r>
          </w:p>
        </w:tc>
        <w:tc>
          <w:tcPr>
            <w:tcW w:w="1568" w:type="dxa"/>
            <w:vAlign w:val="center"/>
          </w:tcPr>
          <w:p w14:paraId="641E6505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2018 рік</w:t>
            </w:r>
          </w:p>
        </w:tc>
        <w:tc>
          <w:tcPr>
            <w:tcW w:w="1568" w:type="dxa"/>
            <w:vAlign w:val="center"/>
          </w:tcPr>
          <w:p w14:paraId="7D1650B9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2019 рік</w:t>
            </w:r>
          </w:p>
        </w:tc>
        <w:tc>
          <w:tcPr>
            <w:tcW w:w="1408" w:type="dxa"/>
            <w:vAlign w:val="center"/>
          </w:tcPr>
          <w:p w14:paraId="5C23B63A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2019 рік</w:t>
            </w:r>
          </w:p>
        </w:tc>
      </w:tr>
      <w:tr w:rsidR="00F628A0" w:rsidRPr="00F628A0" w14:paraId="3D27E824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2590312E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579" w:type="dxa"/>
            <w:vAlign w:val="center"/>
          </w:tcPr>
          <w:p w14:paraId="27BB68A3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26" w:type="dxa"/>
            <w:vAlign w:val="center"/>
          </w:tcPr>
          <w:p w14:paraId="5BA9EE29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568" w:type="dxa"/>
            <w:vAlign w:val="center"/>
          </w:tcPr>
          <w:p w14:paraId="21227689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68" w:type="dxa"/>
            <w:vAlign w:val="center"/>
          </w:tcPr>
          <w:p w14:paraId="422A1EDD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408" w:type="dxa"/>
            <w:vAlign w:val="center"/>
          </w:tcPr>
          <w:p w14:paraId="64EEEDDB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</w:p>
        </w:tc>
      </w:tr>
      <w:tr w:rsidR="00F628A0" w:rsidRPr="00F628A0" w14:paraId="355A5CCF" w14:textId="77777777" w:rsidTr="0046540E">
        <w:trPr>
          <w:trHeight w:val="93"/>
          <w:jc w:val="center"/>
        </w:trPr>
        <w:tc>
          <w:tcPr>
            <w:tcW w:w="10229" w:type="dxa"/>
            <w:gridSpan w:val="6"/>
            <w:vAlign w:val="center"/>
          </w:tcPr>
          <w:p w14:paraId="3F01710A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628A0" w:rsidRPr="00F628A0" w14:paraId="47209D08" w14:textId="77777777" w:rsidTr="0046540E">
        <w:trPr>
          <w:trHeight w:val="240"/>
          <w:jc w:val="center"/>
        </w:trPr>
        <w:tc>
          <w:tcPr>
            <w:tcW w:w="680" w:type="dxa"/>
            <w:vAlign w:val="center"/>
          </w:tcPr>
          <w:p w14:paraId="66A7324F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1.</w:t>
            </w:r>
          </w:p>
        </w:tc>
        <w:tc>
          <w:tcPr>
            <w:tcW w:w="3579" w:type="dxa"/>
            <w:vAlign w:val="center"/>
          </w:tcPr>
          <w:p w14:paraId="3741FAFC" w14:textId="77777777" w:rsidR="001B65B0" w:rsidRPr="00F628A0" w:rsidRDefault="001B65B0" w:rsidP="00465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Валовий товарооборот</w:t>
            </w:r>
          </w:p>
        </w:tc>
        <w:tc>
          <w:tcPr>
            <w:tcW w:w="1426" w:type="dxa"/>
            <w:vAlign w:val="center"/>
          </w:tcPr>
          <w:p w14:paraId="794659CE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1AF01FE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3120,3</w:t>
            </w:r>
          </w:p>
        </w:tc>
        <w:tc>
          <w:tcPr>
            <w:tcW w:w="1568" w:type="dxa"/>
            <w:vAlign w:val="center"/>
          </w:tcPr>
          <w:p w14:paraId="0903F83F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4010,2</w:t>
            </w:r>
          </w:p>
        </w:tc>
        <w:tc>
          <w:tcPr>
            <w:tcW w:w="1408" w:type="dxa"/>
            <w:vAlign w:val="center"/>
          </w:tcPr>
          <w:p w14:paraId="785745E0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4960,7</w:t>
            </w:r>
          </w:p>
        </w:tc>
      </w:tr>
      <w:tr w:rsidR="00F628A0" w:rsidRPr="00F628A0" w14:paraId="0855F365" w14:textId="77777777" w:rsidTr="0046540E">
        <w:trPr>
          <w:trHeight w:val="240"/>
          <w:jc w:val="center"/>
        </w:trPr>
        <w:tc>
          <w:tcPr>
            <w:tcW w:w="680" w:type="dxa"/>
            <w:vAlign w:val="center"/>
          </w:tcPr>
          <w:p w14:paraId="49352315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2.</w:t>
            </w:r>
          </w:p>
        </w:tc>
        <w:tc>
          <w:tcPr>
            <w:tcW w:w="3579" w:type="dxa"/>
            <w:vAlign w:val="center"/>
          </w:tcPr>
          <w:p w14:paraId="168FBB0B" w14:textId="77777777" w:rsidR="001B65B0" w:rsidRPr="00F628A0" w:rsidRDefault="001B65B0" w:rsidP="00465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Роздрібний товарооборот в т.ч.:</w:t>
            </w:r>
          </w:p>
        </w:tc>
        <w:tc>
          <w:tcPr>
            <w:tcW w:w="1426" w:type="dxa"/>
            <w:vAlign w:val="center"/>
          </w:tcPr>
          <w:p w14:paraId="23074361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68B0A46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3120,3</w:t>
            </w:r>
          </w:p>
        </w:tc>
        <w:tc>
          <w:tcPr>
            <w:tcW w:w="1568" w:type="dxa"/>
            <w:vAlign w:val="center"/>
          </w:tcPr>
          <w:p w14:paraId="5BA0A850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4010,2</w:t>
            </w:r>
          </w:p>
        </w:tc>
        <w:tc>
          <w:tcPr>
            <w:tcW w:w="1408" w:type="dxa"/>
            <w:vAlign w:val="center"/>
          </w:tcPr>
          <w:p w14:paraId="3D65E02D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4960,7</w:t>
            </w:r>
          </w:p>
        </w:tc>
      </w:tr>
      <w:tr w:rsidR="00F628A0" w:rsidRPr="00F628A0" w14:paraId="14AEDE15" w14:textId="77777777" w:rsidTr="0046540E">
        <w:trPr>
          <w:trHeight w:val="240"/>
          <w:jc w:val="center"/>
        </w:trPr>
        <w:tc>
          <w:tcPr>
            <w:tcW w:w="680" w:type="dxa"/>
            <w:vAlign w:val="center"/>
          </w:tcPr>
          <w:p w14:paraId="64672362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</w:p>
        </w:tc>
        <w:tc>
          <w:tcPr>
            <w:tcW w:w="3579" w:type="dxa"/>
            <w:vAlign w:val="center"/>
          </w:tcPr>
          <w:p w14:paraId="63C5618F" w14:textId="77777777" w:rsidR="001B65B0" w:rsidRPr="00F628A0" w:rsidRDefault="001B65B0" w:rsidP="00465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- товарооборот по ПВВ;</w:t>
            </w:r>
          </w:p>
        </w:tc>
        <w:tc>
          <w:tcPr>
            <w:tcW w:w="1426" w:type="dxa"/>
            <w:vAlign w:val="center"/>
          </w:tcPr>
          <w:p w14:paraId="263C8790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тис. грн</w:t>
            </w:r>
            <w:r w:rsidRPr="00F628A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  <w:t>.</w:t>
            </w:r>
          </w:p>
        </w:tc>
        <w:tc>
          <w:tcPr>
            <w:tcW w:w="1568" w:type="dxa"/>
            <w:vAlign w:val="center"/>
          </w:tcPr>
          <w:p w14:paraId="7B296644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2680,8</w:t>
            </w:r>
          </w:p>
        </w:tc>
        <w:tc>
          <w:tcPr>
            <w:tcW w:w="1568" w:type="dxa"/>
            <w:vAlign w:val="center"/>
          </w:tcPr>
          <w:p w14:paraId="7E453F6D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3460,6</w:t>
            </w:r>
          </w:p>
        </w:tc>
        <w:tc>
          <w:tcPr>
            <w:tcW w:w="1408" w:type="dxa"/>
            <w:vAlign w:val="center"/>
          </w:tcPr>
          <w:p w14:paraId="419F3B3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4530,7</w:t>
            </w:r>
          </w:p>
        </w:tc>
      </w:tr>
      <w:tr w:rsidR="00F628A0" w:rsidRPr="00F628A0" w14:paraId="740BDBE0" w14:textId="77777777" w:rsidTr="0046540E">
        <w:trPr>
          <w:trHeight w:val="240"/>
          <w:jc w:val="center"/>
        </w:trPr>
        <w:tc>
          <w:tcPr>
            <w:tcW w:w="680" w:type="dxa"/>
            <w:vAlign w:val="center"/>
          </w:tcPr>
          <w:p w14:paraId="138A9B35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</w:p>
        </w:tc>
        <w:tc>
          <w:tcPr>
            <w:tcW w:w="3579" w:type="dxa"/>
            <w:vAlign w:val="center"/>
          </w:tcPr>
          <w:p w14:paraId="4770EFFC" w14:textId="77777777" w:rsidR="001B65B0" w:rsidRPr="00F628A0" w:rsidRDefault="001B65B0" w:rsidP="00465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- товарооборот по КТ;</w:t>
            </w:r>
          </w:p>
        </w:tc>
        <w:tc>
          <w:tcPr>
            <w:tcW w:w="1426" w:type="dxa"/>
            <w:vAlign w:val="center"/>
          </w:tcPr>
          <w:p w14:paraId="52B36512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47394B2A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430,4</w:t>
            </w:r>
          </w:p>
        </w:tc>
        <w:tc>
          <w:tcPr>
            <w:tcW w:w="1568" w:type="dxa"/>
            <w:vAlign w:val="center"/>
          </w:tcPr>
          <w:p w14:paraId="7C056C1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540,3</w:t>
            </w:r>
          </w:p>
        </w:tc>
        <w:tc>
          <w:tcPr>
            <w:tcW w:w="1408" w:type="dxa"/>
            <w:vAlign w:val="center"/>
          </w:tcPr>
          <w:p w14:paraId="771176EA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431</w:t>
            </w:r>
          </w:p>
        </w:tc>
      </w:tr>
      <w:tr w:rsidR="00F628A0" w:rsidRPr="00F628A0" w14:paraId="6C6B3F59" w14:textId="77777777" w:rsidTr="0046540E">
        <w:trPr>
          <w:trHeight w:val="496"/>
          <w:jc w:val="center"/>
        </w:trPr>
        <w:tc>
          <w:tcPr>
            <w:tcW w:w="680" w:type="dxa"/>
            <w:vAlign w:val="center"/>
          </w:tcPr>
          <w:p w14:paraId="05FF1DB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</w:p>
        </w:tc>
        <w:tc>
          <w:tcPr>
            <w:tcW w:w="3579" w:type="dxa"/>
            <w:vAlign w:val="center"/>
          </w:tcPr>
          <w:p w14:paraId="2724646E" w14:textId="77777777" w:rsidR="001B65B0" w:rsidRPr="00F628A0" w:rsidRDefault="001B65B0" w:rsidP="00465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- питома вага ПВВ у загальному товарооборот;</w:t>
            </w:r>
          </w:p>
        </w:tc>
        <w:tc>
          <w:tcPr>
            <w:tcW w:w="1426" w:type="dxa"/>
            <w:vAlign w:val="center"/>
          </w:tcPr>
          <w:p w14:paraId="3A2D8D1A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%</w:t>
            </w:r>
          </w:p>
        </w:tc>
        <w:tc>
          <w:tcPr>
            <w:tcW w:w="1568" w:type="dxa"/>
            <w:vAlign w:val="center"/>
          </w:tcPr>
          <w:p w14:paraId="008B00AE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86,2</w:t>
            </w:r>
          </w:p>
        </w:tc>
        <w:tc>
          <w:tcPr>
            <w:tcW w:w="1568" w:type="dxa"/>
            <w:vAlign w:val="center"/>
          </w:tcPr>
          <w:p w14:paraId="6FA5CBB4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86,4</w:t>
            </w:r>
          </w:p>
        </w:tc>
        <w:tc>
          <w:tcPr>
            <w:tcW w:w="1408" w:type="dxa"/>
            <w:vAlign w:val="center"/>
          </w:tcPr>
          <w:p w14:paraId="4684B6F2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91,5</w:t>
            </w:r>
          </w:p>
        </w:tc>
      </w:tr>
      <w:tr w:rsidR="00F628A0" w:rsidRPr="00F628A0" w14:paraId="4369955C" w14:textId="77777777" w:rsidTr="0046540E">
        <w:trPr>
          <w:trHeight w:val="480"/>
          <w:jc w:val="center"/>
        </w:trPr>
        <w:tc>
          <w:tcPr>
            <w:tcW w:w="680" w:type="dxa"/>
            <w:vAlign w:val="center"/>
          </w:tcPr>
          <w:p w14:paraId="696A269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</w:p>
        </w:tc>
        <w:tc>
          <w:tcPr>
            <w:tcW w:w="3579" w:type="dxa"/>
            <w:vAlign w:val="center"/>
          </w:tcPr>
          <w:p w14:paraId="2856CF50" w14:textId="77777777" w:rsidR="001B65B0" w:rsidRPr="00F628A0" w:rsidRDefault="001B65B0" w:rsidP="004654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- питома вага КТ у загальному товарооборот.</w:t>
            </w:r>
          </w:p>
        </w:tc>
        <w:tc>
          <w:tcPr>
            <w:tcW w:w="1426" w:type="dxa"/>
            <w:vAlign w:val="center"/>
          </w:tcPr>
          <w:p w14:paraId="255BF7D9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%</w:t>
            </w:r>
          </w:p>
        </w:tc>
        <w:tc>
          <w:tcPr>
            <w:tcW w:w="1568" w:type="dxa"/>
            <w:vAlign w:val="center"/>
          </w:tcPr>
          <w:p w14:paraId="543FF3C2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13,8</w:t>
            </w:r>
          </w:p>
        </w:tc>
        <w:tc>
          <w:tcPr>
            <w:tcW w:w="1568" w:type="dxa"/>
            <w:vAlign w:val="center"/>
          </w:tcPr>
          <w:p w14:paraId="34772E99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13,5</w:t>
            </w:r>
          </w:p>
        </w:tc>
        <w:tc>
          <w:tcPr>
            <w:tcW w:w="1408" w:type="dxa"/>
            <w:vAlign w:val="center"/>
          </w:tcPr>
          <w:p w14:paraId="5B43643E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uk-UA"/>
              </w:rPr>
            </w:pPr>
            <w:r w:rsidRPr="00F628A0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uk-UA"/>
              </w:rPr>
              <w:t>8,5</w:t>
            </w:r>
          </w:p>
        </w:tc>
      </w:tr>
      <w:tr w:rsidR="00F628A0" w:rsidRPr="00F628A0" w14:paraId="7D3A797A" w14:textId="77777777" w:rsidTr="0046540E">
        <w:trPr>
          <w:trHeight w:val="269"/>
          <w:jc w:val="center"/>
        </w:trPr>
        <w:tc>
          <w:tcPr>
            <w:tcW w:w="680" w:type="dxa"/>
            <w:vAlign w:val="center"/>
          </w:tcPr>
          <w:p w14:paraId="4493C768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3.</w:t>
            </w:r>
          </w:p>
        </w:tc>
        <w:tc>
          <w:tcPr>
            <w:tcW w:w="3579" w:type="dxa"/>
            <w:vAlign w:val="center"/>
          </w:tcPr>
          <w:p w14:paraId="7455CA94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Валовий дохід, в т.ч.:</w:t>
            </w:r>
          </w:p>
        </w:tc>
        <w:tc>
          <w:tcPr>
            <w:tcW w:w="1426" w:type="dxa"/>
            <w:vAlign w:val="center"/>
          </w:tcPr>
          <w:p w14:paraId="1A497BE4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10229181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2630,5</w:t>
            </w:r>
          </w:p>
        </w:tc>
        <w:tc>
          <w:tcPr>
            <w:tcW w:w="1568" w:type="dxa"/>
            <w:vAlign w:val="center"/>
          </w:tcPr>
          <w:p w14:paraId="1934B3C5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3260,7</w:t>
            </w:r>
          </w:p>
        </w:tc>
        <w:tc>
          <w:tcPr>
            <w:tcW w:w="1408" w:type="dxa"/>
            <w:vAlign w:val="center"/>
          </w:tcPr>
          <w:p w14:paraId="15E13EFF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3910,4</w:t>
            </w:r>
          </w:p>
        </w:tc>
      </w:tr>
      <w:tr w:rsidR="00F628A0" w:rsidRPr="00F628A0" w14:paraId="4AE20514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47532A0B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79" w:type="dxa"/>
            <w:vAlign w:val="center"/>
          </w:tcPr>
          <w:p w14:paraId="5C80B10D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доходи від реалізації продукції</w:t>
            </w:r>
          </w:p>
        </w:tc>
        <w:tc>
          <w:tcPr>
            <w:tcW w:w="1426" w:type="dxa"/>
            <w:vAlign w:val="center"/>
          </w:tcPr>
          <w:p w14:paraId="50151D62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5515146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1950,3</w:t>
            </w:r>
          </w:p>
        </w:tc>
        <w:tc>
          <w:tcPr>
            <w:tcW w:w="1568" w:type="dxa"/>
            <w:vAlign w:val="center"/>
          </w:tcPr>
          <w:p w14:paraId="24BC075D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2420,4</w:t>
            </w:r>
          </w:p>
        </w:tc>
        <w:tc>
          <w:tcPr>
            <w:tcW w:w="1408" w:type="dxa"/>
            <w:vAlign w:val="center"/>
          </w:tcPr>
          <w:p w14:paraId="5C7335C1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2890,4</w:t>
            </w:r>
          </w:p>
        </w:tc>
      </w:tr>
      <w:tr w:rsidR="00F628A0" w:rsidRPr="00F628A0" w14:paraId="78182857" w14:textId="77777777" w:rsidTr="0046540E">
        <w:trPr>
          <w:trHeight w:val="496"/>
          <w:jc w:val="center"/>
        </w:trPr>
        <w:tc>
          <w:tcPr>
            <w:tcW w:w="680" w:type="dxa"/>
            <w:vAlign w:val="center"/>
          </w:tcPr>
          <w:p w14:paraId="5BE9B38B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79" w:type="dxa"/>
            <w:vAlign w:val="center"/>
          </w:tcPr>
          <w:p w14:paraId="2F99CF30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доходи від надання додаткових послуг</w:t>
            </w:r>
          </w:p>
        </w:tc>
        <w:tc>
          <w:tcPr>
            <w:tcW w:w="1426" w:type="dxa"/>
            <w:vAlign w:val="center"/>
          </w:tcPr>
          <w:p w14:paraId="3AAE294C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46731FAD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260,5</w:t>
            </w:r>
          </w:p>
        </w:tc>
        <w:tc>
          <w:tcPr>
            <w:tcW w:w="1568" w:type="dxa"/>
            <w:vAlign w:val="center"/>
          </w:tcPr>
          <w:p w14:paraId="49930C3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370,1</w:t>
            </w:r>
          </w:p>
        </w:tc>
        <w:tc>
          <w:tcPr>
            <w:tcW w:w="1408" w:type="dxa"/>
            <w:vAlign w:val="center"/>
          </w:tcPr>
          <w:p w14:paraId="29493237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500,2</w:t>
            </w:r>
          </w:p>
        </w:tc>
      </w:tr>
      <w:tr w:rsidR="00F628A0" w:rsidRPr="00F628A0" w14:paraId="1B383D98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51D092EE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579" w:type="dxa"/>
            <w:vAlign w:val="center"/>
          </w:tcPr>
          <w:p w14:paraId="49A1A215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позареалізаційні доходи</w:t>
            </w:r>
          </w:p>
        </w:tc>
        <w:tc>
          <w:tcPr>
            <w:tcW w:w="1426" w:type="dxa"/>
            <w:vAlign w:val="center"/>
          </w:tcPr>
          <w:p w14:paraId="58D3CF80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50CC5377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410,7</w:t>
            </w:r>
          </w:p>
        </w:tc>
        <w:tc>
          <w:tcPr>
            <w:tcW w:w="1568" w:type="dxa"/>
            <w:vAlign w:val="center"/>
          </w:tcPr>
          <w:p w14:paraId="49AAE0A2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460,8</w:t>
            </w:r>
          </w:p>
        </w:tc>
        <w:tc>
          <w:tcPr>
            <w:tcW w:w="1408" w:type="dxa"/>
            <w:vAlign w:val="center"/>
          </w:tcPr>
          <w:p w14:paraId="3B788FFA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520,1</w:t>
            </w:r>
          </w:p>
        </w:tc>
      </w:tr>
      <w:tr w:rsidR="00F628A0" w:rsidRPr="00F628A0" w14:paraId="7485FE47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579FA68A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4.</w:t>
            </w:r>
          </w:p>
        </w:tc>
        <w:tc>
          <w:tcPr>
            <w:tcW w:w="3579" w:type="dxa"/>
            <w:vAlign w:val="center"/>
          </w:tcPr>
          <w:p w14:paraId="22C4F06C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Валовий дохід</w:t>
            </w:r>
          </w:p>
        </w:tc>
        <w:tc>
          <w:tcPr>
            <w:tcW w:w="1426" w:type="dxa"/>
            <w:vAlign w:val="center"/>
          </w:tcPr>
          <w:p w14:paraId="78483579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053865C9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2630,5</w:t>
            </w:r>
          </w:p>
        </w:tc>
        <w:tc>
          <w:tcPr>
            <w:tcW w:w="1568" w:type="dxa"/>
            <w:vAlign w:val="center"/>
          </w:tcPr>
          <w:p w14:paraId="5FA58930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3260,7</w:t>
            </w:r>
          </w:p>
        </w:tc>
        <w:tc>
          <w:tcPr>
            <w:tcW w:w="1408" w:type="dxa"/>
            <w:vAlign w:val="center"/>
          </w:tcPr>
          <w:p w14:paraId="6C8CE6FA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3910,4</w:t>
            </w:r>
          </w:p>
        </w:tc>
      </w:tr>
      <w:tr w:rsidR="00F628A0" w:rsidRPr="00F628A0" w14:paraId="5D7F925F" w14:textId="77777777" w:rsidTr="0046540E">
        <w:trPr>
          <w:trHeight w:val="269"/>
          <w:jc w:val="center"/>
        </w:trPr>
        <w:tc>
          <w:tcPr>
            <w:tcW w:w="10229" w:type="dxa"/>
            <w:gridSpan w:val="6"/>
            <w:vAlign w:val="center"/>
          </w:tcPr>
          <w:p w14:paraId="5378D491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628A0" w:rsidRPr="00F628A0" w14:paraId="384386FE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021F1C3C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</w:t>
            </w:r>
          </w:p>
        </w:tc>
        <w:tc>
          <w:tcPr>
            <w:tcW w:w="3579" w:type="dxa"/>
            <w:vAlign w:val="center"/>
          </w:tcPr>
          <w:p w14:paraId="7E8AD57A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Амортизація основних засобів</w:t>
            </w:r>
          </w:p>
        </w:tc>
        <w:tc>
          <w:tcPr>
            <w:tcW w:w="1426" w:type="dxa"/>
            <w:vAlign w:val="center"/>
          </w:tcPr>
          <w:p w14:paraId="2F2CA58E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5ED80948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260,92</w:t>
            </w:r>
          </w:p>
        </w:tc>
        <w:tc>
          <w:tcPr>
            <w:tcW w:w="1568" w:type="dxa"/>
            <w:vAlign w:val="center"/>
          </w:tcPr>
          <w:p w14:paraId="20E9010D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290,36</w:t>
            </w:r>
          </w:p>
        </w:tc>
        <w:tc>
          <w:tcPr>
            <w:tcW w:w="1408" w:type="dxa"/>
            <w:vAlign w:val="center"/>
          </w:tcPr>
          <w:p w14:paraId="25DA06C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410,93</w:t>
            </w:r>
          </w:p>
        </w:tc>
      </w:tr>
      <w:tr w:rsidR="00F628A0" w:rsidRPr="00F628A0" w14:paraId="09FFE5CC" w14:textId="77777777" w:rsidTr="0046540E">
        <w:trPr>
          <w:trHeight w:val="269"/>
          <w:jc w:val="center"/>
        </w:trPr>
        <w:tc>
          <w:tcPr>
            <w:tcW w:w="680" w:type="dxa"/>
            <w:vAlign w:val="center"/>
          </w:tcPr>
          <w:p w14:paraId="119E91AC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</w:t>
            </w:r>
          </w:p>
        </w:tc>
        <w:tc>
          <w:tcPr>
            <w:tcW w:w="3579" w:type="dxa"/>
            <w:vAlign w:val="center"/>
          </w:tcPr>
          <w:p w14:paraId="0B472D55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Податок на майно</w:t>
            </w:r>
          </w:p>
        </w:tc>
        <w:tc>
          <w:tcPr>
            <w:tcW w:w="1426" w:type="dxa"/>
            <w:vAlign w:val="center"/>
          </w:tcPr>
          <w:p w14:paraId="44A2D20C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3560EABB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160,14</w:t>
            </w:r>
          </w:p>
        </w:tc>
        <w:tc>
          <w:tcPr>
            <w:tcW w:w="1568" w:type="dxa"/>
            <w:vAlign w:val="center"/>
          </w:tcPr>
          <w:p w14:paraId="6219CFA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230,59</w:t>
            </w:r>
          </w:p>
        </w:tc>
        <w:tc>
          <w:tcPr>
            <w:tcW w:w="1408" w:type="dxa"/>
            <w:vAlign w:val="center"/>
          </w:tcPr>
          <w:p w14:paraId="133F99E7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430,97</w:t>
            </w:r>
          </w:p>
        </w:tc>
      </w:tr>
      <w:tr w:rsidR="00F628A0" w:rsidRPr="00F628A0" w14:paraId="19505831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391F8366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7.</w:t>
            </w:r>
          </w:p>
        </w:tc>
        <w:tc>
          <w:tcPr>
            <w:tcW w:w="3579" w:type="dxa"/>
            <w:vAlign w:val="center"/>
          </w:tcPr>
          <w:p w14:paraId="0900B40E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Процент за кредит</w:t>
            </w:r>
          </w:p>
        </w:tc>
        <w:tc>
          <w:tcPr>
            <w:tcW w:w="1426" w:type="dxa"/>
            <w:vAlign w:val="center"/>
          </w:tcPr>
          <w:p w14:paraId="7B0821F3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020B4F35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10,06</w:t>
            </w:r>
          </w:p>
        </w:tc>
        <w:tc>
          <w:tcPr>
            <w:tcW w:w="1568" w:type="dxa"/>
            <w:vAlign w:val="center"/>
          </w:tcPr>
          <w:p w14:paraId="06EA5556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10,26</w:t>
            </w:r>
          </w:p>
        </w:tc>
        <w:tc>
          <w:tcPr>
            <w:tcW w:w="1408" w:type="dxa"/>
            <w:vAlign w:val="center"/>
          </w:tcPr>
          <w:p w14:paraId="66D876BF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10,29</w:t>
            </w:r>
          </w:p>
        </w:tc>
      </w:tr>
      <w:tr w:rsidR="00F628A0" w:rsidRPr="00F628A0" w14:paraId="07B4457F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3A54200D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</w:t>
            </w:r>
          </w:p>
        </w:tc>
        <w:tc>
          <w:tcPr>
            <w:tcW w:w="3579" w:type="dxa"/>
            <w:vAlign w:val="center"/>
          </w:tcPr>
          <w:p w14:paraId="485E5ACE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Інші операційні витрати</w:t>
            </w:r>
          </w:p>
        </w:tc>
        <w:tc>
          <w:tcPr>
            <w:tcW w:w="1426" w:type="dxa"/>
            <w:vAlign w:val="center"/>
          </w:tcPr>
          <w:p w14:paraId="66CE60A2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165E11DA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150,28</w:t>
            </w:r>
          </w:p>
        </w:tc>
        <w:tc>
          <w:tcPr>
            <w:tcW w:w="1568" w:type="dxa"/>
            <w:vAlign w:val="center"/>
          </w:tcPr>
          <w:p w14:paraId="31DF9A5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180,2</w:t>
            </w:r>
          </w:p>
        </w:tc>
        <w:tc>
          <w:tcPr>
            <w:tcW w:w="1408" w:type="dxa"/>
            <w:vAlign w:val="center"/>
          </w:tcPr>
          <w:p w14:paraId="6A317DCE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380,8</w:t>
            </w:r>
          </w:p>
        </w:tc>
      </w:tr>
      <w:tr w:rsidR="00F628A0" w:rsidRPr="00F628A0" w14:paraId="44E034D7" w14:textId="77777777" w:rsidTr="0046540E">
        <w:trPr>
          <w:trHeight w:val="269"/>
          <w:jc w:val="center"/>
        </w:trPr>
        <w:tc>
          <w:tcPr>
            <w:tcW w:w="680" w:type="dxa"/>
            <w:vAlign w:val="center"/>
          </w:tcPr>
          <w:p w14:paraId="29DABDB4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9.</w:t>
            </w:r>
          </w:p>
        </w:tc>
        <w:tc>
          <w:tcPr>
            <w:tcW w:w="3579" w:type="dxa"/>
            <w:vAlign w:val="center"/>
          </w:tcPr>
          <w:p w14:paraId="47AC6E71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Транспортні витрати</w:t>
            </w:r>
          </w:p>
        </w:tc>
        <w:tc>
          <w:tcPr>
            <w:tcW w:w="1426" w:type="dxa"/>
            <w:vAlign w:val="center"/>
          </w:tcPr>
          <w:p w14:paraId="3D15CCE7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08628A52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130,79</w:t>
            </w:r>
          </w:p>
        </w:tc>
        <w:tc>
          <w:tcPr>
            <w:tcW w:w="1568" w:type="dxa"/>
            <w:vAlign w:val="center"/>
          </w:tcPr>
          <w:p w14:paraId="47611B71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150,25</w:t>
            </w:r>
          </w:p>
        </w:tc>
        <w:tc>
          <w:tcPr>
            <w:tcW w:w="1408" w:type="dxa"/>
            <w:vAlign w:val="center"/>
          </w:tcPr>
          <w:p w14:paraId="7366ABF8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290,36</w:t>
            </w:r>
          </w:p>
        </w:tc>
      </w:tr>
      <w:tr w:rsidR="00F628A0" w:rsidRPr="00F628A0" w14:paraId="73699CCF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6857FDBC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10.</w:t>
            </w:r>
          </w:p>
        </w:tc>
        <w:tc>
          <w:tcPr>
            <w:tcW w:w="3579" w:type="dxa"/>
            <w:vAlign w:val="center"/>
          </w:tcPr>
          <w:p w14:paraId="12AE0924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Витрати на оплату праці</w:t>
            </w:r>
          </w:p>
        </w:tc>
        <w:tc>
          <w:tcPr>
            <w:tcW w:w="1426" w:type="dxa"/>
            <w:vAlign w:val="center"/>
          </w:tcPr>
          <w:p w14:paraId="39A15683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7D80AE69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300,09</w:t>
            </w:r>
          </w:p>
        </w:tc>
        <w:tc>
          <w:tcPr>
            <w:tcW w:w="1568" w:type="dxa"/>
            <w:vAlign w:val="center"/>
          </w:tcPr>
          <w:p w14:paraId="4CAFF5A5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390,14</w:t>
            </w:r>
          </w:p>
        </w:tc>
        <w:tc>
          <w:tcPr>
            <w:tcW w:w="1408" w:type="dxa"/>
            <w:vAlign w:val="center"/>
          </w:tcPr>
          <w:p w14:paraId="156F8C64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540,84</w:t>
            </w:r>
          </w:p>
        </w:tc>
      </w:tr>
      <w:tr w:rsidR="00F628A0" w:rsidRPr="00F628A0" w14:paraId="2009CFC2" w14:textId="77777777" w:rsidTr="0046540E">
        <w:trPr>
          <w:trHeight w:val="496"/>
          <w:jc w:val="center"/>
        </w:trPr>
        <w:tc>
          <w:tcPr>
            <w:tcW w:w="680" w:type="dxa"/>
            <w:vAlign w:val="center"/>
          </w:tcPr>
          <w:p w14:paraId="35B1B227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11.</w:t>
            </w:r>
          </w:p>
        </w:tc>
        <w:tc>
          <w:tcPr>
            <w:tcW w:w="3579" w:type="dxa"/>
            <w:vAlign w:val="center"/>
          </w:tcPr>
          <w:p w14:paraId="7D0C4CDE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Знос спецодягу, столової білизни</w:t>
            </w:r>
          </w:p>
        </w:tc>
        <w:tc>
          <w:tcPr>
            <w:tcW w:w="1426" w:type="dxa"/>
            <w:vAlign w:val="center"/>
          </w:tcPr>
          <w:p w14:paraId="5BEDE485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5064B688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150,49</w:t>
            </w:r>
          </w:p>
        </w:tc>
        <w:tc>
          <w:tcPr>
            <w:tcW w:w="1568" w:type="dxa"/>
            <w:vAlign w:val="center"/>
          </w:tcPr>
          <w:p w14:paraId="42BB4EAE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160,8</w:t>
            </w:r>
          </w:p>
        </w:tc>
        <w:tc>
          <w:tcPr>
            <w:tcW w:w="1408" w:type="dxa"/>
            <w:vAlign w:val="center"/>
          </w:tcPr>
          <w:p w14:paraId="26C649C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200,96</w:t>
            </w:r>
          </w:p>
        </w:tc>
      </w:tr>
      <w:tr w:rsidR="00F628A0" w:rsidRPr="00F628A0" w14:paraId="0FEE29B5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3374053E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12.</w:t>
            </w:r>
          </w:p>
        </w:tc>
        <w:tc>
          <w:tcPr>
            <w:tcW w:w="3579" w:type="dxa"/>
            <w:vAlign w:val="center"/>
          </w:tcPr>
          <w:p w14:paraId="04F9E51B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Електроенергія</w:t>
            </w:r>
          </w:p>
        </w:tc>
        <w:tc>
          <w:tcPr>
            <w:tcW w:w="1426" w:type="dxa"/>
            <w:vAlign w:val="center"/>
          </w:tcPr>
          <w:p w14:paraId="01D6FE86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2FEF199F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170,26</w:t>
            </w:r>
          </w:p>
        </w:tc>
        <w:tc>
          <w:tcPr>
            <w:tcW w:w="1568" w:type="dxa"/>
            <w:vAlign w:val="center"/>
          </w:tcPr>
          <w:p w14:paraId="02B6B26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180,2</w:t>
            </w:r>
          </w:p>
        </w:tc>
        <w:tc>
          <w:tcPr>
            <w:tcW w:w="1408" w:type="dxa"/>
            <w:vAlign w:val="center"/>
          </w:tcPr>
          <w:p w14:paraId="35E7928E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270,66</w:t>
            </w:r>
          </w:p>
        </w:tc>
      </w:tr>
      <w:tr w:rsidR="00F628A0" w:rsidRPr="00F628A0" w14:paraId="2EDA4689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3EC2C03F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13.</w:t>
            </w:r>
          </w:p>
        </w:tc>
        <w:tc>
          <w:tcPr>
            <w:tcW w:w="3579" w:type="dxa"/>
            <w:vAlign w:val="center"/>
          </w:tcPr>
          <w:p w14:paraId="50561344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Опалення і гаряча вода</w:t>
            </w:r>
          </w:p>
        </w:tc>
        <w:tc>
          <w:tcPr>
            <w:tcW w:w="1426" w:type="dxa"/>
            <w:vAlign w:val="center"/>
          </w:tcPr>
          <w:p w14:paraId="112E0481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2D6F727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100,34</w:t>
            </w:r>
          </w:p>
        </w:tc>
        <w:tc>
          <w:tcPr>
            <w:tcW w:w="1568" w:type="dxa"/>
            <w:vAlign w:val="center"/>
          </w:tcPr>
          <w:p w14:paraId="2786785A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140,06</w:t>
            </w:r>
          </w:p>
        </w:tc>
        <w:tc>
          <w:tcPr>
            <w:tcW w:w="1408" w:type="dxa"/>
            <w:vAlign w:val="center"/>
          </w:tcPr>
          <w:p w14:paraId="6CC3CE9D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230,96</w:t>
            </w:r>
          </w:p>
        </w:tc>
      </w:tr>
      <w:tr w:rsidR="00F628A0" w:rsidRPr="00F628A0" w14:paraId="2091FAB6" w14:textId="77777777" w:rsidTr="0046540E">
        <w:trPr>
          <w:trHeight w:val="269"/>
          <w:jc w:val="center"/>
        </w:trPr>
        <w:tc>
          <w:tcPr>
            <w:tcW w:w="680" w:type="dxa"/>
            <w:vAlign w:val="center"/>
          </w:tcPr>
          <w:p w14:paraId="06D0C606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14.</w:t>
            </w:r>
          </w:p>
        </w:tc>
        <w:tc>
          <w:tcPr>
            <w:tcW w:w="3579" w:type="dxa"/>
            <w:vAlign w:val="center"/>
          </w:tcPr>
          <w:p w14:paraId="124975E7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Адміністративні витрати</w:t>
            </w:r>
          </w:p>
        </w:tc>
        <w:tc>
          <w:tcPr>
            <w:tcW w:w="1426" w:type="dxa"/>
            <w:vAlign w:val="center"/>
          </w:tcPr>
          <w:p w14:paraId="273CC85B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61DF0FB1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160,39</w:t>
            </w:r>
          </w:p>
        </w:tc>
        <w:tc>
          <w:tcPr>
            <w:tcW w:w="1568" w:type="dxa"/>
            <w:vAlign w:val="center"/>
          </w:tcPr>
          <w:p w14:paraId="4569E1D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180,7</w:t>
            </w:r>
          </w:p>
        </w:tc>
        <w:tc>
          <w:tcPr>
            <w:tcW w:w="1408" w:type="dxa"/>
            <w:vAlign w:val="center"/>
          </w:tcPr>
          <w:p w14:paraId="0A094468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290,84</w:t>
            </w:r>
          </w:p>
        </w:tc>
      </w:tr>
      <w:tr w:rsidR="00F628A0" w:rsidRPr="00F628A0" w14:paraId="3C42C454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1B4BE30C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15.</w:t>
            </w:r>
          </w:p>
        </w:tc>
        <w:tc>
          <w:tcPr>
            <w:tcW w:w="3579" w:type="dxa"/>
            <w:vAlign w:val="center"/>
          </w:tcPr>
          <w:p w14:paraId="49520F69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Інші витрати:</w:t>
            </w:r>
          </w:p>
        </w:tc>
        <w:tc>
          <w:tcPr>
            <w:tcW w:w="1426" w:type="dxa"/>
            <w:vAlign w:val="center"/>
          </w:tcPr>
          <w:p w14:paraId="6C2616FE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0C4D050A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150,44</w:t>
            </w:r>
          </w:p>
        </w:tc>
        <w:tc>
          <w:tcPr>
            <w:tcW w:w="1568" w:type="dxa"/>
            <w:vAlign w:val="center"/>
          </w:tcPr>
          <w:p w14:paraId="01C7005E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250,56</w:t>
            </w:r>
          </w:p>
        </w:tc>
        <w:tc>
          <w:tcPr>
            <w:tcW w:w="1408" w:type="dxa"/>
            <w:vAlign w:val="center"/>
          </w:tcPr>
          <w:p w14:paraId="4A65BE4F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490,5</w:t>
            </w:r>
          </w:p>
        </w:tc>
      </w:tr>
      <w:tr w:rsidR="00F628A0" w:rsidRPr="00F628A0" w14:paraId="4DE475FF" w14:textId="77777777" w:rsidTr="0046540E">
        <w:trPr>
          <w:trHeight w:val="269"/>
          <w:jc w:val="center"/>
        </w:trPr>
        <w:tc>
          <w:tcPr>
            <w:tcW w:w="680" w:type="dxa"/>
            <w:vAlign w:val="center"/>
          </w:tcPr>
          <w:p w14:paraId="68729D02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16.</w:t>
            </w:r>
          </w:p>
        </w:tc>
        <w:tc>
          <w:tcPr>
            <w:tcW w:w="3579" w:type="dxa"/>
            <w:vAlign w:val="center"/>
          </w:tcPr>
          <w:p w14:paraId="0FFE5568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Витрати на збут</w:t>
            </w:r>
          </w:p>
        </w:tc>
        <w:tc>
          <w:tcPr>
            <w:tcW w:w="1426" w:type="dxa"/>
            <w:vAlign w:val="center"/>
          </w:tcPr>
          <w:p w14:paraId="2B1F3E0A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689BD581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350,22</w:t>
            </w:r>
          </w:p>
        </w:tc>
        <w:tc>
          <w:tcPr>
            <w:tcW w:w="1568" w:type="dxa"/>
            <w:vAlign w:val="center"/>
          </w:tcPr>
          <w:p w14:paraId="3D5AA7D4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420,57</w:t>
            </w:r>
          </w:p>
        </w:tc>
        <w:tc>
          <w:tcPr>
            <w:tcW w:w="1408" w:type="dxa"/>
            <w:vAlign w:val="center"/>
          </w:tcPr>
          <w:p w14:paraId="59E5546B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750,37</w:t>
            </w:r>
          </w:p>
        </w:tc>
      </w:tr>
      <w:tr w:rsidR="00F628A0" w:rsidRPr="00F628A0" w14:paraId="0ADC90BA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508F8B68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17.</w:t>
            </w:r>
          </w:p>
        </w:tc>
        <w:tc>
          <w:tcPr>
            <w:tcW w:w="3579" w:type="dxa"/>
            <w:vAlign w:val="center"/>
          </w:tcPr>
          <w:p w14:paraId="2DE3F178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Валові витрати, тис.грн</w:t>
            </w:r>
          </w:p>
        </w:tc>
        <w:tc>
          <w:tcPr>
            <w:tcW w:w="1426" w:type="dxa"/>
            <w:vAlign w:val="center"/>
          </w:tcPr>
          <w:p w14:paraId="1CB35686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270B0290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2130,4</w:t>
            </w:r>
          </w:p>
        </w:tc>
        <w:tc>
          <w:tcPr>
            <w:tcW w:w="1568" w:type="dxa"/>
            <w:vAlign w:val="center"/>
          </w:tcPr>
          <w:p w14:paraId="6C6E0469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2620,2</w:t>
            </w:r>
          </w:p>
        </w:tc>
        <w:tc>
          <w:tcPr>
            <w:tcW w:w="1408" w:type="dxa"/>
            <w:vAlign w:val="center"/>
          </w:tcPr>
          <w:p w14:paraId="53AC0F87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4370,5</w:t>
            </w:r>
          </w:p>
        </w:tc>
      </w:tr>
      <w:tr w:rsidR="00F628A0" w:rsidRPr="00F628A0" w14:paraId="4D5FE66B" w14:textId="77777777" w:rsidTr="0046540E">
        <w:trPr>
          <w:trHeight w:val="240"/>
          <w:jc w:val="center"/>
        </w:trPr>
        <w:tc>
          <w:tcPr>
            <w:tcW w:w="10229" w:type="dxa"/>
            <w:gridSpan w:val="6"/>
            <w:vAlign w:val="center"/>
          </w:tcPr>
          <w:p w14:paraId="4AA8EB8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628A0" w:rsidRPr="00F628A0" w14:paraId="0CA1F5A6" w14:textId="77777777" w:rsidTr="0046540E">
        <w:trPr>
          <w:trHeight w:val="496"/>
          <w:jc w:val="center"/>
        </w:trPr>
        <w:tc>
          <w:tcPr>
            <w:tcW w:w="680" w:type="dxa"/>
            <w:vAlign w:val="center"/>
          </w:tcPr>
          <w:p w14:paraId="73176AF0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18.</w:t>
            </w:r>
          </w:p>
        </w:tc>
        <w:tc>
          <w:tcPr>
            <w:tcW w:w="3579" w:type="dxa"/>
            <w:vAlign w:val="center"/>
          </w:tcPr>
          <w:p w14:paraId="646E71BF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Фінансові результат до оподаткування</w:t>
            </w:r>
          </w:p>
        </w:tc>
        <w:tc>
          <w:tcPr>
            <w:tcW w:w="1426" w:type="dxa"/>
            <w:vAlign w:val="center"/>
          </w:tcPr>
          <w:p w14:paraId="7C0E9043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55C15F69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80,7</w:t>
            </w:r>
          </w:p>
        </w:tc>
        <w:tc>
          <w:tcPr>
            <w:tcW w:w="1568" w:type="dxa"/>
            <w:vAlign w:val="center"/>
          </w:tcPr>
          <w:p w14:paraId="76762FC2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180,7</w:t>
            </w:r>
          </w:p>
        </w:tc>
        <w:tc>
          <w:tcPr>
            <w:tcW w:w="1408" w:type="dxa"/>
            <w:vAlign w:val="center"/>
          </w:tcPr>
          <w:p w14:paraId="2F1325E8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-450,8</w:t>
            </w:r>
          </w:p>
        </w:tc>
      </w:tr>
      <w:tr w:rsidR="00F628A0" w:rsidRPr="00F628A0" w14:paraId="3B945218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3C5995E8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19.</w:t>
            </w:r>
          </w:p>
        </w:tc>
        <w:tc>
          <w:tcPr>
            <w:tcW w:w="3579" w:type="dxa"/>
            <w:vAlign w:val="center"/>
          </w:tcPr>
          <w:p w14:paraId="53D8AC63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Податок на прибуток</w:t>
            </w:r>
          </w:p>
        </w:tc>
        <w:tc>
          <w:tcPr>
            <w:tcW w:w="1426" w:type="dxa"/>
            <w:vAlign w:val="center"/>
          </w:tcPr>
          <w:p w14:paraId="3A5A3A44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327A168D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20,7</w:t>
            </w:r>
          </w:p>
        </w:tc>
        <w:tc>
          <w:tcPr>
            <w:tcW w:w="1568" w:type="dxa"/>
            <w:vAlign w:val="center"/>
          </w:tcPr>
          <w:p w14:paraId="10BFDC84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50,7</w:t>
            </w:r>
          </w:p>
        </w:tc>
        <w:tc>
          <w:tcPr>
            <w:tcW w:w="1408" w:type="dxa"/>
            <w:vAlign w:val="center"/>
          </w:tcPr>
          <w:p w14:paraId="2B7B7DC2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</w:p>
        </w:tc>
      </w:tr>
      <w:tr w:rsidR="00F628A0" w:rsidRPr="00F628A0" w14:paraId="094D205C" w14:textId="77777777" w:rsidTr="0046540E">
        <w:trPr>
          <w:trHeight w:val="496"/>
          <w:jc w:val="center"/>
        </w:trPr>
        <w:tc>
          <w:tcPr>
            <w:tcW w:w="680" w:type="dxa"/>
            <w:vAlign w:val="center"/>
          </w:tcPr>
          <w:p w14:paraId="441E3BA9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20.</w:t>
            </w:r>
          </w:p>
        </w:tc>
        <w:tc>
          <w:tcPr>
            <w:tcW w:w="3579" w:type="dxa"/>
            <w:vAlign w:val="center"/>
          </w:tcPr>
          <w:p w14:paraId="56E38D2C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Фінансові результат після оподаткування</w:t>
            </w:r>
          </w:p>
        </w:tc>
        <w:tc>
          <w:tcPr>
            <w:tcW w:w="1426" w:type="dxa"/>
            <w:vAlign w:val="center"/>
          </w:tcPr>
          <w:p w14:paraId="72ABB576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405D5FF6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61</w:t>
            </w:r>
          </w:p>
        </w:tc>
        <w:tc>
          <w:tcPr>
            <w:tcW w:w="1568" w:type="dxa"/>
            <w:vAlign w:val="center"/>
          </w:tcPr>
          <w:p w14:paraId="59373004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130,3</w:t>
            </w:r>
          </w:p>
        </w:tc>
        <w:tc>
          <w:tcPr>
            <w:tcW w:w="1408" w:type="dxa"/>
            <w:vAlign w:val="center"/>
          </w:tcPr>
          <w:p w14:paraId="3539E684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-450,8</w:t>
            </w:r>
          </w:p>
        </w:tc>
      </w:tr>
      <w:tr w:rsidR="00F628A0" w:rsidRPr="00F628A0" w14:paraId="0283BCCA" w14:textId="77777777" w:rsidTr="0046540E">
        <w:trPr>
          <w:trHeight w:val="256"/>
          <w:jc w:val="center"/>
        </w:trPr>
        <w:tc>
          <w:tcPr>
            <w:tcW w:w="10229" w:type="dxa"/>
            <w:gridSpan w:val="6"/>
            <w:vAlign w:val="center"/>
          </w:tcPr>
          <w:p w14:paraId="6EDF2B0E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F628A0" w:rsidRPr="00F628A0" w14:paraId="3940AF4D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12EE38E0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21.</w:t>
            </w:r>
          </w:p>
        </w:tc>
        <w:tc>
          <w:tcPr>
            <w:tcW w:w="3579" w:type="dxa"/>
            <w:vAlign w:val="center"/>
          </w:tcPr>
          <w:p w14:paraId="58089249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Середньоспискова чисельність</w:t>
            </w:r>
          </w:p>
        </w:tc>
        <w:tc>
          <w:tcPr>
            <w:tcW w:w="1426" w:type="dxa"/>
            <w:vAlign w:val="center"/>
          </w:tcPr>
          <w:p w14:paraId="5BE0F21B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чол.</w:t>
            </w:r>
          </w:p>
        </w:tc>
        <w:tc>
          <w:tcPr>
            <w:tcW w:w="1568" w:type="dxa"/>
            <w:vAlign w:val="center"/>
          </w:tcPr>
          <w:p w14:paraId="5FB4CBC0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568" w:type="dxa"/>
            <w:vAlign w:val="center"/>
          </w:tcPr>
          <w:p w14:paraId="35F96BB4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1408" w:type="dxa"/>
            <w:vAlign w:val="center"/>
          </w:tcPr>
          <w:p w14:paraId="3CA5A1E5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14</w:t>
            </w:r>
          </w:p>
        </w:tc>
      </w:tr>
      <w:tr w:rsidR="00F628A0" w:rsidRPr="00F628A0" w14:paraId="35A4E2A1" w14:textId="77777777" w:rsidTr="0046540E">
        <w:trPr>
          <w:trHeight w:val="269"/>
          <w:jc w:val="center"/>
        </w:trPr>
        <w:tc>
          <w:tcPr>
            <w:tcW w:w="680" w:type="dxa"/>
            <w:vAlign w:val="center"/>
          </w:tcPr>
          <w:p w14:paraId="0191E00A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22.</w:t>
            </w:r>
          </w:p>
        </w:tc>
        <w:tc>
          <w:tcPr>
            <w:tcW w:w="3579" w:type="dxa"/>
            <w:vAlign w:val="center"/>
          </w:tcPr>
          <w:p w14:paraId="544C828C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Фонд оплати праці</w:t>
            </w:r>
          </w:p>
        </w:tc>
        <w:tc>
          <w:tcPr>
            <w:tcW w:w="1426" w:type="dxa"/>
            <w:vAlign w:val="center"/>
          </w:tcPr>
          <w:p w14:paraId="1639276E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29AA5B7D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300,07</w:t>
            </w:r>
          </w:p>
        </w:tc>
        <w:tc>
          <w:tcPr>
            <w:tcW w:w="1568" w:type="dxa"/>
            <w:vAlign w:val="center"/>
          </w:tcPr>
          <w:p w14:paraId="07848A8D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390,14</w:t>
            </w:r>
          </w:p>
        </w:tc>
        <w:tc>
          <w:tcPr>
            <w:tcW w:w="1408" w:type="dxa"/>
            <w:vAlign w:val="center"/>
          </w:tcPr>
          <w:p w14:paraId="02C40949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540,84</w:t>
            </w:r>
          </w:p>
        </w:tc>
      </w:tr>
      <w:tr w:rsidR="00F628A0" w:rsidRPr="00F628A0" w14:paraId="614BCD23" w14:textId="77777777" w:rsidTr="0046540E">
        <w:trPr>
          <w:trHeight w:val="256"/>
          <w:jc w:val="center"/>
        </w:trPr>
        <w:tc>
          <w:tcPr>
            <w:tcW w:w="680" w:type="dxa"/>
            <w:vAlign w:val="center"/>
          </w:tcPr>
          <w:p w14:paraId="1196FB4F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23.</w:t>
            </w:r>
          </w:p>
        </w:tc>
        <w:tc>
          <w:tcPr>
            <w:tcW w:w="3579" w:type="dxa"/>
            <w:vAlign w:val="center"/>
          </w:tcPr>
          <w:p w14:paraId="6833AE62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Середньорічна заробітна плата</w:t>
            </w:r>
          </w:p>
        </w:tc>
        <w:tc>
          <w:tcPr>
            <w:tcW w:w="1426" w:type="dxa"/>
            <w:vAlign w:val="center"/>
          </w:tcPr>
          <w:p w14:paraId="21B5D7A5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</w:t>
            </w:r>
          </w:p>
        </w:tc>
        <w:tc>
          <w:tcPr>
            <w:tcW w:w="1568" w:type="dxa"/>
            <w:vAlign w:val="center"/>
          </w:tcPr>
          <w:p w14:paraId="581E99F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20,32</w:t>
            </w:r>
          </w:p>
        </w:tc>
        <w:tc>
          <w:tcPr>
            <w:tcW w:w="1568" w:type="dxa"/>
            <w:vAlign w:val="center"/>
          </w:tcPr>
          <w:p w14:paraId="2904E448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30,57</w:t>
            </w:r>
          </w:p>
        </w:tc>
        <w:tc>
          <w:tcPr>
            <w:tcW w:w="1408" w:type="dxa"/>
            <w:vAlign w:val="center"/>
          </w:tcPr>
          <w:p w14:paraId="3BB6724D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40,58</w:t>
            </w:r>
          </w:p>
        </w:tc>
      </w:tr>
      <w:tr w:rsidR="00F628A0" w:rsidRPr="00F628A0" w14:paraId="51703B1B" w14:textId="77777777" w:rsidTr="0046540E">
        <w:trPr>
          <w:trHeight w:val="450"/>
          <w:jc w:val="center"/>
        </w:trPr>
        <w:tc>
          <w:tcPr>
            <w:tcW w:w="680" w:type="dxa"/>
            <w:vAlign w:val="center"/>
          </w:tcPr>
          <w:p w14:paraId="34099766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24.</w:t>
            </w:r>
          </w:p>
        </w:tc>
        <w:tc>
          <w:tcPr>
            <w:tcW w:w="3579" w:type="dxa"/>
            <w:vAlign w:val="center"/>
          </w:tcPr>
          <w:p w14:paraId="6F01FC2B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Продуктивність праці</w:t>
            </w:r>
          </w:p>
        </w:tc>
        <w:tc>
          <w:tcPr>
            <w:tcW w:w="1426" w:type="dxa"/>
            <w:vAlign w:val="center"/>
          </w:tcPr>
          <w:p w14:paraId="3A33EED7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 /чол.</w:t>
            </w:r>
          </w:p>
        </w:tc>
        <w:tc>
          <w:tcPr>
            <w:tcW w:w="1568" w:type="dxa"/>
            <w:vAlign w:val="center"/>
          </w:tcPr>
          <w:p w14:paraId="755E7343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200,4</w:t>
            </w:r>
          </w:p>
        </w:tc>
        <w:tc>
          <w:tcPr>
            <w:tcW w:w="1568" w:type="dxa"/>
            <w:vAlign w:val="center"/>
          </w:tcPr>
          <w:p w14:paraId="4378C448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290,8</w:t>
            </w:r>
          </w:p>
        </w:tc>
        <w:tc>
          <w:tcPr>
            <w:tcW w:w="1408" w:type="dxa"/>
            <w:vAlign w:val="center"/>
          </w:tcPr>
          <w:p w14:paraId="0B0ECA36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320,7</w:t>
            </w:r>
          </w:p>
        </w:tc>
      </w:tr>
      <w:tr w:rsidR="001B65B0" w:rsidRPr="00F628A0" w14:paraId="5E8198FE" w14:textId="77777777" w:rsidTr="0046540E">
        <w:trPr>
          <w:trHeight w:val="465"/>
          <w:jc w:val="center"/>
        </w:trPr>
        <w:tc>
          <w:tcPr>
            <w:tcW w:w="680" w:type="dxa"/>
            <w:vAlign w:val="center"/>
          </w:tcPr>
          <w:p w14:paraId="59984B35" w14:textId="77777777" w:rsidR="001B65B0" w:rsidRPr="00F628A0" w:rsidRDefault="001B65B0" w:rsidP="0046540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25.</w:t>
            </w:r>
          </w:p>
        </w:tc>
        <w:tc>
          <w:tcPr>
            <w:tcW w:w="3579" w:type="dxa"/>
            <w:vAlign w:val="center"/>
          </w:tcPr>
          <w:p w14:paraId="428A0646" w14:textId="77777777" w:rsidR="001B65B0" w:rsidRPr="00F628A0" w:rsidRDefault="001B65B0" w:rsidP="0046540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Працемісткість</w:t>
            </w:r>
          </w:p>
        </w:tc>
        <w:tc>
          <w:tcPr>
            <w:tcW w:w="1426" w:type="dxa"/>
            <w:vAlign w:val="center"/>
          </w:tcPr>
          <w:p w14:paraId="441F72F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тис. грн. /чол.</w:t>
            </w:r>
          </w:p>
        </w:tc>
        <w:tc>
          <w:tcPr>
            <w:tcW w:w="1568" w:type="dxa"/>
            <w:vAlign w:val="center"/>
          </w:tcPr>
          <w:p w14:paraId="058B194C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0,04</w:t>
            </w:r>
          </w:p>
        </w:tc>
        <w:tc>
          <w:tcPr>
            <w:tcW w:w="1568" w:type="dxa"/>
            <w:vAlign w:val="center"/>
          </w:tcPr>
          <w:p w14:paraId="445633BA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0,02</w:t>
            </w:r>
          </w:p>
        </w:tc>
        <w:tc>
          <w:tcPr>
            <w:tcW w:w="1408" w:type="dxa"/>
            <w:vAlign w:val="center"/>
          </w:tcPr>
          <w:p w14:paraId="3A0B4C79" w14:textId="77777777" w:rsidR="001B65B0" w:rsidRPr="00F628A0" w:rsidRDefault="001B65B0" w:rsidP="0046540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628A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0,02</w:t>
            </w:r>
          </w:p>
        </w:tc>
      </w:tr>
    </w:tbl>
    <w:p w14:paraId="4A495E8F" w14:textId="47DA31C6" w:rsidR="00556270" w:rsidRDefault="00556270" w:rsidP="00822C39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924122E" w14:textId="2047D534" w:rsidR="00261A75" w:rsidRPr="00F628A0" w:rsidRDefault="00556270" w:rsidP="00556270">
      <w:pPr>
        <w:spacing w:after="200"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  <w:bookmarkStart w:id="2" w:name="_GoBack"/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64978C53" wp14:editId="1B6C17BA">
            <wp:extent cx="5486400" cy="264421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304" cy="2649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sectPr w:rsidR="00261A75" w:rsidRPr="00F628A0" w:rsidSect="00624CF6">
      <w:headerReference w:type="default" r:id="rId20"/>
      <w:pgSz w:w="11906" w:h="16838"/>
      <w:pgMar w:top="1134" w:right="851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59798B" w14:textId="77777777" w:rsidR="00DD2A0A" w:rsidRDefault="00DD2A0A" w:rsidP="002176EE">
      <w:pPr>
        <w:spacing w:after="0" w:line="240" w:lineRule="auto"/>
      </w:pPr>
      <w:r>
        <w:separator/>
      </w:r>
    </w:p>
  </w:endnote>
  <w:endnote w:type="continuationSeparator" w:id="0">
    <w:p w14:paraId="2D023983" w14:textId="77777777" w:rsidR="00DD2A0A" w:rsidRDefault="00DD2A0A" w:rsidP="00217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implified Arabic Fixed">
    <w:altName w:val="Simplified Arabic Fixed"/>
    <w:charset w:val="B2"/>
    <w:family w:val="modern"/>
    <w:pitch w:val="fixed"/>
    <w:sig w:usb0="00002003" w:usb1="00000000" w:usb2="00000008" w:usb3="00000000" w:csb0="0000004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C15B08" w14:textId="77777777" w:rsidR="00DD2A0A" w:rsidRDefault="00DD2A0A" w:rsidP="002176EE">
      <w:pPr>
        <w:spacing w:after="0" w:line="240" w:lineRule="auto"/>
      </w:pPr>
      <w:r>
        <w:separator/>
      </w:r>
    </w:p>
  </w:footnote>
  <w:footnote w:type="continuationSeparator" w:id="0">
    <w:p w14:paraId="36529A4C" w14:textId="77777777" w:rsidR="00DD2A0A" w:rsidRDefault="00DD2A0A" w:rsidP="002176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550294931"/>
      <w:docPartObj>
        <w:docPartGallery w:val="Page Numbers (Top of Page)"/>
        <w:docPartUnique/>
      </w:docPartObj>
    </w:sdtPr>
    <w:sdtEndPr/>
    <w:sdtContent>
      <w:p w14:paraId="43A6E337" w14:textId="456B8E1D" w:rsidR="00E2150F" w:rsidRDefault="00E2150F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ru-RU"/>
          </w:rPr>
          <w:t>2</w:t>
        </w:r>
        <w:r>
          <w:fldChar w:fldCharType="end"/>
        </w:r>
      </w:p>
    </w:sdtContent>
  </w:sdt>
  <w:p w14:paraId="7CC8ADC4" w14:textId="77777777" w:rsidR="00E2150F" w:rsidRDefault="00E2150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2"/>
    <w:multiLevelType w:val="hybridMultilevel"/>
    <w:tmpl w:val="B58C4D1E"/>
    <w:lvl w:ilvl="0" w:tplc="CDF013C2">
      <w:start w:val="1"/>
      <w:numFmt w:val="bullet"/>
      <w:lvlText w:val="-"/>
      <w:lvlJc w:val="left"/>
      <w:pPr>
        <w:ind w:left="720" w:hanging="360"/>
      </w:pPr>
      <w:rPr>
        <w:rFonts w:ascii="Simplified Arabic Fixed" w:hAnsi="Simplified Arabic Fixed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72FEF"/>
    <w:multiLevelType w:val="multilevel"/>
    <w:tmpl w:val="2CC8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91070E"/>
    <w:multiLevelType w:val="multilevel"/>
    <w:tmpl w:val="916093D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implified Arabic Fixed" w:hAnsi="Simplified Arabic Fixed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9F46DA7"/>
    <w:multiLevelType w:val="hybridMultilevel"/>
    <w:tmpl w:val="F9888DC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75478E1"/>
    <w:multiLevelType w:val="multilevel"/>
    <w:tmpl w:val="2CC85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2826DB2"/>
    <w:multiLevelType w:val="hybridMultilevel"/>
    <w:tmpl w:val="24E6DCB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F057505"/>
    <w:multiLevelType w:val="hybridMultilevel"/>
    <w:tmpl w:val="0DEC8914"/>
    <w:lvl w:ilvl="0" w:tplc="7BC0F47E">
      <w:start w:val="1"/>
      <w:numFmt w:val="decimal"/>
      <w:lvlText w:val="%1."/>
      <w:lvlJc w:val="left"/>
      <w:pPr>
        <w:ind w:left="1159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E6A042C"/>
    <w:multiLevelType w:val="multilevel"/>
    <w:tmpl w:val="5536807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EB2F85"/>
    <w:multiLevelType w:val="hybridMultilevel"/>
    <w:tmpl w:val="69F2F1CE"/>
    <w:lvl w:ilvl="0" w:tplc="DA9E70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BAD7FBC"/>
    <w:multiLevelType w:val="hybridMultilevel"/>
    <w:tmpl w:val="2CBC95F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9"/>
  </w:num>
  <w:num w:numId="6">
    <w:abstractNumId w:val="6"/>
  </w:num>
  <w:num w:numId="7">
    <w:abstractNumId w:val="7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59F5"/>
    <w:rsid w:val="00003C88"/>
    <w:rsid w:val="0000634B"/>
    <w:rsid w:val="00030903"/>
    <w:rsid w:val="000319DE"/>
    <w:rsid w:val="00057003"/>
    <w:rsid w:val="00066A42"/>
    <w:rsid w:val="0007683E"/>
    <w:rsid w:val="00091308"/>
    <w:rsid w:val="000919B5"/>
    <w:rsid w:val="0009227B"/>
    <w:rsid w:val="000A3CEA"/>
    <w:rsid w:val="000C225F"/>
    <w:rsid w:val="000D38DF"/>
    <w:rsid w:val="0012077C"/>
    <w:rsid w:val="00152176"/>
    <w:rsid w:val="001948FA"/>
    <w:rsid w:val="001A5684"/>
    <w:rsid w:val="001A7DF2"/>
    <w:rsid w:val="001B0016"/>
    <w:rsid w:val="001B3DBA"/>
    <w:rsid w:val="001B65B0"/>
    <w:rsid w:val="001F7930"/>
    <w:rsid w:val="00200B94"/>
    <w:rsid w:val="00201EFF"/>
    <w:rsid w:val="00207F70"/>
    <w:rsid w:val="002129D0"/>
    <w:rsid w:val="002176EE"/>
    <w:rsid w:val="0023032F"/>
    <w:rsid w:val="002407AD"/>
    <w:rsid w:val="00261A75"/>
    <w:rsid w:val="00275C42"/>
    <w:rsid w:val="002800AE"/>
    <w:rsid w:val="002C166F"/>
    <w:rsid w:val="002C174C"/>
    <w:rsid w:val="002F7637"/>
    <w:rsid w:val="00307F20"/>
    <w:rsid w:val="003240B6"/>
    <w:rsid w:val="0032760D"/>
    <w:rsid w:val="0033049A"/>
    <w:rsid w:val="00336831"/>
    <w:rsid w:val="00336BFB"/>
    <w:rsid w:val="00344F3C"/>
    <w:rsid w:val="00354186"/>
    <w:rsid w:val="003549B6"/>
    <w:rsid w:val="003618CE"/>
    <w:rsid w:val="003749D5"/>
    <w:rsid w:val="0038472F"/>
    <w:rsid w:val="00390AB1"/>
    <w:rsid w:val="003B1266"/>
    <w:rsid w:val="003B2607"/>
    <w:rsid w:val="003B4200"/>
    <w:rsid w:val="003C2A0B"/>
    <w:rsid w:val="003D7E4D"/>
    <w:rsid w:val="003E09BF"/>
    <w:rsid w:val="003F3A7D"/>
    <w:rsid w:val="003F52FE"/>
    <w:rsid w:val="004209CD"/>
    <w:rsid w:val="00432BB2"/>
    <w:rsid w:val="00435BEC"/>
    <w:rsid w:val="004515B8"/>
    <w:rsid w:val="0046279F"/>
    <w:rsid w:val="0047192E"/>
    <w:rsid w:val="00471A39"/>
    <w:rsid w:val="00493527"/>
    <w:rsid w:val="004A5F2D"/>
    <w:rsid w:val="004B0D3F"/>
    <w:rsid w:val="004B10BB"/>
    <w:rsid w:val="004B175A"/>
    <w:rsid w:val="004C114B"/>
    <w:rsid w:val="004D11CC"/>
    <w:rsid w:val="004D616A"/>
    <w:rsid w:val="004E3F76"/>
    <w:rsid w:val="004F0F55"/>
    <w:rsid w:val="004F639E"/>
    <w:rsid w:val="00506C75"/>
    <w:rsid w:val="00514A25"/>
    <w:rsid w:val="00545AC3"/>
    <w:rsid w:val="00556270"/>
    <w:rsid w:val="00563AAF"/>
    <w:rsid w:val="00594015"/>
    <w:rsid w:val="005A5961"/>
    <w:rsid w:val="005D5FA7"/>
    <w:rsid w:val="005E096C"/>
    <w:rsid w:val="005E6CCC"/>
    <w:rsid w:val="00601BE4"/>
    <w:rsid w:val="00606BCF"/>
    <w:rsid w:val="00624513"/>
    <w:rsid w:val="00624CF6"/>
    <w:rsid w:val="00656745"/>
    <w:rsid w:val="0067643F"/>
    <w:rsid w:val="00691E2F"/>
    <w:rsid w:val="006C4B2D"/>
    <w:rsid w:val="006D3365"/>
    <w:rsid w:val="006E39C2"/>
    <w:rsid w:val="006F5BF8"/>
    <w:rsid w:val="00712E57"/>
    <w:rsid w:val="0072434B"/>
    <w:rsid w:val="00740B79"/>
    <w:rsid w:val="007450F2"/>
    <w:rsid w:val="0075043C"/>
    <w:rsid w:val="00767007"/>
    <w:rsid w:val="007701F5"/>
    <w:rsid w:val="00776A92"/>
    <w:rsid w:val="00781735"/>
    <w:rsid w:val="00790CD9"/>
    <w:rsid w:val="00794A45"/>
    <w:rsid w:val="007A516C"/>
    <w:rsid w:val="007C14D7"/>
    <w:rsid w:val="007E235B"/>
    <w:rsid w:val="007E647B"/>
    <w:rsid w:val="0080750F"/>
    <w:rsid w:val="00807563"/>
    <w:rsid w:val="00810BEE"/>
    <w:rsid w:val="00822C39"/>
    <w:rsid w:val="00826387"/>
    <w:rsid w:val="00831E05"/>
    <w:rsid w:val="008349DF"/>
    <w:rsid w:val="008403E3"/>
    <w:rsid w:val="0084174D"/>
    <w:rsid w:val="00890ED2"/>
    <w:rsid w:val="008936B5"/>
    <w:rsid w:val="00894E34"/>
    <w:rsid w:val="00895365"/>
    <w:rsid w:val="008B0462"/>
    <w:rsid w:val="008C01BA"/>
    <w:rsid w:val="008C3701"/>
    <w:rsid w:val="008F6874"/>
    <w:rsid w:val="009217E8"/>
    <w:rsid w:val="00932CC1"/>
    <w:rsid w:val="00944F9C"/>
    <w:rsid w:val="009476BE"/>
    <w:rsid w:val="0095687A"/>
    <w:rsid w:val="0099197C"/>
    <w:rsid w:val="009A6796"/>
    <w:rsid w:val="009A68EC"/>
    <w:rsid w:val="009B0DF2"/>
    <w:rsid w:val="009C731B"/>
    <w:rsid w:val="009D4463"/>
    <w:rsid w:val="009E57D1"/>
    <w:rsid w:val="009E717A"/>
    <w:rsid w:val="009F26D7"/>
    <w:rsid w:val="00A10A99"/>
    <w:rsid w:val="00A20DD5"/>
    <w:rsid w:val="00A60A36"/>
    <w:rsid w:val="00A810B9"/>
    <w:rsid w:val="00A91FF2"/>
    <w:rsid w:val="00AA0C43"/>
    <w:rsid w:val="00AA6140"/>
    <w:rsid w:val="00AB3408"/>
    <w:rsid w:val="00AB3564"/>
    <w:rsid w:val="00AC43AE"/>
    <w:rsid w:val="00AD6519"/>
    <w:rsid w:val="00AE7C98"/>
    <w:rsid w:val="00B10BA5"/>
    <w:rsid w:val="00B41B89"/>
    <w:rsid w:val="00B466A8"/>
    <w:rsid w:val="00B5121B"/>
    <w:rsid w:val="00B54D67"/>
    <w:rsid w:val="00B61C10"/>
    <w:rsid w:val="00B656DE"/>
    <w:rsid w:val="00B73131"/>
    <w:rsid w:val="00B76FAC"/>
    <w:rsid w:val="00B77671"/>
    <w:rsid w:val="00B804D0"/>
    <w:rsid w:val="00B84DF8"/>
    <w:rsid w:val="00BD0E74"/>
    <w:rsid w:val="00BD2159"/>
    <w:rsid w:val="00BD6217"/>
    <w:rsid w:val="00C010AB"/>
    <w:rsid w:val="00C013A9"/>
    <w:rsid w:val="00C05BD2"/>
    <w:rsid w:val="00C4217E"/>
    <w:rsid w:val="00C56C2C"/>
    <w:rsid w:val="00C60337"/>
    <w:rsid w:val="00C66D86"/>
    <w:rsid w:val="00C77617"/>
    <w:rsid w:val="00C87C22"/>
    <w:rsid w:val="00CA3140"/>
    <w:rsid w:val="00CA54A8"/>
    <w:rsid w:val="00CB4332"/>
    <w:rsid w:val="00CB46FA"/>
    <w:rsid w:val="00CB4E33"/>
    <w:rsid w:val="00CC7699"/>
    <w:rsid w:val="00CD7FF0"/>
    <w:rsid w:val="00CF0446"/>
    <w:rsid w:val="00D01365"/>
    <w:rsid w:val="00D01D96"/>
    <w:rsid w:val="00D15322"/>
    <w:rsid w:val="00D20692"/>
    <w:rsid w:val="00D23C16"/>
    <w:rsid w:val="00D267FB"/>
    <w:rsid w:val="00D45BA0"/>
    <w:rsid w:val="00D771D0"/>
    <w:rsid w:val="00D8665F"/>
    <w:rsid w:val="00D95AFA"/>
    <w:rsid w:val="00D973D5"/>
    <w:rsid w:val="00DA2E99"/>
    <w:rsid w:val="00DA59F5"/>
    <w:rsid w:val="00DB4DD6"/>
    <w:rsid w:val="00DD2A0A"/>
    <w:rsid w:val="00DD2B61"/>
    <w:rsid w:val="00E007B4"/>
    <w:rsid w:val="00E12E24"/>
    <w:rsid w:val="00E16610"/>
    <w:rsid w:val="00E2150F"/>
    <w:rsid w:val="00E271E0"/>
    <w:rsid w:val="00E36D4C"/>
    <w:rsid w:val="00E70569"/>
    <w:rsid w:val="00E71C4B"/>
    <w:rsid w:val="00E771F2"/>
    <w:rsid w:val="00EC284F"/>
    <w:rsid w:val="00EE2E08"/>
    <w:rsid w:val="00EE38ED"/>
    <w:rsid w:val="00EE57AC"/>
    <w:rsid w:val="00EF3DD9"/>
    <w:rsid w:val="00F07F74"/>
    <w:rsid w:val="00F23691"/>
    <w:rsid w:val="00F259E6"/>
    <w:rsid w:val="00F326DD"/>
    <w:rsid w:val="00F37B9F"/>
    <w:rsid w:val="00F45915"/>
    <w:rsid w:val="00F570E7"/>
    <w:rsid w:val="00F628A0"/>
    <w:rsid w:val="00F643D5"/>
    <w:rsid w:val="00F71CC5"/>
    <w:rsid w:val="00F76840"/>
    <w:rsid w:val="00F76CD0"/>
    <w:rsid w:val="00F82B08"/>
    <w:rsid w:val="00F844A3"/>
    <w:rsid w:val="00F84759"/>
    <w:rsid w:val="00F84850"/>
    <w:rsid w:val="00F84A97"/>
    <w:rsid w:val="00FA3EE9"/>
    <w:rsid w:val="00FB02E7"/>
    <w:rsid w:val="00FB683E"/>
    <w:rsid w:val="00FC0931"/>
    <w:rsid w:val="00FC11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79E27"/>
  <w15:docId w15:val="{C46F0271-A059-49F2-AE61-7429B49D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59F5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F82B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13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link w:val="60"/>
    <w:uiPriority w:val="9"/>
    <w:qFormat/>
    <w:rsid w:val="0080756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176E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176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76EE"/>
  </w:style>
  <w:style w:type="paragraph" w:styleId="a6">
    <w:name w:val="footer"/>
    <w:basedOn w:val="a"/>
    <w:link w:val="a7"/>
    <w:uiPriority w:val="99"/>
    <w:unhideWhenUsed/>
    <w:rsid w:val="002176E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76EE"/>
  </w:style>
  <w:style w:type="character" w:customStyle="1" w:styleId="FontStyle16">
    <w:name w:val="Font Style16"/>
    <w:basedOn w:val="a0"/>
    <w:rsid w:val="00E36D4C"/>
    <w:rPr>
      <w:rFonts w:ascii="Arial" w:hAnsi="Arial" w:cs="Arial"/>
      <w:b/>
      <w:bCs/>
      <w:sz w:val="12"/>
      <w:szCs w:val="12"/>
    </w:rPr>
  </w:style>
  <w:style w:type="paragraph" w:styleId="a8">
    <w:name w:val="Balloon Text"/>
    <w:basedOn w:val="a"/>
    <w:link w:val="a9"/>
    <w:uiPriority w:val="99"/>
    <w:semiHidden/>
    <w:unhideWhenUsed/>
    <w:rsid w:val="00C87C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87C22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3749D5"/>
    <w:rPr>
      <w:color w:val="0000FF" w:themeColor="hyperlink"/>
      <w:u w:val="single"/>
    </w:rPr>
  </w:style>
  <w:style w:type="character" w:customStyle="1" w:styleId="lxk">
    <w:name w:val="_lxk"/>
    <w:basedOn w:val="a0"/>
    <w:rsid w:val="00894E34"/>
  </w:style>
  <w:style w:type="character" w:customStyle="1" w:styleId="60">
    <w:name w:val="Заголовок 6 Знак"/>
    <w:basedOn w:val="a0"/>
    <w:link w:val="6"/>
    <w:uiPriority w:val="9"/>
    <w:rsid w:val="00807563"/>
    <w:rPr>
      <w:rFonts w:ascii="Times New Roman" w:eastAsia="Times New Roman" w:hAnsi="Times New Roman" w:cs="Times New Roman"/>
      <w:b/>
      <w:bCs/>
      <w:sz w:val="15"/>
      <w:szCs w:val="15"/>
      <w:lang w:eastAsia="uk-UA"/>
    </w:rPr>
  </w:style>
  <w:style w:type="paragraph" w:styleId="ab">
    <w:name w:val="Normal (Web)"/>
    <w:basedOn w:val="a"/>
    <w:uiPriority w:val="99"/>
    <w:unhideWhenUsed/>
    <w:rsid w:val="008075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c">
    <w:name w:val="Table Grid"/>
    <w:basedOn w:val="a1"/>
    <w:uiPriority w:val="59"/>
    <w:rsid w:val="00A60A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09130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10">
    <w:name w:val="Заголовок 1 Знак"/>
    <w:basedOn w:val="a0"/>
    <w:link w:val="1"/>
    <w:uiPriority w:val="9"/>
    <w:rsid w:val="00F82B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d">
    <w:name w:val="Emphasis"/>
    <w:basedOn w:val="a0"/>
    <w:uiPriority w:val="20"/>
    <w:qFormat/>
    <w:rsid w:val="007E235B"/>
    <w:rPr>
      <w:i/>
      <w:iCs/>
    </w:rPr>
  </w:style>
  <w:style w:type="paragraph" w:styleId="ae">
    <w:name w:val="Subtitle"/>
    <w:basedOn w:val="a"/>
    <w:link w:val="af"/>
    <w:qFormat/>
    <w:rsid w:val="00B61C10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customStyle="1" w:styleId="af">
    <w:name w:val="Подзаголовок Знак"/>
    <w:basedOn w:val="a0"/>
    <w:link w:val="ae"/>
    <w:rsid w:val="00B61C10"/>
    <w:rPr>
      <w:rFonts w:ascii="Times New Roman" w:eastAsia="Times New Roman" w:hAnsi="Times New Roman" w:cs="Times New Roman"/>
      <w:sz w:val="36"/>
      <w:szCs w:val="36"/>
      <w:lang w:eastAsia="ru-RU"/>
    </w:rPr>
  </w:style>
  <w:style w:type="character" w:styleId="af0">
    <w:name w:val="FollowedHyperlink"/>
    <w:basedOn w:val="a0"/>
    <w:uiPriority w:val="99"/>
    <w:semiHidden/>
    <w:unhideWhenUsed/>
    <w:rsid w:val="00D23C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2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94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26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A7%D1%83%D0%BC%D0%B0%D0%BA%20%D0%9E$" TargetMode="External"/><Relationship Id="rId18" Type="http://schemas.openxmlformats.org/officeDocument/2006/relationships/hyperlink" Target="http://www.ey.com/UA/uk/Newsroom/PRactivities/Articles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ukrstat.gov.ua" TargetMode="External"/><Relationship Id="rId17" Type="http://schemas.openxmlformats.org/officeDocument/2006/relationships/hyperlink" Target="http://www.irbis-nbuv.gov.ua/cgi-bin/irbis_nbuv/cgiirbis_64.exe?I21DBN=LINK&amp;P21DBN=UJRN&amp;Z21ID=&amp;S21REF=10&amp;S21CNR=20&amp;S21STN=1&amp;S21FMT=ASP_meta&amp;C21COM=S&amp;2_S21P03=FILA=&amp;2_S21STR=binf_2014_12_4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14572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bizkiev.com/%20content/view/498/205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rbis-nbuv.gov.ua/cgi-bin/irbis_nbuv/cgiirbis_64.exe?Z21ID=&amp;I21DBN=UJRN&amp;P21DBN=UJRN&amp;S21STN=1&amp;S21REF=10&amp;S21FMT=fullwebr&amp;C21COM=S&amp;S21CNR=20&amp;S21P01=0&amp;S21P02=0&amp;S21P03=A=&amp;S21COLORTERMS=1&amp;S21STR=%D0%A7%D1%83%D0%BC%D0%B0%D0%BA%20%D0%9E$" TargetMode="External"/><Relationship Id="rId10" Type="http://schemas.openxmlformats.org/officeDocument/2006/relationships/hyperlink" Target="http://nauka.kushnir.mk.ua/?p=73598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irbis-nbuv.gov.ua/cgi-bin/irbis_nbuv/cgiirbis_64.exe?Z21ID=&amp;I21DBN=UJRN&amp;P21DBN=UJRN&amp;S21STN=1&amp;S21REF=10&amp;S21FMT=JUU_all&amp;C21COM=S&amp;S21CNR=20&amp;S21P01=0&amp;S21P02=0&amp;S21P03=IJ=&amp;S21COLORTERMS=1&amp;S21STR=%D0%9668850:%D0%95%D0%BA.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770AB-B4FB-40FE-8A3C-905240033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1</Pages>
  <Words>34583</Words>
  <Characters>19713</Characters>
  <Application>Microsoft Office Word</Application>
  <DocSecurity>0</DocSecurity>
  <Lines>164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70</cp:revision>
  <cp:lastPrinted>2019-03-28T12:11:00Z</cp:lastPrinted>
  <dcterms:created xsi:type="dcterms:W3CDTF">2019-05-06T10:43:00Z</dcterms:created>
  <dcterms:modified xsi:type="dcterms:W3CDTF">2020-10-08T21:59:00Z</dcterms:modified>
</cp:coreProperties>
</file>