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444" w:rsidRPr="00B05EA6" w:rsidRDefault="00B05EA6" w:rsidP="00FB5444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  <w:r w:rsidRPr="00B05EA6">
        <w:rPr>
          <w:rFonts w:ascii="Times New Roman" w:hAnsi="Times New Roman" w:cs="Times New Roman"/>
          <w:sz w:val="28"/>
          <w:lang w:val="uk-UA"/>
        </w:rPr>
        <w:t>3. Цивільне право і цивільний процес. Сімейне право.</w:t>
      </w:r>
    </w:p>
    <w:p w:rsidR="00951EC6" w:rsidRPr="00433742" w:rsidRDefault="00433742" w:rsidP="00951EC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433742">
        <w:rPr>
          <w:rFonts w:ascii="Times New Roman" w:hAnsi="Times New Roman" w:cs="Times New Roman"/>
          <w:b/>
          <w:sz w:val="32"/>
          <w:szCs w:val="32"/>
          <w:lang w:val="uk-UA"/>
        </w:rPr>
        <w:t>Фраудаторний</w:t>
      </w:r>
      <w:proofErr w:type="spellEnd"/>
      <w:r w:rsidRPr="00433742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правочин з позиції судової практики</w:t>
      </w:r>
    </w:p>
    <w:p w:rsidR="00433742" w:rsidRDefault="00433742" w:rsidP="00433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51EC6" w:rsidRPr="00433742" w:rsidRDefault="00FA3553" w:rsidP="00433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lang w:val="uk-UA"/>
        </w:rPr>
        <w:t>Сівіцька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 xml:space="preserve"> Г</w:t>
      </w:r>
      <w:r w:rsidR="00433742" w:rsidRPr="00433742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lang w:val="uk-UA"/>
        </w:rPr>
        <w:t>Є.</w:t>
      </w:r>
    </w:p>
    <w:p w:rsidR="00433742" w:rsidRDefault="00433742" w:rsidP="00433742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здобувач вищої освіти </w:t>
      </w:r>
      <w:r w:rsidR="00FA3553">
        <w:rPr>
          <w:rFonts w:ascii="Times New Roman" w:hAnsi="Times New Roman" w:cs="Times New Roman"/>
          <w:sz w:val="28"/>
          <w:lang w:val="uk-UA"/>
        </w:rPr>
        <w:t>юридичного відділення</w:t>
      </w:r>
    </w:p>
    <w:p w:rsidR="00433742" w:rsidRDefault="00433742" w:rsidP="00433742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Галицький коледж імені В’ячеслава Чорновола</w:t>
      </w:r>
    </w:p>
    <w:p w:rsidR="00433742" w:rsidRDefault="00433742" w:rsidP="00433742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м. Тернопіль, Україна</w:t>
      </w:r>
    </w:p>
    <w:p w:rsidR="00433742" w:rsidRDefault="00433742" w:rsidP="00433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proofErr w:type="spellStart"/>
      <w:r w:rsidRPr="00433742">
        <w:rPr>
          <w:rFonts w:ascii="Times New Roman" w:hAnsi="Times New Roman" w:cs="Times New Roman"/>
          <w:b/>
          <w:sz w:val="28"/>
          <w:lang w:val="uk-UA"/>
        </w:rPr>
        <w:t>Гелецька</w:t>
      </w:r>
      <w:proofErr w:type="spellEnd"/>
      <w:r w:rsidRPr="00433742">
        <w:rPr>
          <w:rFonts w:ascii="Times New Roman" w:hAnsi="Times New Roman" w:cs="Times New Roman"/>
          <w:b/>
          <w:sz w:val="28"/>
          <w:lang w:val="uk-UA"/>
        </w:rPr>
        <w:t xml:space="preserve"> І.О.</w:t>
      </w:r>
    </w:p>
    <w:p w:rsidR="00433742" w:rsidRDefault="00433742" w:rsidP="00433742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</w:t>
      </w:r>
      <w:r w:rsidRPr="00433742">
        <w:rPr>
          <w:rFonts w:ascii="Times New Roman" w:hAnsi="Times New Roman" w:cs="Times New Roman"/>
          <w:sz w:val="28"/>
          <w:lang w:val="uk-UA"/>
        </w:rPr>
        <w:t>андидат юридичних наук</w:t>
      </w:r>
      <w:r>
        <w:rPr>
          <w:rFonts w:ascii="Times New Roman" w:hAnsi="Times New Roman" w:cs="Times New Roman"/>
          <w:sz w:val="28"/>
          <w:lang w:val="uk-UA"/>
        </w:rPr>
        <w:t>, доцент кафедри права,</w:t>
      </w:r>
    </w:p>
    <w:p w:rsidR="00433742" w:rsidRDefault="00433742" w:rsidP="00433742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Галицький коледж імені В’ячеслава Чорновола</w:t>
      </w:r>
    </w:p>
    <w:p w:rsidR="00433742" w:rsidRDefault="00433742" w:rsidP="00433742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м. Тернопіль, Україна</w:t>
      </w:r>
    </w:p>
    <w:p w:rsidR="00433742" w:rsidRDefault="00433742" w:rsidP="00433742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FB5444" w:rsidRPr="00433742" w:rsidRDefault="00C87355" w:rsidP="00EE5B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433742">
        <w:rPr>
          <w:rFonts w:ascii="Times New Roman" w:hAnsi="Times New Roman" w:cs="Times New Roman"/>
          <w:sz w:val="28"/>
          <w:lang w:val="uk-UA"/>
        </w:rPr>
        <w:t>Фраудаторний</w:t>
      </w:r>
      <w:proofErr w:type="spellEnd"/>
      <w:r w:rsidRPr="00433742">
        <w:rPr>
          <w:rFonts w:ascii="Times New Roman" w:hAnsi="Times New Roman" w:cs="Times New Roman"/>
          <w:sz w:val="28"/>
          <w:lang w:val="uk-UA"/>
        </w:rPr>
        <w:t xml:space="preserve"> правочин – </w:t>
      </w:r>
      <w:r w:rsidR="00923838" w:rsidRPr="00433742">
        <w:rPr>
          <w:rFonts w:ascii="Times New Roman" w:hAnsi="Times New Roman" w:cs="Times New Roman"/>
          <w:sz w:val="28"/>
          <w:lang w:val="uk-UA"/>
        </w:rPr>
        <w:t xml:space="preserve">доволі </w:t>
      </w:r>
      <w:r w:rsidRPr="00433742">
        <w:rPr>
          <w:rFonts w:ascii="Times New Roman" w:hAnsi="Times New Roman" w:cs="Times New Roman"/>
          <w:sz w:val="28"/>
          <w:lang w:val="uk-UA"/>
        </w:rPr>
        <w:t>нове поняття для українського законодавства</w:t>
      </w:r>
      <w:r w:rsidR="00923838" w:rsidRPr="00433742">
        <w:rPr>
          <w:rFonts w:ascii="Times New Roman" w:hAnsi="Times New Roman" w:cs="Times New Roman"/>
          <w:sz w:val="28"/>
          <w:lang w:val="uk-UA"/>
        </w:rPr>
        <w:t xml:space="preserve">, оскільки судова практика вперше почала його </w:t>
      </w:r>
      <w:r w:rsidR="00031C5F" w:rsidRPr="00433742">
        <w:rPr>
          <w:rFonts w:ascii="Times New Roman" w:hAnsi="Times New Roman" w:cs="Times New Roman"/>
          <w:sz w:val="28"/>
          <w:lang w:val="uk-UA"/>
        </w:rPr>
        <w:t xml:space="preserve">використовувати лише </w:t>
      </w:r>
      <w:r w:rsidR="00923838" w:rsidRPr="00433742">
        <w:rPr>
          <w:rFonts w:ascii="Times New Roman" w:hAnsi="Times New Roman" w:cs="Times New Roman"/>
          <w:sz w:val="28"/>
          <w:lang w:val="uk-UA"/>
        </w:rPr>
        <w:t>у 2019 році. Такі правочини характеризуються як такі, що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укладаються боржником з метою запобіган</w:t>
      </w:r>
      <w:r w:rsidR="00923838" w:rsidRPr="00433742">
        <w:rPr>
          <w:rFonts w:ascii="Times New Roman" w:hAnsi="Times New Roman" w:cs="Times New Roman"/>
          <w:sz w:val="28"/>
          <w:lang w:val="uk-UA"/>
        </w:rPr>
        <w:t>ня зверненню стягнення на майно, а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923838" w:rsidRPr="00433742">
        <w:rPr>
          <w:rFonts w:ascii="Times New Roman" w:hAnsi="Times New Roman" w:cs="Times New Roman"/>
          <w:sz w:val="28"/>
          <w:lang w:val="uk-UA"/>
        </w:rPr>
        <w:t>ц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е призводить до того, що боржниками майно реалізується поза межами виконавчого провадження і, як наслідок, судові рішення залишаються невиконаними. </w:t>
      </w:r>
      <w:r w:rsidR="00923838" w:rsidRPr="00433742">
        <w:rPr>
          <w:rFonts w:ascii="Times New Roman" w:hAnsi="Times New Roman" w:cs="Times New Roman"/>
          <w:sz w:val="28"/>
          <w:lang w:val="uk-UA"/>
        </w:rPr>
        <w:t>Ф</w:t>
      </w:r>
      <w:r w:rsidR="00D400F3" w:rsidRPr="00433742">
        <w:rPr>
          <w:rFonts w:ascii="Times New Roman" w:hAnsi="Times New Roman" w:cs="Times New Roman"/>
          <w:sz w:val="28"/>
          <w:lang w:val="uk-UA"/>
        </w:rPr>
        <w:t>акт застосування терміну «</w:t>
      </w:r>
      <w:proofErr w:type="spellStart"/>
      <w:r w:rsidR="00D400F3" w:rsidRPr="00433742">
        <w:rPr>
          <w:rFonts w:ascii="Times New Roman" w:hAnsi="Times New Roman" w:cs="Times New Roman"/>
          <w:sz w:val="28"/>
          <w:lang w:val="uk-UA"/>
        </w:rPr>
        <w:t>фраудаторний</w:t>
      </w:r>
      <w:proofErr w:type="spellEnd"/>
      <w:r w:rsidR="00D400F3" w:rsidRPr="00433742">
        <w:rPr>
          <w:rFonts w:ascii="Times New Roman" w:hAnsi="Times New Roman" w:cs="Times New Roman"/>
          <w:sz w:val="28"/>
          <w:lang w:val="uk-UA"/>
        </w:rPr>
        <w:t xml:space="preserve"> правочин» привернув увагу правничої спільноти та став предметом обговорення</w:t>
      </w:r>
      <w:r w:rsidR="00EE5BF4" w:rsidRPr="00433742">
        <w:rPr>
          <w:rFonts w:ascii="Times New Roman" w:hAnsi="Times New Roman" w:cs="Times New Roman"/>
          <w:sz w:val="28"/>
          <w:lang w:val="uk-UA"/>
        </w:rPr>
        <w:t xml:space="preserve"> серед багатьох вчених</w:t>
      </w:r>
      <w:r w:rsidR="00D400F3" w:rsidRPr="00433742">
        <w:rPr>
          <w:rFonts w:ascii="Times New Roman" w:hAnsi="Times New Roman" w:cs="Times New Roman"/>
          <w:sz w:val="28"/>
          <w:lang w:val="uk-UA"/>
        </w:rPr>
        <w:t xml:space="preserve">. </w:t>
      </w:r>
      <w:r w:rsidR="00E82D27" w:rsidRPr="00433742">
        <w:rPr>
          <w:rFonts w:ascii="Times New Roman" w:hAnsi="Times New Roman" w:cs="Times New Roman"/>
          <w:sz w:val="28"/>
          <w:lang w:val="uk-UA"/>
        </w:rPr>
        <w:t xml:space="preserve">При цьому актуальним для </w:t>
      </w:r>
      <w:r w:rsidR="00923838" w:rsidRPr="00433742">
        <w:rPr>
          <w:rFonts w:ascii="Times New Roman" w:hAnsi="Times New Roman" w:cs="Times New Roman"/>
          <w:sz w:val="28"/>
          <w:lang w:val="uk-UA"/>
        </w:rPr>
        <w:t>діючого</w:t>
      </w:r>
      <w:r w:rsidR="00E82D27" w:rsidRPr="00433742">
        <w:rPr>
          <w:rFonts w:ascii="Times New Roman" w:hAnsi="Times New Roman" w:cs="Times New Roman"/>
          <w:sz w:val="28"/>
          <w:lang w:val="uk-UA"/>
        </w:rPr>
        <w:t xml:space="preserve"> цивільного законодавства </w:t>
      </w:r>
      <w:r w:rsidR="00EE5BF4" w:rsidRPr="00433742">
        <w:rPr>
          <w:rFonts w:ascii="Times New Roman" w:hAnsi="Times New Roman" w:cs="Times New Roman"/>
          <w:sz w:val="28"/>
          <w:lang w:val="uk-UA"/>
        </w:rPr>
        <w:t>залишає</w:t>
      </w:r>
      <w:r w:rsidR="00E82D27" w:rsidRPr="00433742">
        <w:rPr>
          <w:rFonts w:ascii="Times New Roman" w:hAnsi="Times New Roman" w:cs="Times New Roman"/>
          <w:sz w:val="28"/>
          <w:lang w:val="uk-UA"/>
        </w:rPr>
        <w:t>ться</w:t>
      </w:r>
      <w:r w:rsidR="006D1673" w:rsidRPr="00433742">
        <w:rPr>
          <w:rFonts w:ascii="Times New Roman" w:hAnsi="Times New Roman" w:cs="Times New Roman"/>
          <w:sz w:val="28"/>
          <w:lang w:val="uk-UA"/>
        </w:rPr>
        <w:t xml:space="preserve"> проблема формування єдиної </w:t>
      </w:r>
      <w:proofErr w:type="spellStart"/>
      <w:r w:rsidR="00FA3553" w:rsidRPr="00433742">
        <w:rPr>
          <w:rFonts w:ascii="Times New Roman" w:hAnsi="Times New Roman" w:cs="Times New Roman"/>
          <w:sz w:val="28"/>
          <w:lang w:val="uk-UA"/>
        </w:rPr>
        <w:t>пра</w:t>
      </w:r>
      <w:r w:rsidR="00FA3553">
        <w:rPr>
          <w:rFonts w:ascii="Times New Roman" w:hAnsi="Times New Roman" w:cs="Times New Roman"/>
          <w:sz w:val="28"/>
          <w:lang w:val="uk-UA"/>
        </w:rPr>
        <w:t>возастосовч</w:t>
      </w:r>
      <w:r w:rsidR="00FA3553" w:rsidRPr="00433742">
        <w:rPr>
          <w:rFonts w:ascii="Times New Roman" w:hAnsi="Times New Roman" w:cs="Times New Roman"/>
          <w:sz w:val="28"/>
          <w:lang w:val="uk-UA"/>
        </w:rPr>
        <w:t>ої</w:t>
      </w:r>
      <w:proofErr w:type="spellEnd"/>
      <w:r w:rsidR="006D1673" w:rsidRPr="00433742">
        <w:rPr>
          <w:rFonts w:ascii="Times New Roman" w:hAnsi="Times New Roman" w:cs="Times New Roman"/>
          <w:sz w:val="28"/>
          <w:lang w:val="uk-UA"/>
        </w:rPr>
        <w:t xml:space="preserve"> практики у справах про визнання недійсним </w:t>
      </w:r>
      <w:r w:rsidR="00EE5BF4" w:rsidRPr="00433742">
        <w:rPr>
          <w:rFonts w:ascii="Times New Roman" w:hAnsi="Times New Roman" w:cs="Times New Roman"/>
          <w:sz w:val="28"/>
          <w:lang w:val="uk-UA"/>
        </w:rPr>
        <w:t>правочину вчиненого</w:t>
      </w:r>
      <w:r w:rsidR="00E82D27" w:rsidRPr="00433742">
        <w:rPr>
          <w:rFonts w:ascii="Times New Roman" w:hAnsi="Times New Roman" w:cs="Times New Roman"/>
          <w:sz w:val="28"/>
          <w:lang w:val="uk-UA"/>
        </w:rPr>
        <w:t xml:space="preserve"> боржником на шкоду </w:t>
      </w:r>
      <w:r w:rsidR="00D400F3" w:rsidRPr="00433742">
        <w:rPr>
          <w:rFonts w:ascii="Times New Roman" w:hAnsi="Times New Roman" w:cs="Times New Roman"/>
          <w:sz w:val="28"/>
          <w:lang w:val="uk-UA"/>
        </w:rPr>
        <w:t>кредиторові</w:t>
      </w:r>
      <w:r w:rsidR="006D1673" w:rsidRPr="00433742">
        <w:rPr>
          <w:rFonts w:ascii="Times New Roman" w:hAnsi="Times New Roman" w:cs="Times New Roman"/>
          <w:sz w:val="28"/>
          <w:lang w:val="uk-UA"/>
        </w:rPr>
        <w:t>.</w:t>
      </w:r>
    </w:p>
    <w:p w:rsidR="00E82D27" w:rsidRPr="00433742" w:rsidRDefault="00F800AC" w:rsidP="00C8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 xml:space="preserve">Варто зазначити, що науковий пошук з питань недійсності правочинів був предметом дослідження багатьох вчених, таких як: О.Н. Костенко, А.С. Ярошенко, К.Ю. Іванова, В.І. </w:t>
      </w:r>
      <w:proofErr w:type="spellStart"/>
      <w:r w:rsidRPr="00433742">
        <w:rPr>
          <w:rFonts w:ascii="Times New Roman" w:hAnsi="Times New Roman" w:cs="Times New Roman"/>
          <w:sz w:val="28"/>
          <w:lang w:val="uk-UA"/>
        </w:rPr>
        <w:t>Крат</w:t>
      </w:r>
      <w:proofErr w:type="spellEnd"/>
      <w:r w:rsidRPr="00433742">
        <w:rPr>
          <w:rFonts w:ascii="Times New Roman" w:hAnsi="Times New Roman" w:cs="Times New Roman"/>
          <w:sz w:val="28"/>
          <w:lang w:val="uk-UA"/>
        </w:rPr>
        <w:t xml:space="preserve">, О.В. Драган, Я.М. Романюк, Є.В. </w:t>
      </w:r>
      <w:proofErr w:type="spellStart"/>
      <w:r w:rsidRPr="00433742">
        <w:rPr>
          <w:rFonts w:ascii="Times New Roman" w:hAnsi="Times New Roman" w:cs="Times New Roman"/>
          <w:sz w:val="28"/>
          <w:lang w:val="uk-UA"/>
        </w:rPr>
        <w:t>Бернада</w:t>
      </w:r>
      <w:proofErr w:type="spellEnd"/>
      <w:r w:rsidRPr="00433742">
        <w:rPr>
          <w:rFonts w:ascii="Times New Roman" w:hAnsi="Times New Roman" w:cs="Times New Roman"/>
          <w:sz w:val="28"/>
          <w:lang w:val="uk-UA"/>
        </w:rPr>
        <w:t xml:space="preserve">, М.В. </w:t>
      </w:r>
      <w:proofErr w:type="spellStart"/>
      <w:r w:rsidRPr="00433742">
        <w:rPr>
          <w:rFonts w:ascii="Times New Roman" w:hAnsi="Times New Roman" w:cs="Times New Roman"/>
          <w:sz w:val="28"/>
          <w:lang w:val="uk-UA"/>
        </w:rPr>
        <w:t>Цвік</w:t>
      </w:r>
      <w:proofErr w:type="spellEnd"/>
      <w:r w:rsidRPr="00433742">
        <w:rPr>
          <w:rFonts w:ascii="Times New Roman" w:hAnsi="Times New Roman" w:cs="Times New Roman"/>
          <w:sz w:val="28"/>
          <w:lang w:val="uk-UA"/>
        </w:rPr>
        <w:t xml:space="preserve"> та інші, проте, питання визнання судом недійсним </w:t>
      </w:r>
      <w:proofErr w:type="spellStart"/>
      <w:r w:rsidRPr="00433742">
        <w:rPr>
          <w:rFonts w:ascii="Times New Roman" w:hAnsi="Times New Roman" w:cs="Times New Roman"/>
          <w:sz w:val="28"/>
          <w:lang w:val="uk-UA"/>
        </w:rPr>
        <w:t>фраудаторного</w:t>
      </w:r>
      <w:proofErr w:type="spellEnd"/>
      <w:r w:rsidRPr="00433742">
        <w:rPr>
          <w:rFonts w:ascii="Times New Roman" w:hAnsi="Times New Roman" w:cs="Times New Roman"/>
          <w:sz w:val="28"/>
          <w:lang w:val="uk-UA"/>
        </w:rPr>
        <w:t xml:space="preserve"> правочину у зв’язку з недобросовісністю його сторін залишається недостатньо вивченим і таким, що потребує подальшого дослідження.</w:t>
      </w:r>
    </w:p>
    <w:p w:rsidR="00E443E6" w:rsidRPr="00433742" w:rsidRDefault="00E443E6" w:rsidP="00E443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lastRenderedPageBreak/>
        <w:t xml:space="preserve">У контексті забезпечення прав людини </w:t>
      </w:r>
      <w:r w:rsidR="00EA70C4">
        <w:rPr>
          <w:rFonts w:ascii="Times New Roman" w:hAnsi="Times New Roman" w:cs="Times New Roman"/>
          <w:sz w:val="28"/>
          <w:lang w:val="uk-UA"/>
        </w:rPr>
        <w:t>ч</w:t>
      </w:r>
      <w:r w:rsidRPr="00433742">
        <w:rPr>
          <w:rFonts w:ascii="Times New Roman" w:hAnsi="Times New Roman" w:cs="Times New Roman"/>
          <w:sz w:val="28"/>
          <w:lang w:val="uk-UA"/>
        </w:rPr>
        <w:t>. 6 ст. 3 Цивільного кодексу України (далі – ЦК</w:t>
      </w:r>
      <w:r w:rsidR="00923838" w:rsidRPr="00433742">
        <w:rPr>
          <w:rFonts w:ascii="Times New Roman" w:hAnsi="Times New Roman" w:cs="Times New Roman"/>
          <w:sz w:val="28"/>
          <w:lang w:val="uk-UA"/>
        </w:rPr>
        <w:t xml:space="preserve"> України</w:t>
      </w:r>
      <w:r w:rsidR="00EA70C4">
        <w:rPr>
          <w:rFonts w:ascii="Times New Roman" w:hAnsi="Times New Roman" w:cs="Times New Roman"/>
          <w:sz w:val="28"/>
          <w:lang w:val="uk-UA"/>
        </w:rPr>
        <w:t xml:space="preserve">) </w:t>
      </w:r>
      <w:r w:rsidRPr="00433742">
        <w:rPr>
          <w:rFonts w:ascii="Times New Roman" w:hAnsi="Times New Roman" w:cs="Times New Roman"/>
          <w:sz w:val="28"/>
          <w:lang w:val="uk-UA"/>
        </w:rPr>
        <w:t>засад</w:t>
      </w:r>
      <w:r w:rsidR="00EA70C4">
        <w:rPr>
          <w:rFonts w:ascii="Times New Roman" w:hAnsi="Times New Roman" w:cs="Times New Roman"/>
          <w:sz w:val="28"/>
          <w:lang w:val="uk-UA"/>
        </w:rPr>
        <w:t>ами цивільного законодавства</w:t>
      </w:r>
      <w:r w:rsidR="00D400F3" w:rsidRPr="00433742">
        <w:rPr>
          <w:rFonts w:ascii="Times New Roman" w:hAnsi="Times New Roman" w:cs="Times New Roman"/>
          <w:sz w:val="28"/>
          <w:lang w:val="uk-UA"/>
        </w:rPr>
        <w:t xml:space="preserve">, </w:t>
      </w:r>
      <w:r w:rsidR="00EA70C4">
        <w:rPr>
          <w:rFonts w:ascii="Times New Roman" w:hAnsi="Times New Roman" w:cs="Times New Roman"/>
          <w:sz w:val="28"/>
          <w:lang w:val="uk-UA"/>
        </w:rPr>
        <w:t xml:space="preserve">з </w:t>
      </w:r>
      <w:r w:rsidR="00D400F3" w:rsidRPr="00433742">
        <w:rPr>
          <w:rFonts w:ascii="Times New Roman" w:hAnsi="Times New Roman" w:cs="Times New Roman"/>
          <w:sz w:val="28"/>
          <w:lang w:val="uk-UA"/>
        </w:rPr>
        <w:t>поміж інших,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EA70C4">
        <w:rPr>
          <w:rFonts w:ascii="Times New Roman" w:hAnsi="Times New Roman" w:cs="Times New Roman"/>
          <w:sz w:val="28"/>
          <w:lang w:val="uk-UA"/>
        </w:rPr>
        <w:t xml:space="preserve">називає 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добросовісність. </w:t>
      </w:r>
      <w:r w:rsidR="00EA70C4">
        <w:rPr>
          <w:rFonts w:ascii="Times New Roman" w:hAnsi="Times New Roman" w:cs="Times New Roman"/>
          <w:sz w:val="28"/>
          <w:lang w:val="uk-UA"/>
        </w:rPr>
        <w:t>За положеннями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ч. 2–4 ст. 13 ЦК України при здійсненні своїх прав особа </w:t>
      </w:r>
      <w:r w:rsidR="00EA70C4">
        <w:rPr>
          <w:rFonts w:ascii="Times New Roman" w:hAnsi="Times New Roman" w:cs="Times New Roman"/>
          <w:sz w:val="28"/>
          <w:lang w:val="uk-UA"/>
        </w:rPr>
        <w:t>повинна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утримуватися від дій, які могли б порушити права інших осіб. </w:t>
      </w:r>
      <w:r w:rsidR="00EA70C4">
        <w:rPr>
          <w:rFonts w:ascii="Times New Roman" w:hAnsi="Times New Roman" w:cs="Times New Roman"/>
          <w:sz w:val="28"/>
          <w:lang w:val="uk-UA"/>
        </w:rPr>
        <w:t>Водночас, н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е допускаються </w:t>
      </w:r>
      <w:r w:rsidR="00EA70C4">
        <w:rPr>
          <w:rFonts w:ascii="Times New Roman" w:hAnsi="Times New Roman" w:cs="Times New Roman"/>
          <w:sz w:val="28"/>
          <w:lang w:val="uk-UA"/>
        </w:rPr>
        <w:t xml:space="preserve">і </w:t>
      </w:r>
      <w:r w:rsidRPr="00433742">
        <w:rPr>
          <w:rFonts w:ascii="Times New Roman" w:hAnsi="Times New Roman" w:cs="Times New Roman"/>
          <w:sz w:val="28"/>
          <w:lang w:val="uk-UA"/>
        </w:rPr>
        <w:t>дії особи, що вчиняют</w:t>
      </w:r>
      <w:r w:rsidR="00EA70C4">
        <w:rPr>
          <w:rFonts w:ascii="Times New Roman" w:hAnsi="Times New Roman" w:cs="Times New Roman"/>
          <w:sz w:val="28"/>
          <w:lang w:val="uk-UA"/>
        </w:rPr>
        <w:t>ься з наміром завдати шкоди іншому учаснику цивільних відносин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EA70C4">
        <w:rPr>
          <w:rFonts w:ascii="Times New Roman" w:hAnsi="Times New Roman" w:cs="Times New Roman"/>
          <w:sz w:val="28"/>
          <w:lang w:val="uk-UA"/>
        </w:rPr>
        <w:t>т</w:t>
      </w:r>
      <w:r w:rsidRPr="00433742">
        <w:rPr>
          <w:rFonts w:ascii="Times New Roman" w:hAnsi="Times New Roman" w:cs="Times New Roman"/>
          <w:sz w:val="28"/>
          <w:lang w:val="uk-UA"/>
        </w:rPr>
        <w:t>а зловживання правом в інших формах. При здійсненні цивільних прав особа повинна дотримуватися моральних засад суспільства [1</w:t>
      </w:r>
      <w:r w:rsidR="00996C62" w:rsidRPr="00433742">
        <w:rPr>
          <w:rFonts w:ascii="Times New Roman" w:hAnsi="Times New Roman" w:cs="Times New Roman"/>
          <w:sz w:val="28"/>
          <w:lang w:val="uk-UA"/>
        </w:rPr>
        <w:t>].</w:t>
      </w:r>
    </w:p>
    <w:p w:rsidR="0096698D" w:rsidRPr="00433742" w:rsidRDefault="00E443E6" w:rsidP="00E443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 xml:space="preserve">У теорії цивільного права добросовісність – це морально-етична категорія, що поєднує у собі </w:t>
      </w:r>
      <w:r w:rsidR="005524EB" w:rsidRPr="00433742">
        <w:rPr>
          <w:rFonts w:ascii="Times New Roman" w:hAnsi="Times New Roman" w:cs="Times New Roman"/>
          <w:sz w:val="28"/>
          <w:lang w:val="uk-UA"/>
        </w:rPr>
        <w:t>об’єктивний елемент – вимогу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певної поведінки суб’єкта цивільних правовідносин, яка передбачена конкретними правовими нормами, і суб’єктивний елемент, який </w:t>
      </w:r>
      <w:r w:rsidR="005524EB" w:rsidRPr="00433742">
        <w:rPr>
          <w:rFonts w:ascii="Times New Roman" w:hAnsi="Times New Roman" w:cs="Times New Roman"/>
          <w:sz w:val="28"/>
          <w:lang w:val="uk-UA"/>
        </w:rPr>
        <w:t>пов’язаний з діями суб’єкта зазначених правов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ідносин, що повинні відповідати таким критеріям, як правдивість, </w:t>
      </w:r>
      <w:r w:rsidR="005524EB" w:rsidRPr="00433742">
        <w:rPr>
          <w:rFonts w:ascii="Times New Roman" w:hAnsi="Times New Roman" w:cs="Times New Roman"/>
          <w:sz w:val="28"/>
          <w:lang w:val="uk-UA"/>
        </w:rPr>
        <w:t xml:space="preserve">чесність, 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повага до прав інших осіб, виконання своїх обов’язків та внутрішнє розуміння необхідності </w:t>
      </w:r>
      <w:r w:rsidR="00F86489" w:rsidRPr="00433742">
        <w:rPr>
          <w:rFonts w:ascii="Times New Roman" w:hAnsi="Times New Roman" w:cs="Times New Roman"/>
          <w:sz w:val="28"/>
          <w:lang w:val="uk-UA"/>
        </w:rPr>
        <w:t>добросовісної</w:t>
      </w:r>
      <w:r w:rsidR="005524EB"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Pr="00433742">
        <w:rPr>
          <w:rFonts w:ascii="Times New Roman" w:hAnsi="Times New Roman" w:cs="Times New Roman"/>
          <w:sz w:val="28"/>
          <w:lang w:val="uk-UA"/>
        </w:rPr>
        <w:t>поведінки</w:t>
      </w:r>
      <w:r w:rsidR="00996C62"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5524EB" w:rsidRPr="00433742">
        <w:rPr>
          <w:rFonts w:ascii="Times New Roman" w:hAnsi="Times New Roman" w:cs="Times New Roman"/>
          <w:sz w:val="28"/>
          <w:lang w:val="uk-UA"/>
        </w:rPr>
        <w:t>[2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, с. </w:t>
      </w:r>
      <w:r w:rsidR="005524EB" w:rsidRPr="00433742">
        <w:rPr>
          <w:rFonts w:ascii="Times New Roman" w:hAnsi="Times New Roman" w:cs="Times New Roman"/>
          <w:sz w:val="28"/>
          <w:lang w:val="uk-UA"/>
        </w:rPr>
        <w:t>68</w:t>
      </w:r>
      <w:r w:rsidRPr="00433742">
        <w:rPr>
          <w:rFonts w:ascii="Times New Roman" w:hAnsi="Times New Roman" w:cs="Times New Roman"/>
          <w:sz w:val="28"/>
          <w:lang w:val="uk-UA"/>
        </w:rPr>
        <w:t>].</w:t>
      </w:r>
      <w:r w:rsidR="005524EB" w:rsidRPr="00433742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E443E6" w:rsidRPr="00433742" w:rsidRDefault="005524EB" w:rsidP="00E443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>У п</w:t>
      </w:r>
      <w:r w:rsidR="00E443E6" w:rsidRPr="00433742">
        <w:rPr>
          <w:rFonts w:ascii="Times New Roman" w:hAnsi="Times New Roman" w:cs="Times New Roman"/>
          <w:sz w:val="28"/>
          <w:lang w:val="uk-UA"/>
        </w:rPr>
        <w:t>останові В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еликої </w:t>
      </w:r>
      <w:r w:rsidR="00E443E6" w:rsidRPr="00433742">
        <w:rPr>
          <w:rFonts w:ascii="Times New Roman" w:hAnsi="Times New Roman" w:cs="Times New Roman"/>
          <w:sz w:val="28"/>
          <w:lang w:val="uk-UA"/>
        </w:rPr>
        <w:t>П</w:t>
      </w:r>
      <w:r w:rsidRPr="00433742">
        <w:rPr>
          <w:rFonts w:ascii="Times New Roman" w:hAnsi="Times New Roman" w:cs="Times New Roman"/>
          <w:sz w:val="28"/>
          <w:lang w:val="uk-UA"/>
        </w:rPr>
        <w:t>алати (далі – ВП) Верховного суду (далі – ВС)</w:t>
      </w:r>
      <w:r w:rsidR="00E443E6" w:rsidRPr="00433742">
        <w:rPr>
          <w:rFonts w:ascii="Times New Roman" w:hAnsi="Times New Roman" w:cs="Times New Roman"/>
          <w:sz w:val="28"/>
          <w:lang w:val="uk-UA"/>
        </w:rPr>
        <w:t xml:space="preserve"> у справі № 369/112</w:t>
      </w:r>
      <w:r w:rsidRPr="00433742">
        <w:rPr>
          <w:rFonts w:ascii="Times New Roman" w:hAnsi="Times New Roman" w:cs="Times New Roman"/>
          <w:sz w:val="28"/>
          <w:lang w:val="uk-UA"/>
        </w:rPr>
        <w:t>68/16-ц від 03.07.2019 р. вказано</w:t>
      </w:r>
      <w:r w:rsidR="00E443E6" w:rsidRPr="00433742">
        <w:rPr>
          <w:rFonts w:ascii="Times New Roman" w:hAnsi="Times New Roman" w:cs="Times New Roman"/>
          <w:sz w:val="28"/>
          <w:lang w:val="uk-UA"/>
        </w:rPr>
        <w:t>, що дії учасників цивільних правовідносин мають бути добросо</w:t>
      </w:r>
      <w:r w:rsidRPr="00433742">
        <w:rPr>
          <w:rFonts w:ascii="Times New Roman" w:hAnsi="Times New Roman" w:cs="Times New Roman"/>
          <w:sz w:val="28"/>
          <w:lang w:val="uk-UA"/>
        </w:rPr>
        <w:t>віс</w:t>
      </w:r>
      <w:r w:rsidR="00E443E6" w:rsidRPr="00433742">
        <w:rPr>
          <w:rFonts w:ascii="Times New Roman" w:hAnsi="Times New Roman" w:cs="Times New Roman"/>
          <w:sz w:val="28"/>
          <w:lang w:val="uk-UA"/>
        </w:rPr>
        <w:t>ними, тобто відповід</w:t>
      </w:r>
      <w:r w:rsidR="00166E44" w:rsidRPr="00433742">
        <w:rPr>
          <w:rFonts w:ascii="Times New Roman" w:hAnsi="Times New Roman" w:cs="Times New Roman"/>
          <w:sz w:val="28"/>
          <w:lang w:val="uk-UA"/>
        </w:rPr>
        <w:t>ати певному стандарту поведінки [3].</w:t>
      </w:r>
    </w:p>
    <w:p w:rsidR="00751F7B" w:rsidRPr="00433742" w:rsidRDefault="00B872F9" w:rsidP="00E443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 xml:space="preserve">Чіткого </w:t>
      </w:r>
      <w:r w:rsidR="00EA70C4">
        <w:rPr>
          <w:rFonts w:ascii="Times New Roman" w:hAnsi="Times New Roman" w:cs="Times New Roman"/>
          <w:sz w:val="28"/>
          <w:lang w:val="uk-UA"/>
        </w:rPr>
        <w:t>законодавчого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визначення </w:t>
      </w:r>
      <w:proofErr w:type="spellStart"/>
      <w:r w:rsidRPr="00433742">
        <w:rPr>
          <w:rFonts w:ascii="Times New Roman" w:hAnsi="Times New Roman" w:cs="Times New Roman"/>
          <w:sz w:val="28"/>
          <w:lang w:val="uk-UA"/>
        </w:rPr>
        <w:t>фраудаторний</w:t>
      </w:r>
      <w:proofErr w:type="spellEnd"/>
      <w:r w:rsidRPr="00433742">
        <w:rPr>
          <w:rFonts w:ascii="Times New Roman" w:hAnsi="Times New Roman" w:cs="Times New Roman"/>
          <w:sz w:val="28"/>
          <w:lang w:val="uk-UA"/>
        </w:rPr>
        <w:t xml:space="preserve"> правочин </w:t>
      </w:r>
      <w:r w:rsidR="00EA70C4">
        <w:rPr>
          <w:rFonts w:ascii="Times New Roman" w:hAnsi="Times New Roman" w:cs="Times New Roman"/>
          <w:sz w:val="28"/>
          <w:lang w:val="uk-UA"/>
        </w:rPr>
        <w:t>наразі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не має. </w:t>
      </w:r>
      <w:r w:rsidR="00EA70C4">
        <w:rPr>
          <w:rFonts w:ascii="Times New Roman" w:hAnsi="Times New Roman" w:cs="Times New Roman"/>
          <w:sz w:val="28"/>
          <w:lang w:val="uk-UA"/>
        </w:rPr>
        <w:t>З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азвичай </w:t>
      </w:r>
      <w:r w:rsidR="00EA70C4">
        <w:rPr>
          <w:rFonts w:ascii="Times New Roman" w:hAnsi="Times New Roman" w:cs="Times New Roman"/>
          <w:sz w:val="28"/>
          <w:lang w:val="uk-UA"/>
        </w:rPr>
        <w:t>він трактується як правочин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, </w:t>
      </w:r>
      <w:r w:rsidR="00EA70C4">
        <w:rPr>
          <w:rFonts w:ascii="Times New Roman" w:hAnsi="Times New Roman" w:cs="Times New Roman"/>
          <w:sz w:val="28"/>
          <w:lang w:val="uk-UA"/>
        </w:rPr>
        <w:t xml:space="preserve">що вчиняється боржником на шкоду кредитору та можливий у </w:t>
      </w:r>
      <w:r w:rsidRPr="00433742">
        <w:rPr>
          <w:rFonts w:ascii="Times New Roman" w:hAnsi="Times New Roman" w:cs="Times New Roman"/>
          <w:sz w:val="28"/>
          <w:lang w:val="uk-UA"/>
        </w:rPr>
        <w:t>справ</w:t>
      </w:r>
      <w:r w:rsidR="00EA70C4">
        <w:rPr>
          <w:rFonts w:ascii="Times New Roman" w:hAnsi="Times New Roman" w:cs="Times New Roman"/>
          <w:sz w:val="28"/>
          <w:lang w:val="uk-UA"/>
        </w:rPr>
        <w:t>ах, коли боржник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завчасно прода</w:t>
      </w:r>
      <w:r w:rsidR="00EA70C4">
        <w:rPr>
          <w:rFonts w:ascii="Times New Roman" w:hAnsi="Times New Roman" w:cs="Times New Roman"/>
          <w:sz w:val="28"/>
          <w:lang w:val="uk-UA"/>
        </w:rPr>
        <w:t>є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власне майно чи уступ</w:t>
      </w:r>
      <w:r w:rsidR="00EA70C4">
        <w:rPr>
          <w:rFonts w:ascii="Times New Roman" w:hAnsi="Times New Roman" w:cs="Times New Roman"/>
          <w:sz w:val="28"/>
          <w:lang w:val="uk-UA"/>
        </w:rPr>
        <w:t>ає його іншій особі з метою уникнення звернення стягнення на нього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на користь кредитора. </w:t>
      </w:r>
      <w:r w:rsidR="00EA70C4">
        <w:rPr>
          <w:rFonts w:ascii="Times New Roman" w:hAnsi="Times New Roman" w:cs="Times New Roman"/>
          <w:sz w:val="28"/>
          <w:lang w:val="uk-UA"/>
        </w:rPr>
        <w:t>С</w:t>
      </w:r>
      <w:r w:rsidR="00EA70C4" w:rsidRPr="00433742">
        <w:rPr>
          <w:rFonts w:ascii="Times New Roman" w:hAnsi="Times New Roman" w:cs="Times New Roman"/>
          <w:sz w:val="28"/>
          <w:lang w:val="uk-UA"/>
        </w:rPr>
        <w:t xml:space="preserve">уди 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наразі </w:t>
      </w:r>
      <w:r w:rsidR="00372BFF">
        <w:rPr>
          <w:rFonts w:ascii="Times New Roman" w:hAnsi="Times New Roman" w:cs="Times New Roman"/>
          <w:sz w:val="28"/>
          <w:lang w:val="uk-UA"/>
        </w:rPr>
        <w:t>лише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формують специфіку вживання терміну «</w:t>
      </w:r>
      <w:proofErr w:type="spellStart"/>
      <w:r w:rsidRPr="00433742">
        <w:rPr>
          <w:rFonts w:ascii="Times New Roman" w:hAnsi="Times New Roman" w:cs="Times New Roman"/>
          <w:sz w:val="28"/>
          <w:lang w:val="uk-UA"/>
        </w:rPr>
        <w:t>фраудаторності</w:t>
      </w:r>
      <w:proofErr w:type="spellEnd"/>
      <w:r w:rsidRPr="00433742">
        <w:rPr>
          <w:rFonts w:ascii="Times New Roman" w:hAnsi="Times New Roman" w:cs="Times New Roman"/>
          <w:sz w:val="28"/>
          <w:lang w:val="uk-UA"/>
        </w:rPr>
        <w:t xml:space="preserve">», </w:t>
      </w:r>
      <w:r w:rsidR="00372BFF">
        <w:rPr>
          <w:rFonts w:ascii="Times New Roman" w:hAnsi="Times New Roman" w:cs="Times New Roman"/>
          <w:sz w:val="28"/>
          <w:lang w:val="uk-UA"/>
        </w:rPr>
        <w:t xml:space="preserve">але з впевненістю 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можна констатувати, що </w:t>
      </w:r>
      <w:r w:rsidR="00136671" w:rsidRPr="00433742">
        <w:rPr>
          <w:rFonts w:ascii="Times New Roman" w:hAnsi="Times New Roman" w:cs="Times New Roman"/>
          <w:sz w:val="28"/>
          <w:lang w:val="uk-UA"/>
        </w:rPr>
        <w:t xml:space="preserve">цей 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процес </w:t>
      </w:r>
      <w:r w:rsidR="00136671" w:rsidRPr="00433742">
        <w:rPr>
          <w:rFonts w:ascii="Times New Roman" w:hAnsi="Times New Roman" w:cs="Times New Roman"/>
          <w:sz w:val="28"/>
          <w:lang w:val="uk-UA"/>
        </w:rPr>
        <w:t>набуває стрімких обертів</w:t>
      </w:r>
      <w:r w:rsidRPr="00433742">
        <w:rPr>
          <w:rFonts w:ascii="Times New Roman" w:hAnsi="Times New Roman" w:cs="Times New Roman"/>
          <w:sz w:val="28"/>
          <w:lang w:val="uk-UA"/>
        </w:rPr>
        <w:t>.</w:t>
      </w:r>
    </w:p>
    <w:p w:rsidR="005524EB" w:rsidRPr="00433742" w:rsidRDefault="00E443E6" w:rsidP="00E443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433742">
        <w:rPr>
          <w:rFonts w:ascii="Times New Roman" w:hAnsi="Times New Roman" w:cs="Times New Roman"/>
          <w:sz w:val="28"/>
          <w:lang w:val="uk-UA"/>
        </w:rPr>
        <w:t>Фраудаторні</w:t>
      </w:r>
      <w:proofErr w:type="spellEnd"/>
      <w:r w:rsidRPr="00433742">
        <w:rPr>
          <w:rFonts w:ascii="Times New Roman" w:hAnsi="Times New Roman" w:cs="Times New Roman"/>
          <w:sz w:val="28"/>
          <w:lang w:val="uk-UA"/>
        </w:rPr>
        <w:t xml:space="preserve"> правочини в законодавстві</w:t>
      </w:r>
      <w:r w:rsidR="005524EB" w:rsidRPr="00433742">
        <w:rPr>
          <w:rFonts w:ascii="Times New Roman" w:hAnsi="Times New Roman" w:cs="Times New Roman"/>
          <w:sz w:val="28"/>
          <w:lang w:val="uk-UA"/>
        </w:rPr>
        <w:t xml:space="preserve"> України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136671" w:rsidRPr="00433742">
        <w:rPr>
          <w:rFonts w:ascii="Times New Roman" w:hAnsi="Times New Roman" w:cs="Times New Roman"/>
          <w:sz w:val="28"/>
          <w:lang w:val="uk-UA"/>
        </w:rPr>
        <w:t>мають місце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136671" w:rsidRPr="00433742">
        <w:rPr>
          <w:rFonts w:ascii="Times New Roman" w:hAnsi="Times New Roman" w:cs="Times New Roman"/>
          <w:sz w:val="28"/>
          <w:lang w:val="uk-UA"/>
        </w:rPr>
        <w:t>лише</w:t>
      </w:r>
      <w:r w:rsidR="005524EB" w:rsidRPr="00433742">
        <w:rPr>
          <w:rFonts w:ascii="Times New Roman" w:hAnsi="Times New Roman" w:cs="Times New Roman"/>
          <w:sz w:val="28"/>
          <w:lang w:val="uk-UA"/>
        </w:rPr>
        <w:t>:</w:t>
      </w:r>
    </w:p>
    <w:p w:rsidR="005524EB" w:rsidRPr="00433742" w:rsidRDefault="00433742" w:rsidP="007B256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 xml:space="preserve">в </w:t>
      </w:r>
      <w:r w:rsidR="00136671" w:rsidRPr="00433742">
        <w:rPr>
          <w:rFonts w:ascii="Times New Roman" w:hAnsi="Times New Roman" w:cs="Times New Roman"/>
          <w:sz w:val="28"/>
          <w:lang w:val="uk-UA"/>
        </w:rPr>
        <w:t>процесі</w:t>
      </w:r>
      <w:r w:rsidR="005524EB" w:rsidRPr="00433742">
        <w:rPr>
          <w:rFonts w:ascii="Times New Roman" w:hAnsi="Times New Roman" w:cs="Times New Roman"/>
          <w:sz w:val="28"/>
          <w:lang w:val="uk-UA"/>
        </w:rPr>
        <w:t xml:space="preserve"> банкрутства;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у р</w:t>
      </w:r>
      <w:r w:rsidR="00E443E6" w:rsidRPr="00433742">
        <w:rPr>
          <w:rFonts w:ascii="Times New Roman" w:hAnsi="Times New Roman" w:cs="Times New Roman"/>
          <w:sz w:val="28"/>
          <w:lang w:val="uk-UA"/>
        </w:rPr>
        <w:t xml:space="preserve">азі неплатоспроможності </w:t>
      </w:r>
      <w:r w:rsidR="005524EB" w:rsidRPr="00433742">
        <w:rPr>
          <w:rFonts w:ascii="Times New Roman" w:hAnsi="Times New Roman" w:cs="Times New Roman"/>
          <w:sz w:val="28"/>
          <w:lang w:val="uk-UA"/>
        </w:rPr>
        <w:t>банків;</w:t>
      </w:r>
      <w:r w:rsidR="00E443E6" w:rsidRPr="00433742">
        <w:rPr>
          <w:rFonts w:ascii="Times New Roman" w:hAnsi="Times New Roman" w:cs="Times New Roman"/>
          <w:sz w:val="28"/>
          <w:lang w:val="uk-UA"/>
        </w:rPr>
        <w:t xml:space="preserve"> у виконавчому провадженні</w:t>
      </w:r>
      <w:r w:rsidR="005524EB" w:rsidRPr="00433742">
        <w:rPr>
          <w:rFonts w:ascii="Times New Roman" w:hAnsi="Times New Roman" w:cs="Times New Roman"/>
          <w:sz w:val="28"/>
          <w:lang w:val="uk-UA"/>
        </w:rPr>
        <w:t>.</w:t>
      </w:r>
    </w:p>
    <w:p w:rsidR="00F800AC" w:rsidRPr="00433742" w:rsidRDefault="00433742" w:rsidP="005804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lastRenderedPageBreak/>
        <w:t>Правову дефініцію</w:t>
      </w:r>
      <w:r w:rsidR="00E443E6" w:rsidRPr="00433742">
        <w:rPr>
          <w:rFonts w:ascii="Times New Roman" w:hAnsi="Times New Roman" w:cs="Times New Roman"/>
          <w:sz w:val="28"/>
          <w:lang w:val="uk-UA"/>
        </w:rPr>
        <w:t xml:space="preserve">, яка б безпосередньо встановлювала нікчемність або можливість </w:t>
      </w:r>
      <w:r w:rsidR="00D400F3" w:rsidRPr="00433742">
        <w:rPr>
          <w:rFonts w:ascii="Times New Roman" w:hAnsi="Times New Roman" w:cs="Times New Roman"/>
          <w:sz w:val="28"/>
          <w:lang w:val="uk-UA"/>
        </w:rPr>
        <w:t>визнання</w:t>
      </w:r>
      <w:r w:rsidR="00EE5BF4" w:rsidRPr="00433742">
        <w:rPr>
          <w:rFonts w:ascii="Times New Roman" w:hAnsi="Times New Roman" w:cs="Times New Roman"/>
          <w:sz w:val="28"/>
          <w:lang w:val="uk-UA"/>
        </w:rPr>
        <w:t xml:space="preserve"> недійсними правочинів</w:t>
      </w:r>
      <w:r w:rsidR="00E443E6" w:rsidRPr="00433742">
        <w:rPr>
          <w:rFonts w:ascii="Times New Roman" w:hAnsi="Times New Roman" w:cs="Times New Roman"/>
          <w:sz w:val="28"/>
          <w:lang w:val="uk-UA"/>
        </w:rPr>
        <w:t xml:space="preserve">, </w:t>
      </w:r>
      <w:r w:rsidRPr="00433742">
        <w:rPr>
          <w:rFonts w:ascii="Times New Roman" w:hAnsi="Times New Roman" w:cs="Times New Roman"/>
          <w:sz w:val="28"/>
          <w:lang w:val="uk-UA"/>
        </w:rPr>
        <w:t>що</w:t>
      </w:r>
      <w:r w:rsidR="00E443E6"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D400F3" w:rsidRPr="00433742">
        <w:rPr>
          <w:rFonts w:ascii="Times New Roman" w:hAnsi="Times New Roman" w:cs="Times New Roman"/>
          <w:sz w:val="28"/>
          <w:lang w:val="uk-UA"/>
        </w:rPr>
        <w:t>укладаються на шкоду кредиторові з метою приховання майна</w:t>
      </w:r>
      <w:r w:rsidR="00E443E6" w:rsidRPr="00433742">
        <w:rPr>
          <w:rFonts w:ascii="Times New Roman" w:hAnsi="Times New Roman" w:cs="Times New Roman"/>
          <w:sz w:val="28"/>
          <w:lang w:val="uk-UA"/>
        </w:rPr>
        <w:t>, цивільне законодавство не містить</w:t>
      </w:r>
      <w:r w:rsidR="00635E6F" w:rsidRPr="00433742">
        <w:rPr>
          <w:rFonts w:ascii="Times New Roman" w:hAnsi="Times New Roman" w:cs="Times New Roman"/>
          <w:sz w:val="28"/>
          <w:lang w:val="uk-UA"/>
        </w:rPr>
        <w:t xml:space="preserve"> [</w:t>
      </w:r>
      <w:r w:rsidR="00166E44" w:rsidRPr="00433742">
        <w:rPr>
          <w:rFonts w:ascii="Times New Roman" w:hAnsi="Times New Roman" w:cs="Times New Roman"/>
          <w:sz w:val="28"/>
          <w:lang w:val="uk-UA"/>
        </w:rPr>
        <w:t>4</w:t>
      </w:r>
      <w:r w:rsidR="00635E6F" w:rsidRPr="00433742">
        <w:rPr>
          <w:rFonts w:ascii="Times New Roman" w:hAnsi="Times New Roman" w:cs="Times New Roman"/>
          <w:sz w:val="28"/>
          <w:lang w:val="uk-UA"/>
        </w:rPr>
        <w:t>, с. 47].</w:t>
      </w:r>
    </w:p>
    <w:p w:rsidR="00540985" w:rsidRPr="00433742" w:rsidRDefault="00751F7B" w:rsidP="005409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>За</w:t>
      </w:r>
      <w:r w:rsidR="00540985" w:rsidRPr="00433742">
        <w:rPr>
          <w:rFonts w:ascii="Times New Roman" w:hAnsi="Times New Roman" w:cs="Times New Roman"/>
          <w:sz w:val="28"/>
          <w:lang w:val="uk-UA"/>
        </w:rPr>
        <w:t xml:space="preserve"> обставин конкретної справи суд може дійти висновку, що принцип добросовісності </w:t>
      </w:r>
      <w:r w:rsidR="006D1673" w:rsidRPr="00433742">
        <w:rPr>
          <w:rFonts w:ascii="Times New Roman" w:hAnsi="Times New Roman" w:cs="Times New Roman"/>
          <w:sz w:val="28"/>
          <w:lang w:val="uk-UA"/>
        </w:rPr>
        <w:t>має перевагу над</w:t>
      </w:r>
      <w:r w:rsidR="00540985" w:rsidRPr="00433742">
        <w:rPr>
          <w:rFonts w:ascii="Times New Roman" w:hAnsi="Times New Roman" w:cs="Times New Roman"/>
          <w:sz w:val="28"/>
          <w:lang w:val="uk-UA"/>
        </w:rPr>
        <w:t xml:space="preserve"> принцип</w:t>
      </w:r>
      <w:r w:rsidR="006D1673" w:rsidRPr="00433742">
        <w:rPr>
          <w:rFonts w:ascii="Times New Roman" w:hAnsi="Times New Roman" w:cs="Times New Roman"/>
          <w:sz w:val="28"/>
          <w:lang w:val="uk-UA"/>
        </w:rPr>
        <w:t>ом</w:t>
      </w:r>
      <w:r w:rsidR="00540985" w:rsidRPr="00433742">
        <w:rPr>
          <w:rFonts w:ascii="Times New Roman" w:hAnsi="Times New Roman" w:cs="Times New Roman"/>
          <w:sz w:val="28"/>
          <w:lang w:val="uk-UA"/>
        </w:rPr>
        <w:t xml:space="preserve"> свободи договору. Яскравим прикладом такого роду справ є справи про </w:t>
      </w:r>
      <w:proofErr w:type="spellStart"/>
      <w:r w:rsidR="00540985" w:rsidRPr="00433742">
        <w:rPr>
          <w:rFonts w:ascii="Times New Roman" w:hAnsi="Times New Roman" w:cs="Times New Roman"/>
          <w:sz w:val="28"/>
          <w:lang w:val="uk-UA"/>
        </w:rPr>
        <w:t>фраудаторні</w:t>
      </w:r>
      <w:proofErr w:type="spellEnd"/>
      <w:r w:rsidR="00540985" w:rsidRPr="00433742">
        <w:rPr>
          <w:rFonts w:ascii="Times New Roman" w:hAnsi="Times New Roman" w:cs="Times New Roman"/>
          <w:sz w:val="28"/>
          <w:lang w:val="uk-UA"/>
        </w:rPr>
        <w:t xml:space="preserve"> правочини. У таких справах особа відчужує належне їй майно для того, аби на нього не могло бути звернено стягнення за вимогами її кредиторів. </w:t>
      </w:r>
      <w:r w:rsidR="00031C5F" w:rsidRPr="00433742">
        <w:rPr>
          <w:rFonts w:ascii="Times New Roman" w:hAnsi="Times New Roman" w:cs="Times New Roman"/>
          <w:sz w:val="28"/>
          <w:lang w:val="uk-UA"/>
        </w:rPr>
        <w:t>Зазвичай</w:t>
      </w:r>
      <w:r w:rsidR="00540985" w:rsidRPr="00433742">
        <w:rPr>
          <w:rFonts w:ascii="Times New Roman" w:hAnsi="Times New Roman" w:cs="Times New Roman"/>
          <w:sz w:val="28"/>
          <w:lang w:val="uk-UA"/>
        </w:rPr>
        <w:t xml:space="preserve"> особа посила</w:t>
      </w:r>
      <w:r w:rsidR="00031C5F" w:rsidRPr="00433742">
        <w:rPr>
          <w:rFonts w:ascii="Times New Roman" w:hAnsi="Times New Roman" w:cs="Times New Roman"/>
          <w:sz w:val="28"/>
          <w:lang w:val="uk-UA"/>
        </w:rPr>
        <w:t xml:space="preserve">ється </w:t>
      </w:r>
      <w:r w:rsidR="00433742" w:rsidRPr="00433742">
        <w:rPr>
          <w:rFonts w:ascii="Times New Roman" w:hAnsi="Times New Roman" w:cs="Times New Roman"/>
          <w:sz w:val="28"/>
          <w:lang w:val="uk-UA"/>
        </w:rPr>
        <w:t>на</w:t>
      </w:r>
      <w:r w:rsidR="00031C5F" w:rsidRPr="00433742">
        <w:rPr>
          <w:rFonts w:ascii="Times New Roman" w:hAnsi="Times New Roman" w:cs="Times New Roman"/>
          <w:sz w:val="28"/>
          <w:lang w:val="uk-UA"/>
        </w:rPr>
        <w:t xml:space="preserve"> принцип </w:t>
      </w:r>
      <w:r w:rsidR="00540985" w:rsidRPr="00433742">
        <w:rPr>
          <w:rFonts w:ascii="Times New Roman" w:hAnsi="Times New Roman" w:cs="Times New Roman"/>
          <w:sz w:val="28"/>
          <w:lang w:val="uk-UA"/>
        </w:rPr>
        <w:t>свобод</w:t>
      </w:r>
      <w:r w:rsidR="00031C5F" w:rsidRPr="00433742">
        <w:rPr>
          <w:rFonts w:ascii="Times New Roman" w:hAnsi="Times New Roman" w:cs="Times New Roman"/>
          <w:sz w:val="28"/>
          <w:lang w:val="uk-UA"/>
        </w:rPr>
        <w:t>и</w:t>
      </w:r>
      <w:r w:rsidR="00540985" w:rsidRPr="00433742">
        <w:rPr>
          <w:rFonts w:ascii="Times New Roman" w:hAnsi="Times New Roman" w:cs="Times New Roman"/>
          <w:sz w:val="28"/>
          <w:lang w:val="uk-UA"/>
        </w:rPr>
        <w:t xml:space="preserve"> договору, стверджуючи, що вона вільна укладати будь-які договори. Проте, ці аргументи будуть спростовані принципом добросовісності, якщо суд </w:t>
      </w:r>
      <w:r w:rsidR="00031C5F" w:rsidRPr="00433742">
        <w:rPr>
          <w:rFonts w:ascii="Times New Roman" w:hAnsi="Times New Roman" w:cs="Times New Roman"/>
          <w:sz w:val="28"/>
          <w:lang w:val="uk-UA"/>
        </w:rPr>
        <w:t>в</w:t>
      </w:r>
      <w:r w:rsidR="00540985" w:rsidRPr="00433742">
        <w:rPr>
          <w:rFonts w:ascii="Times New Roman" w:hAnsi="Times New Roman" w:cs="Times New Roman"/>
          <w:sz w:val="28"/>
          <w:lang w:val="uk-UA"/>
        </w:rPr>
        <w:t>становить, що майно було відчужене спеціально з метою зашкодити кредиторам через неможливість задоволення їхніх вимог за рахунок відчуженого майна [</w:t>
      </w:r>
      <w:r w:rsidR="00166E44" w:rsidRPr="00433742">
        <w:rPr>
          <w:rFonts w:ascii="Times New Roman" w:hAnsi="Times New Roman" w:cs="Times New Roman"/>
          <w:sz w:val="28"/>
          <w:lang w:val="uk-UA"/>
        </w:rPr>
        <w:t>5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, </w:t>
      </w:r>
      <w:r w:rsidR="008F1175" w:rsidRPr="00433742">
        <w:rPr>
          <w:rFonts w:ascii="Times New Roman" w:hAnsi="Times New Roman" w:cs="Times New Roman"/>
          <w:sz w:val="28"/>
          <w:lang w:val="uk-UA"/>
        </w:rPr>
        <w:t>с. 35].</w:t>
      </w:r>
    </w:p>
    <w:p w:rsidR="00751F7B" w:rsidRPr="00433742" w:rsidRDefault="00751F7B" w:rsidP="005409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>При цьому ВС зазначає: «цивільно-правовий договір не може використовуватися учасниками цивільних відносин для уникнення сплати боргу або виконання судового рішення про стягнення коштів, а тому у разі, якщо сторони, які укладають договір, діють очевидно недобросовісно та зловживають правами стосовно кредитора, то правопорядок не може залишати поза реакцією такі дії, які хоч і не порушують конкретних імперативних норм, але є очевидно недобросовісними та зводяться до зловживання правом».</w:t>
      </w:r>
    </w:p>
    <w:p w:rsidR="00627227" w:rsidRPr="00433742" w:rsidRDefault="00751F7B" w:rsidP="006272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 xml:space="preserve">Не виключається визнання договору недійсним, як такого, що спрямований на уникнення звернення стягнення на майно </w:t>
      </w:r>
      <w:r w:rsidR="00FA3553">
        <w:rPr>
          <w:rFonts w:ascii="Times New Roman" w:hAnsi="Times New Roman" w:cs="Times New Roman"/>
          <w:sz w:val="28"/>
          <w:lang w:val="uk-UA"/>
        </w:rPr>
        <w:t xml:space="preserve">боржника </w:t>
      </w:r>
      <w:r w:rsidRPr="00433742">
        <w:rPr>
          <w:rFonts w:ascii="Times New Roman" w:hAnsi="Times New Roman" w:cs="Times New Roman"/>
          <w:sz w:val="28"/>
          <w:lang w:val="uk-UA"/>
        </w:rPr>
        <w:t>на підставі загальних засад цивільного законодавства (п. 6 ст. 3 ЦК України) та недопустимості зловживання правом (ч. 3 ст. 13 ЦК України), з одночасним посиланням на спеціальну норму, що передбачає підставу визнання правочину недійсним, якою може бути підстава, передбачена ст. 234 ЦК України [</w:t>
      </w:r>
      <w:r w:rsidR="00166E44" w:rsidRPr="00433742">
        <w:rPr>
          <w:rFonts w:ascii="Times New Roman" w:hAnsi="Times New Roman" w:cs="Times New Roman"/>
          <w:sz w:val="28"/>
          <w:lang w:val="uk-UA"/>
        </w:rPr>
        <w:t>5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, с. 35]. </w:t>
      </w:r>
    </w:p>
    <w:p w:rsidR="00893447" w:rsidRPr="00433742" w:rsidRDefault="00381709" w:rsidP="006272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>Потрібно</w:t>
      </w:r>
      <w:r w:rsidR="00893447" w:rsidRPr="00433742">
        <w:rPr>
          <w:rFonts w:ascii="Times New Roman" w:hAnsi="Times New Roman" w:cs="Times New Roman"/>
          <w:sz w:val="28"/>
          <w:lang w:val="uk-UA"/>
        </w:rPr>
        <w:t xml:space="preserve"> зазначити, що в постановах </w:t>
      </w:r>
      <w:r w:rsidRPr="00433742">
        <w:rPr>
          <w:rFonts w:ascii="Times New Roman" w:hAnsi="Times New Roman" w:cs="Times New Roman"/>
          <w:sz w:val="28"/>
          <w:lang w:val="uk-UA"/>
        </w:rPr>
        <w:t>ВС</w:t>
      </w:r>
      <w:r w:rsidR="00893447" w:rsidRPr="00433742">
        <w:rPr>
          <w:rFonts w:ascii="Times New Roman" w:hAnsi="Times New Roman" w:cs="Times New Roman"/>
          <w:sz w:val="28"/>
          <w:lang w:val="uk-UA"/>
        </w:rPr>
        <w:t xml:space="preserve"> у справах №405/1820/17 від 24 липня 2019 року, №910/8357/18 від 28 листопада 2019 року, </w:t>
      </w:r>
      <w:r w:rsidR="00433742" w:rsidRPr="00433742">
        <w:rPr>
          <w:rFonts w:ascii="Times New Roman" w:hAnsi="Times New Roman" w:cs="Times New Roman"/>
          <w:sz w:val="28"/>
          <w:lang w:val="uk-UA"/>
        </w:rPr>
        <w:br/>
      </w:r>
      <w:r w:rsidR="00893447" w:rsidRPr="00433742">
        <w:rPr>
          <w:rFonts w:ascii="Times New Roman" w:hAnsi="Times New Roman" w:cs="Times New Roman"/>
          <w:sz w:val="28"/>
          <w:lang w:val="uk-UA"/>
        </w:rPr>
        <w:t xml:space="preserve">№ 372/3541/16-ц від 13 травня 2020 року, № 922/1903/18 від 20 травня 2020 </w:t>
      </w:r>
      <w:r w:rsidR="00893447" w:rsidRPr="00433742">
        <w:rPr>
          <w:rFonts w:ascii="Times New Roman" w:hAnsi="Times New Roman" w:cs="Times New Roman"/>
          <w:sz w:val="28"/>
          <w:lang w:val="uk-UA"/>
        </w:rPr>
        <w:lastRenderedPageBreak/>
        <w:t>року, № 619/82/19 від 11 листо</w:t>
      </w:r>
      <w:r w:rsidRPr="00433742">
        <w:rPr>
          <w:rFonts w:ascii="Times New Roman" w:hAnsi="Times New Roman" w:cs="Times New Roman"/>
          <w:sz w:val="28"/>
          <w:lang w:val="uk-UA"/>
        </w:rPr>
        <w:t>пада 2020 року,</w:t>
      </w:r>
      <w:r w:rsidR="00893447" w:rsidRPr="00433742">
        <w:rPr>
          <w:rFonts w:ascii="Times New Roman" w:hAnsi="Times New Roman" w:cs="Times New Roman"/>
          <w:sz w:val="28"/>
          <w:lang w:val="uk-UA"/>
        </w:rPr>
        <w:t xml:space="preserve"> сформульована позиція, що будь-який правочин, вчинений боржником у період настання у нього зобов`язання із погашення заборгованості перед кредитором, має ставитися під сумнів у частині його добросовісності та набуває ознак </w:t>
      </w:r>
      <w:proofErr w:type="spellStart"/>
      <w:r w:rsidR="00893447" w:rsidRPr="00433742">
        <w:rPr>
          <w:rFonts w:ascii="Times New Roman" w:hAnsi="Times New Roman" w:cs="Times New Roman"/>
          <w:sz w:val="28"/>
          <w:lang w:val="uk-UA"/>
        </w:rPr>
        <w:t>фраудаторного</w:t>
      </w:r>
      <w:proofErr w:type="spellEnd"/>
      <w:r w:rsidR="00893447" w:rsidRPr="00433742">
        <w:rPr>
          <w:rFonts w:ascii="Times New Roman" w:hAnsi="Times New Roman" w:cs="Times New Roman"/>
          <w:sz w:val="28"/>
          <w:lang w:val="uk-UA"/>
        </w:rPr>
        <w:t xml:space="preserve"> правочину. Київський апеляційний суд скористався цією позицією 13 липня 2021 року в рішенні по справі № 754/6863/20, зазначивши, що «у переважній більшості </w:t>
      </w:r>
      <w:proofErr w:type="spellStart"/>
      <w:r w:rsidR="00893447" w:rsidRPr="00433742">
        <w:rPr>
          <w:rFonts w:ascii="Times New Roman" w:hAnsi="Times New Roman" w:cs="Times New Roman"/>
          <w:sz w:val="28"/>
          <w:lang w:val="uk-UA"/>
        </w:rPr>
        <w:t>фраудаторні</w:t>
      </w:r>
      <w:proofErr w:type="spellEnd"/>
      <w:r w:rsidR="00893447" w:rsidRPr="00433742">
        <w:rPr>
          <w:rFonts w:ascii="Times New Roman" w:hAnsi="Times New Roman" w:cs="Times New Roman"/>
          <w:sz w:val="28"/>
          <w:lang w:val="uk-UA"/>
        </w:rPr>
        <w:t xml:space="preserve"> правочини вчиняються між близькими родичами</w:t>
      </w:r>
      <w:r w:rsidR="005804B7" w:rsidRPr="00433742">
        <w:rPr>
          <w:rFonts w:ascii="Times New Roman" w:hAnsi="Times New Roman" w:cs="Times New Roman"/>
          <w:sz w:val="28"/>
          <w:lang w:val="uk-UA"/>
        </w:rPr>
        <w:t>»</w:t>
      </w:r>
      <w:r w:rsidR="00893447" w:rsidRPr="00433742">
        <w:rPr>
          <w:rFonts w:ascii="Times New Roman" w:hAnsi="Times New Roman" w:cs="Times New Roman"/>
          <w:sz w:val="28"/>
          <w:lang w:val="uk-UA"/>
        </w:rPr>
        <w:t xml:space="preserve">. У деяких із вказаних справ договори визнавались недійсними на підставі </w:t>
      </w:r>
      <w:proofErr w:type="spellStart"/>
      <w:r w:rsidR="00893447" w:rsidRPr="00433742">
        <w:rPr>
          <w:rFonts w:ascii="Times New Roman" w:hAnsi="Times New Roman" w:cs="Times New Roman"/>
          <w:sz w:val="28"/>
          <w:lang w:val="uk-UA"/>
        </w:rPr>
        <w:t>ст.ст</w:t>
      </w:r>
      <w:proofErr w:type="spellEnd"/>
      <w:r w:rsidR="00893447" w:rsidRPr="00433742">
        <w:rPr>
          <w:rFonts w:ascii="Times New Roman" w:hAnsi="Times New Roman" w:cs="Times New Roman"/>
          <w:sz w:val="28"/>
          <w:lang w:val="uk-UA"/>
        </w:rPr>
        <w:t xml:space="preserve">. 203 і 215 ЦК України, у деяких ще додатково </w:t>
      </w:r>
      <w:r w:rsidR="00166E44" w:rsidRPr="00433742">
        <w:rPr>
          <w:rFonts w:ascii="Times New Roman" w:hAnsi="Times New Roman" w:cs="Times New Roman"/>
          <w:sz w:val="28"/>
          <w:lang w:val="uk-UA"/>
        </w:rPr>
        <w:t>на підставі ст. 234 ЦК України</w:t>
      </w:r>
      <w:r w:rsidR="00B872F9" w:rsidRPr="00433742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381709" w:rsidRPr="00433742" w:rsidRDefault="00F86489" w:rsidP="00893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>Підсумовуючи викладене</w:t>
      </w:r>
      <w:r w:rsidR="00381709" w:rsidRPr="00433742">
        <w:rPr>
          <w:rFonts w:ascii="Times New Roman" w:hAnsi="Times New Roman" w:cs="Times New Roman"/>
          <w:sz w:val="28"/>
          <w:lang w:val="uk-UA"/>
        </w:rPr>
        <w:t>, можна стверджувати, що хоча ЦК України і проголошує свободу договору як одну із загальних засад цивільного законодавства, реалізація цього права має відбуватись крізь призму добр</w:t>
      </w:r>
      <w:r w:rsidRPr="00433742">
        <w:rPr>
          <w:rFonts w:ascii="Times New Roman" w:hAnsi="Times New Roman" w:cs="Times New Roman"/>
          <w:sz w:val="28"/>
          <w:lang w:val="uk-UA"/>
        </w:rPr>
        <w:t>осовісності поведінки боржника.</w:t>
      </w:r>
      <w:r w:rsidR="00627227" w:rsidRPr="00433742">
        <w:rPr>
          <w:lang w:val="uk-UA"/>
        </w:rPr>
        <w:t xml:space="preserve"> </w:t>
      </w:r>
      <w:r w:rsidR="00B872F9" w:rsidRPr="00433742">
        <w:rPr>
          <w:rFonts w:ascii="Times New Roman" w:hAnsi="Times New Roman" w:cs="Times New Roman"/>
          <w:sz w:val="28"/>
          <w:lang w:val="uk-UA"/>
        </w:rPr>
        <w:t>Наведена практика виразно демон</w:t>
      </w:r>
      <w:r w:rsidR="00627227" w:rsidRPr="00433742">
        <w:rPr>
          <w:rFonts w:ascii="Times New Roman" w:hAnsi="Times New Roman" w:cs="Times New Roman"/>
          <w:sz w:val="28"/>
          <w:lang w:val="uk-UA"/>
        </w:rPr>
        <w:t>струє складний механізм взаємоузгодження різних засад цивільного права і те, якими можуть бути його результати.</w:t>
      </w:r>
    </w:p>
    <w:p w:rsidR="006E1D2A" w:rsidRPr="00433742" w:rsidRDefault="00B872F9" w:rsidP="006E1D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>П</w:t>
      </w:r>
      <w:r w:rsidR="00F86489" w:rsidRPr="00433742">
        <w:rPr>
          <w:rFonts w:ascii="Times New Roman" w:hAnsi="Times New Roman" w:cs="Times New Roman"/>
          <w:sz w:val="28"/>
          <w:lang w:val="uk-UA"/>
        </w:rPr>
        <w:t>оняття «</w:t>
      </w:r>
      <w:proofErr w:type="spellStart"/>
      <w:r w:rsidR="00F86489" w:rsidRPr="00433742">
        <w:rPr>
          <w:rFonts w:ascii="Times New Roman" w:hAnsi="Times New Roman" w:cs="Times New Roman"/>
          <w:sz w:val="28"/>
          <w:lang w:val="uk-UA"/>
        </w:rPr>
        <w:t>фраудатор</w:t>
      </w:r>
      <w:r w:rsidR="00EE5BF4" w:rsidRPr="00433742">
        <w:rPr>
          <w:rFonts w:ascii="Times New Roman" w:hAnsi="Times New Roman" w:cs="Times New Roman"/>
          <w:sz w:val="28"/>
          <w:lang w:val="uk-UA"/>
        </w:rPr>
        <w:t>ності</w:t>
      </w:r>
      <w:proofErr w:type="spellEnd"/>
      <w:r w:rsidR="00EE5BF4" w:rsidRPr="00433742">
        <w:rPr>
          <w:rFonts w:ascii="Times New Roman" w:hAnsi="Times New Roman" w:cs="Times New Roman"/>
          <w:sz w:val="28"/>
          <w:lang w:val="uk-UA"/>
        </w:rPr>
        <w:t>» поступово стає все більш</w:t>
      </w:r>
      <w:r w:rsidR="00F86489" w:rsidRPr="00433742">
        <w:rPr>
          <w:rFonts w:ascii="Times New Roman" w:hAnsi="Times New Roman" w:cs="Times New Roman"/>
          <w:sz w:val="28"/>
          <w:lang w:val="uk-UA"/>
        </w:rPr>
        <w:t xml:space="preserve"> актуальним </w:t>
      </w:r>
      <w:r w:rsidR="00031C5F" w:rsidRPr="00433742">
        <w:rPr>
          <w:rFonts w:ascii="Times New Roman" w:hAnsi="Times New Roman" w:cs="Times New Roman"/>
          <w:sz w:val="28"/>
          <w:lang w:val="uk-UA"/>
        </w:rPr>
        <w:t>в судовій практиці</w:t>
      </w:r>
      <w:r w:rsidR="00F86489" w:rsidRPr="00433742">
        <w:rPr>
          <w:rFonts w:ascii="Times New Roman" w:hAnsi="Times New Roman" w:cs="Times New Roman"/>
          <w:sz w:val="28"/>
          <w:lang w:val="uk-UA"/>
        </w:rPr>
        <w:t xml:space="preserve"> у зв'язку із поширення його застосування. </w:t>
      </w:r>
      <w:r w:rsidR="00EE5BF4" w:rsidRPr="00433742">
        <w:rPr>
          <w:rFonts w:ascii="Times New Roman" w:hAnsi="Times New Roman" w:cs="Times New Roman"/>
          <w:sz w:val="28"/>
          <w:lang w:val="uk-UA"/>
        </w:rPr>
        <w:t xml:space="preserve">Варто зазначити, що питання </w:t>
      </w:r>
      <w:proofErr w:type="spellStart"/>
      <w:r w:rsidR="00EE5BF4" w:rsidRPr="00433742">
        <w:rPr>
          <w:rFonts w:ascii="Times New Roman" w:hAnsi="Times New Roman" w:cs="Times New Roman"/>
          <w:sz w:val="28"/>
          <w:lang w:val="uk-UA"/>
        </w:rPr>
        <w:t>фраудаторних</w:t>
      </w:r>
      <w:proofErr w:type="spellEnd"/>
      <w:r w:rsidR="00EE5BF4" w:rsidRPr="00433742">
        <w:rPr>
          <w:rFonts w:ascii="Times New Roman" w:hAnsi="Times New Roman" w:cs="Times New Roman"/>
          <w:sz w:val="28"/>
          <w:lang w:val="uk-UA"/>
        </w:rPr>
        <w:t xml:space="preserve"> правочинів вже неодноразово розглядалося касаційною інстанцією, однак питання донесення даної позиції до судів нижчих інстанцій для забезпечення розвитку цивільного права та формування єдиної правозастосовної практики залишається відкритим, в тому числі, і через </w:t>
      </w:r>
      <w:r w:rsidR="006E1D2A" w:rsidRPr="00433742">
        <w:rPr>
          <w:rFonts w:ascii="Times New Roman" w:hAnsi="Times New Roman" w:cs="Times New Roman"/>
          <w:sz w:val="28"/>
          <w:lang w:val="uk-UA"/>
        </w:rPr>
        <w:t>недоліки законодавства з пита</w:t>
      </w:r>
      <w:r w:rsidR="00EE5BF4" w:rsidRPr="00433742">
        <w:rPr>
          <w:rFonts w:ascii="Times New Roman" w:hAnsi="Times New Roman" w:cs="Times New Roman"/>
          <w:sz w:val="28"/>
          <w:lang w:val="uk-UA"/>
        </w:rPr>
        <w:t xml:space="preserve">нь визнання </w:t>
      </w:r>
      <w:proofErr w:type="spellStart"/>
      <w:r w:rsidR="00EE5BF4" w:rsidRPr="00433742">
        <w:rPr>
          <w:rFonts w:ascii="Times New Roman" w:hAnsi="Times New Roman" w:cs="Times New Roman"/>
          <w:sz w:val="28"/>
          <w:lang w:val="uk-UA"/>
        </w:rPr>
        <w:t>фраудаторного</w:t>
      </w:r>
      <w:proofErr w:type="spellEnd"/>
      <w:r w:rsidR="00EE5BF4" w:rsidRPr="00433742">
        <w:rPr>
          <w:rFonts w:ascii="Times New Roman" w:hAnsi="Times New Roman" w:cs="Times New Roman"/>
          <w:sz w:val="28"/>
          <w:lang w:val="uk-UA"/>
        </w:rPr>
        <w:t xml:space="preserve"> правочину недійсним.</w:t>
      </w:r>
    </w:p>
    <w:p w:rsidR="006E1D2A" w:rsidRPr="00433742" w:rsidRDefault="006E1D2A" w:rsidP="006E1D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t>Вважа</w:t>
      </w:r>
      <w:r w:rsidR="00031C5F" w:rsidRPr="00433742">
        <w:rPr>
          <w:rFonts w:ascii="Times New Roman" w:hAnsi="Times New Roman" w:cs="Times New Roman"/>
          <w:sz w:val="28"/>
          <w:lang w:val="uk-UA"/>
        </w:rPr>
        <w:t>ємо</w:t>
      </w:r>
      <w:r w:rsidRPr="00433742">
        <w:rPr>
          <w:rFonts w:ascii="Times New Roman" w:hAnsi="Times New Roman" w:cs="Times New Roman"/>
          <w:sz w:val="28"/>
          <w:lang w:val="uk-UA"/>
        </w:rPr>
        <w:t>, що добросовісним покупцям по</w:t>
      </w:r>
      <w:r w:rsidR="006D1673" w:rsidRPr="00433742">
        <w:rPr>
          <w:rFonts w:ascii="Times New Roman" w:hAnsi="Times New Roman" w:cs="Times New Roman"/>
          <w:sz w:val="28"/>
          <w:lang w:val="uk-UA"/>
        </w:rPr>
        <w:t>трібно враховувати позиції судів</w:t>
      </w:r>
      <w:r w:rsidRPr="00433742">
        <w:rPr>
          <w:rFonts w:ascii="Times New Roman" w:hAnsi="Times New Roman" w:cs="Times New Roman"/>
          <w:sz w:val="28"/>
          <w:lang w:val="uk-UA"/>
        </w:rPr>
        <w:t>, які були наведені вище, щоб не</w:t>
      </w:r>
      <w:r w:rsidR="006D1673"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допустити укладення правочинів з недобросовісними боржниками, які можуть бути оскаржені у майбутньому. Для цього необхідно </w:t>
      </w:r>
      <w:r w:rsidR="00372BFF">
        <w:rPr>
          <w:rFonts w:ascii="Times New Roman" w:hAnsi="Times New Roman" w:cs="Times New Roman"/>
          <w:sz w:val="28"/>
          <w:lang w:val="uk-UA"/>
        </w:rPr>
        <w:t xml:space="preserve">фіксувати у </w:t>
      </w:r>
      <w:r w:rsidRPr="00433742">
        <w:rPr>
          <w:rFonts w:ascii="Times New Roman" w:hAnsi="Times New Roman" w:cs="Times New Roman"/>
          <w:sz w:val="28"/>
          <w:lang w:val="uk-UA"/>
        </w:rPr>
        <w:t>договор</w:t>
      </w:r>
      <w:r w:rsidR="00372BFF">
        <w:rPr>
          <w:rFonts w:ascii="Times New Roman" w:hAnsi="Times New Roman" w:cs="Times New Roman"/>
          <w:sz w:val="28"/>
          <w:lang w:val="uk-UA"/>
        </w:rPr>
        <w:t>ах застереження,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як</w:t>
      </w:r>
      <w:r w:rsidR="00372BFF">
        <w:rPr>
          <w:rFonts w:ascii="Times New Roman" w:hAnsi="Times New Roman" w:cs="Times New Roman"/>
          <w:sz w:val="28"/>
          <w:lang w:val="uk-UA"/>
        </w:rPr>
        <w:t>і б містили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031C5F" w:rsidRPr="00433742">
        <w:rPr>
          <w:rFonts w:ascii="Times New Roman" w:hAnsi="Times New Roman" w:cs="Times New Roman"/>
          <w:sz w:val="28"/>
          <w:lang w:val="uk-UA"/>
        </w:rPr>
        <w:t xml:space="preserve">умову </w:t>
      </w:r>
      <w:r w:rsidRPr="00433742">
        <w:rPr>
          <w:rFonts w:ascii="Times New Roman" w:hAnsi="Times New Roman" w:cs="Times New Roman"/>
          <w:sz w:val="28"/>
          <w:lang w:val="uk-UA"/>
        </w:rPr>
        <w:t>про відсутність</w:t>
      </w:r>
      <w:r w:rsidR="00031C5F" w:rsidRPr="00433742">
        <w:rPr>
          <w:rFonts w:ascii="Times New Roman" w:hAnsi="Times New Roman" w:cs="Times New Roman"/>
          <w:sz w:val="28"/>
          <w:lang w:val="uk-UA"/>
        </w:rPr>
        <w:t xml:space="preserve"> у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продавця (можливого боржника) на </w:t>
      </w:r>
      <w:r w:rsidR="00372BFF">
        <w:rPr>
          <w:rFonts w:ascii="Times New Roman" w:hAnsi="Times New Roman" w:cs="Times New Roman"/>
          <w:sz w:val="28"/>
          <w:lang w:val="uk-UA"/>
        </w:rPr>
        <w:t>момент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укладання договору прострочених зобов’язань щодо повернення коштів </w:t>
      </w:r>
      <w:r w:rsidR="00372BFF">
        <w:rPr>
          <w:rFonts w:ascii="Times New Roman" w:hAnsi="Times New Roman" w:cs="Times New Roman"/>
          <w:sz w:val="28"/>
          <w:lang w:val="uk-UA"/>
        </w:rPr>
        <w:t xml:space="preserve">чи 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позовів </w:t>
      </w:r>
      <w:r w:rsidR="00372BFF">
        <w:rPr>
          <w:rFonts w:ascii="Times New Roman" w:hAnsi="Times New Roman" w:cs="Times New Roman"/>
          <w:sz w:val="28"/>
          <w:lang w:val="uk-UA"/>
        </w:rPr>
        <w:t>предметом яких є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їх стягнення.</w:t>
      </w:r>
    </w:p>
    <w:p w:rsidR="00031C5F" w:rsidRPr="00433742" w:rsidRDefault="006E1D2A" w:rsidP="00031C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33742">
        <w:rPr>
          <w:rFonts w:ascii="Times New Roman" w:hAnsi="Times New Roman" w:cs="Times New Roman"/>
          <w:sz w:val="28"/>
          <w:lang w:val="uk-UA"/>
        </w:rPr>
        <w:lastRenderedPageBreak/>
        <w:t>Верховна Рада як єдиний орган законодавчої влади в Україні</w:t>
      </w:r>
      <w:r w:rsidR="006D1673" w:rsidRPr="00433742">
        <w:rPr>
          <w:rFonts w:ascii="Times New Roman" w:hAnsi="Times New Roman" w:cs="Times New Roman"/>
          <w:sz w:val="28"/>
          <w:lang w:val="uk-UA"/>
        </w:rPr>
        <w:t xml:space="preserve"> повинна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6D1673" w:rsidRPr="00433742">
        <w:rPr>
          <w:rFonts w:ascii="Times New Roman" w:hAnsi="Times New Roman" w:cs="Times New Roman"/>
          <w:sz w:val="28"/>
          <w:lang w:val="uk-UA"/>
        </w:rPr>
        <w:t xml:space="preserve">насамперед, </w:t>
      </w:r>
      <w:r w:rsidRPr="00433742">
        <w:rPr>
          <w:rFonts w:ascii="Times New Roman" w:hAnsi="Times New Roman" w:cs="Times New Roman"/>
          <w:sz w:val="28"/>
          <w:lang w:val="uk-UA"/>
        </w:rPr>
        <w:t>законодавчо закріпити</w:t>
      </w:r>
      <w:r w:rsidR="006D1673" w:rsidRPr="00433742">
        <w:rPr>
          <w:rFonts w:ascii="Times New Roman" w:hAnsi="Times New Roman" w:cs="Times New Roman"/>
          <w:sz w:val="28"/>
          <w:lang w:val="uk-UA"/>
        </w:rPr>
        <w:t xml:space="preserve"> визначення терміну «</w:t>
      </w:r>
      <w:proofErr w:type="spellStart"/>
      <w:r w:rsidR="006D1673" w:rsidRPr="00433742">
        <w:rPr>
          <w:rFonts w:ascii="Times New Roman" w:hAnsi="Times New Roman" w:cs="Times New Roman"/>
          <w:sz w:val="28"/>
          <w:lang w:val="uk-UA"/>
        </w:rPr>
        <w:t>фраудаторний</w:t>
      </w:r>
      <w:proofErr w:type="spellEnd"/>
      <w:r w:rsidR="006D1673" w:rsidRPr="00433742">
        <w:rPr>
          <w:rFonts w:ascii="Times New Roman" w:hAnsi="Times New Roman" w:cs="Times New Roman"/>
          <w:sz w:val="28"/>
          <w:lang w:val="uk-UA"/>
        </w:rPr>
        <w:t xml:space="preserve"> правочин», а також</w:t>
      </w:r>
      <w:r w:rsidR="00031C5F" w:rsidRPr="00433742">
        <w:rPr>
          <w:rFonts w:ascii="Times New Roman" w:hAnsi="Times New Roman" w:cs="Times New Roman"/>
          <w:sz w:val="28"/>
          <w:lang w:val="uk-UA"/>
        </w:rPr>
        <w:t xml:space="preserve"> визначити</w:t>
      </w:r>
      <w:r w:rsidR="006D1673" w:rsidRPr="00433742">
        <w:rPr>
          <w:rFonts w:ascii="Times New Roman" w:hAnsi="Times New Roman" w:cs="Times New Roman"/>
          <w:sz w:val="28"/>
          <w:lang w:val="uk-UA"/>
        </w:rPr>
        <w:t xml:space="preserve"> підстави визнання його недійсним та порядок</w:t>
      </w:r>
      <w:r w:rsidR="00031C5F" w:rsidRPr="00433742">
        <w:rPr>
          <w:rFonts w:ascii="Times New Roman" w:hAnsi="Times New Roman" w:cs="Times New Roman"/>
          <w:sz w:val="28"/>
          <w:lang w:val="uk-UA"/>
        </w:rPr>
        <w:t xml:space="preserve"> застосування судами концепції</w:t>
      </w:r>
      <w:r w:rsidRPr="00433742">
        <w:rPr>
          <w:rFonts w:ascii="Times New Roman" w:hAnsi="Times New Roman" w:cs="Times New Roman"/>
          <w:sz w:val="28"/>
          <w:lang w:val="uk-UA"/>
        </w:rPr>
        <w:t xml:space="preserve"> </w:t>
      </w:r>
      <w:r w:rsidR="00433742" w:rsidRPr="00433742"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Pr="00433742">
        <w:rPr>
          <w:rFonts w:ascii="Times New Roman" w:hAnsi="Times New Roman" w:cs="Times New Roman"/>
          <w:sz w:val="28"/>
          <w:lang w:val="uk-UA"/>
        </w:rPr>
        <w:t>фраудаторності</w:t>
      </w:r>
      <w:proofErr w:type="spellEnd"/>
      <w:r w:rsidR="00433742" w:rsidRPr="00433742">
        <w:rPr>
          <w:rFonts w:ascii="Times New Roman" w:hAnsi="Times New Roman" w:cs="Times New Roman"/>
          <w:sz w:val="28"/>
          <w:lang w:val="uk-UA"/>
        </w:rPr>
        <w:t>»</w:t>
      </w:r>
      <w:r w:rsidRPr="00433742">
        <w:rPr>
          <w:rFonts w:ascii="Times New Roman" w:hAnsi="Times New Roman" w:cs="Times New Roman"/>
          <w:sz w:val="28"/>
          <w:lang w:val="uk-UA"/>
        </w:rPr>
        <w:t>.</w:t>
      </w:r>
    </w:p>
    <w:p w:rsidR="00031C5F" w:rsidRDefault="00031C5F" w:rsidP="00031C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6E1D2A" w:rsidRPr="006D1673" w:rsidRDefault="00951EC6" w:rsidP="00951E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ЛІТЕРАТУРА</w:t>
      </w:r>
    </w:p>
    <w:p w:rsidR="00996C62" w:rsidRDefault="00996C62" w:rsidP="00166E4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96C62">
        <w:rPr>
          <w:rFonts w:ascii="Times New Roman" w:hAnsi="Times New Roman" w:cs="Times New Roman"/>
          <w:sz w:val="28"/>
          <w:lang w:val="uk-UA"/>
        </w:rPr>
        <w:t>Цивільний кодекс України в</w:t>
      </w:r>
      <w:r w:rsidRPr="00996C62">
        <w:rPr>
          <w:rFonts w:ascii="Times New Roman" w:hAnsi="Times New Roman" w:cs="Times New Roman"/>
          <w:sz w:val="28"/>
        </w:rPr>
        <w:t>i</w:t>
      </w:r>
      <w:r w:rsidR="00166E44">
        <w:rPr>
          <w:rFonts w:ascii="Times New Roman" w:hAnsi="Times New Roman" w:cs="Times New Roman"/>
          <w:sz w:val="28"/>
          <w:lang w:val="uk-UA"/>
        </w:rPr>
        <w:t>д 16.01.2003</w:t>
      </w:r>
      <w:r w:rsidRPr="00996C62">
        <w:rPr>
          <w:rFonts w:ascii="Times New Roman" w:hAnsi="Times New Roman" w:cs="Times New Roman"/>
          <w:sz w:val="28"/>
          <w:lang w:val="uk-UA"/>
        </w:rPr>
        <w:t xml:space="preserve">. № </w:t>
      </w:r>
      <w:r w:rsidR="00166E44" w:rsidRPr="00166E44">
        <w:rPr>
          <w:rFonts w:ascii="Times New Roman" w:hAnsi="Times New Roman" w:cs="Times New Roman"/>
          <w:sz w:val="28"/>
          <w:lang w:val="uk-UA"/>
        </w:rPr>
        <w:t>435-IV</w:t>
      </w:r>
      <w:r w:rsidRPr="00996C62">
        <w:rPr>
          <w:rFonts w:ascii="Times New Roman" w:hAnsi="Times New Roman" w:cs="Times New Roman"/>
          <w:sz w:val="28"/>
          <w:lang w:val="uk-UA"/>
        </w:rPr>
        <w:t xml:space="preserve">. </w:t>
      </w:r>
      <w:r w:rsidRPr="00996C62">
        <w:rPr>
          <w:rFonts w:ascii="Times New Roman" w:hAnsi="Times New Roman" w:cs="Times New Roman"/>
          <w:sz w:val="28"/>
        </w:rPr>
        <w:t xml:space="preserve">Дата </w:t>
      </w:r>
      <w:proofErr w:type="spellStart"/>
      <w:r w:rsidRPr="00996C62">
        <w:rPr>
          <w:rFonts w:ascii="Times New Roman" w:hAnsi="Times New Roman" w:cs="Times New Roman"/>
          <w:sz w:val="28"/>
        </w:rPr>
        <w:t>оновлення</w:t>
      </w:r>
      <w:proofErr w:type="spellEnd"/>
      <w:r w:rsidRPr="00996C62">
        <w:rPr>
          <w:rFonts w:ascii="Times New Roman" w:hAnsi="Times New Roman" w:cs="Times New Roman"/>
          <w:sz w:val="28"/>
        </w:rPr>
        <w:t xml:space="preserve">: </w:t>
      </w:r>
      <w:r w:rsidR="00166E44">
        <w:rPr>
          <w:rFonts w:ascii="Times New Roman" w:hAnsi="Times New Roman" w:cs="Times New Roman"/>
          <w:bCs/>
          <w:sz w:val="28"/>
        </w:rPr>
        <w:t>14.08.2021</w:t>
      </w:r>
      <w:r w:rsidRPr="00996C62">
        <w:rPr>
          <w:rFonts w:ascii="Times New Roman" w:hAnsi="Times New Roman" w:cs="Times New Roman"/>
          <w:bCs/>
          <w:sz w:val="28"/>
        </w:rPr>
        <w:t xml:space="preserve">. </w:t>
      </w:r>
      <w:r w:rsidRPr="00996C62">
        <w:rPr>
          <w:rFonts w:ascii="Times New Roman" w:hAnsi="Times New Roman" w:cs="Times New Roman"/>
          <w:bCs/>
          <w:sz w:val="28"/>
          <w:lang w:val="en-US"/>
        </w:rPr>
        <w:t>URL</w:t>
      </w:r>
      <w:r w:rsidRPr="00996C62">
        <w:rPr>
          <w:rFonts w:ascii="Times New Roman" w:hAnsi="Times New Roman" w:cs="Times New Roman"/>
          <w:bCs/>
          <w:sz w:val="28"/>
          <w:lang w:val="uk-UA"/>
        </w:rPr>
        <w:t>:</w:t>
      </w:r>
      <w:hyperlink r:id="rId6" w:history="1">
        <w:r w:rsidRPr="00996C62">
          <w:rPr>
            <w:rStyle w:val="a4"/>
            <w:rFonts w:ascii="Times New Roman" w:hAnsi="Times New Roman" w:cs="Times New Roman"/>
            <w:sz w:val="28"/>
            <w:lang w:val="en-US"/>
          </w:rPr>
          <w:t>https</w:t>
        </w:r>
        <w:r w:rsidRPr="00996C62">
          <w:rPr>
            <w:rStyle w:val="a4"/>
            <w:rFonts w:ascii="Times New Roman" w:hAnsi="Times New Roman" w:cs="Times New Roman"/>
            <w:sz w:val="28"/>
            <w:lang w:val="uk-UA"/>
          </w:rPr>
          <w:t>://</w:t>
        </w:r>
        <w:proofErr w:type="spellStart"/>
        <w:r w:rsidRPr="00996C62">
          <w:rPr>
            <w:rStyle w:val="a4"/>
            <w:rFonts w:ascii="Times New Roman" w:hAnsi="Times New Roman" w:cs="Times New Roman"/>
            <w:sz w:val="28"/>
            <w:lang w:val="en-US"/>
          </w:rPr>
          <w:t>zakon</w:t>
        </w:r>
        <w:proofErr w:type="spellEnd"/>
        <w:r w:rsidRPr="00996C62">
          <w:rPr>
            <w:rStyle w:val="a4"/>
            <w:rFonts w:ascii="Times New Roman" w:hAnsi="Times New Roman" w:cs="Times New Roman"/>
            <w:sz w:val="28"/>
            <w:lang w:val="uk-UA"/>
          </w:rPr>
          <w:t>.</w:t>
        </w:r>
        <w:proofErr w:type="spellStart"/>
        <w:r w:rsidRPr="00996C62">
          <w:rPr>
            <w:rStyle w:val="a4"/>
            <w:rFonts w:ascii="Times New Roman" w:hAnsi="Times New Roman" w:cs="Times New Roman"/>
            <w:sz w:val="28"/>
            <w:lang w:val="en-US"/>
          </w:rPr>
          <w:t>rada</w:t>
        </w:r>
        <w:proofErr w:type="spellEnd"/>
        <w:r w:rsidRPr="00996C62">
          <w:rPr>
            <w:rStyle w:val="a4"/>
            <w:rFonts w:ascii="Times New Roman" w:hAnsi="Times New Roman" w:cs="Times New Roman"/>
            <w:sz w:val="28"/>
            <w:lang w:val="uk-UA"/>
          </w:rPr>
          <w:t>.</w:t>
        </w:r>
        <w:proofErr w:type="spellStart"/>
        <w:r w:rsidRPr="00996C62">
          <w:rPr>
            <w:rStyle w:val="a4"/>
            <w:rFonts w:ascii="Times New Roman" w:hAnsi="Times New Roman" w:cs="Times New Roman"/>
            <w:sz w:val="28"/>
            <w:lang w:val="en-US"/>
          </w:rPr>
          <w:t>gov</w:t>
        </w:r>
        <w:proofErr w:type="spellEnd"/>
        <w:r w:rsidRPr="00996C62">
          <w:rPr>
            <w:rStyle w:val="a4"/>
            <w:rFonts w:ascii="Times New Roman" w:hAnsi="Times New Roman" w:cs="Times New Roman"/>
            <w:sz w:val="28"/>
            <w:lang w:val="uk-UA"/>
          </w:rPr>
          <w:t>.</w:t>
        </w:r>
        <w:proofErr w:type="spellStart"/>
        <w:r w:rsidRPr="00996C62">
          <w:rPr>
            <w:rStyle w:val="a4"/>
            <w:rFonts w:ascii="Times New Roman" w:hAnsi="Times New Roman" w:cs="Times New Roman"/>
            <w:sz w:val="28"/>
            <w:lang w:val="en-US"/>
          </w:rPr>
          <w:t>ua</w:t>
        </w:r>
        <w:proofErr w:type="spellEnd"/>
        <w:r w:rsidRPr="00996C62">
          <w:rPr>
            <w:rStyle w:val="a4"/>
            <w:rFonts w:ascii="Times New Roman" w:hAnsi="Times New Roman" w:cs="Times New Roman"/>
            <w:sz w:val="28"/>
            <w:lang w:val="uk-UA"/>
          </w:rPr>
          <w:t>/</w:t>
        </w:r>
        <w:r w:rsidRPr="00996C62">
          <w:rPr>
            <w:rStyle w:val="a4"/>
            <w:rFonts w:ascii="Times New Roman" w:hAnsi="Times New Roman" w:cs="Times New Roman"/>
            <w:sz w:val="28"/>
            <w:lang w:val="en-US"/>
          </w:rPr>
          <w:t>laws</w:t>
        </w:r>
        <w:r w:rsidRPr="00996C62">
          <w:rPr>
            <w:rStyle w:val="a4"/>
            <w:rFonts w:ascii="Times New Roman" w:hAnsi="Times New Roman" w:cs="Times New Roman"/>
            <w:sz w:val="28"/>
            <w:lang w:val="uk-UA"/>
          </w:rPr>
          <w:t>/</w:t>
        </w:r>
        <w:r w:rsidRPr="00996C62">
          <w:rPr>
            <w:rStyle w:val="a4"/>
            <w:rFonts w:ascii="Times New Roman" w:hAnsi="Times New Roman" w:cs="Times New Roman"/>
            <w:sz w:val="28"/>
            <w:lang w:val="en-US"/>
          </w:rPr>
          <w:t>show</w:t>
        </w:r>
        <w:r w:rsidRPr="00996C62">
          <w:rPr>
            <w:rStyle w:val="a4"/>
            <w:rFonts w:ascii="Times New Roman" w:hAnsi="Times New Roman" w:cs="Times New Roman"/>
            <w:sz w:val="28"/>
            <w:lang w:val="uk-UA"/>
          </w:rPr>
          <w:t>/2341-14</w:t>
        </w:r>
      </w:hyperlink>
      <w:r w:rsidRPr="00996C62">
        <w:rPr>
          <w:rFonts w:ascii="Times New Roman" w:hAnsi="Times New Roman" w:cs="Times New Roman"/>
          <w:sz w:val="28"/>
          <w:lang w:val="uk-UA"/>
        </w:rPr>
        <w:t xml:space="preserve"> (дата звернення: 30.09.2021). </w:t>
      </w:r>
    </w:p>
    <w:p w:rsidR="00166E44" w:rsidRPr="0096698D" w:rsidRDefault="0096698D" w:rsidP="0096698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Ярошенко А.</w:t>
      </w:r>
      <w:r w:rsidR="008F1175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С., Костенко О.</w:t>
      </w:r>
      <w:r w:rsidR="008F1175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М. Визнання судом недійсними фіктивних договорів дарування, укладених з метою приховання майна боржника: Проблеми формування єдиної правозастосовної практики. </w:t>
      </w:r>
      <w:r w:rsidRPr="0096698D">
        <w:rPr>
          <w:rFonts w:ascii="Times New Roman" w:hAnsi="Times New Roman" w:cs="Times New Roman"/>
          <w:i/>
          <w:sz w:val="28"/>
          <w:lang w:val="uk-UA"/>
        </w:rPr>
        <w:t>Проблеми законності. Серія: Цивільне право і цивільний процес.</w:t>
      </w:r>
      <w:r>
        <w:rPr>
          <w:rFonts w:ascii="Times New Roman" w:hAnsi="Times New Roman" w:cs="Times New Roman"/>
          <w:sz w:val="28"/>
          <w:lang w:val="uk-UA"/>
        </w:rPr>
        <w:t xml:space="preserve"> 2020. Вип. 148. С. 66–75. </w:t>
      </w:r>
      <w:r w:rsidRPr="0096698D">
        <w:rPr>
          <w:rFonts w:ascii="Times New Roman" w:hAnsi="Times New Roman" w:cs="Times New Roman"/>
          <w:sz w:val="28"/>
          <w:lang w:val="uk-UA"/>
        </w:rPr>
        <w:t>URL:</w:t>
      </w:r>
      <w:hyperlink r:id="rId7" w:history="1">
        <w:r w:rsidRPr="0096698D">
          <w:rPr>
            <w:rStyle w:val="a4"/>
            <w:rFonts w:ascii="Times New Roman" w:hAnsi="Times New Roman" w:cs="Times New Roman"/>
            <w:sz w:val="28"/>
            <w:lang w:val="uk-UA"/>
          </w:rPr>
          <w:t>http://webcache.googleusercontent.com/search?q=cache:61OV4YpF0SwJ:plaw.nlu.edu.ua/article/download/190854/199263/444403+&amp;cd=1&amp;hl=uk&amp;ct=clnk&amp;gl=ua</w:t>
        </w:r>
      </w:hyperlink>
      <w:r w:rsidRPr="0096698D">
        <w:rPr>
          <w:rFonts w:ascii="Times New Roman" w:hAnsi="Times New Roman" w:cs="Times New Roman"/>
          <w:sz w:val="28"/>
          <w:lang w:val="uk-UA"/>
        </w:rPr>
        <w:t xml:space="preserve"> (дата звернення: 30.09.2021).</w:t>
      </w:r>
    </w:p>
    <w:p w:rsidR="00166E44" w:rsidRPr="00166E44" w:rsidRDefault="00166E44" w:rsidP="00166E4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66E44">
        <w:rPr>
          <w:rFonts w:ascii="Times New Roman" w:hAnsi="Times New Roman" w:cs="Times New Roman"/>
          <w:sz w:val="28"/>
          <w:lang w:val="uk-UA"/>
        </w:rPr>
        <w:t xml:space="preserve">Постанова Великої Палати Верховного </w:t>
      </w:r>
      <w:r>
        <w:rPr>
          <w:rFonts w:ascii="Times New Roman" w:hAnsi="Times New Roman" w:cs="Times New Roman"/>
          <w:sz w:val="28"/>
          <w:lang w:val="uk-UA"/>
        </w:rPr>
        <w:t xml:space="preserve">Суду від 03 липня 2019 у справі </w:t>
      </w:r>
      <w:r w:rsidRPr="00166E44">
        <w:rPr>
          <w:rFonts w:ascii="Times New Roman" w:hAnsi="Times New Roman" w:cs="Times New Roman"/>
          <w:sz w:val="28"/>
          <w:lang w:val="uk-UA"/>
        </w:rPr>
        <w:t xml:space="preserve">№ 369/11268/16-ц. URL: </w:t>
      </w:r>
      <w:hyperlink r:id="rId8" w:history="1">
        <w:r w:rsidRPr="0091312D">
          <w:rPr>
            <w:rStyle w:val="a4"/>
            <w:rFonts w:ascii="Times New Roman" w:hAnsi="Times New Roman" w:cs="Times New Roman"/>
            <w:sz w:val="28"/>
            <w:lang w:val="uk-UA"/>
          </w:rPr>
          <w:t>https://reyestr.court.gov.ua/Review/83482786</w:t>
        </w:r>
      </w:hyperlink>
      <w:r>
        <w:rPr>
          <w:rFonts w:ascii="Times New Roman" w:hAnsi="Times New Roman" w:cs="Times New Roman"/>
          <w:sz w:val="28"/>
          <w:lang w:val="uk-UA"/>
        </w:rPr>
        <w:t xml:space="preserve"> (дата звернення: 30.09.2021).</w:t>
      </w:r>
    </w:p>
    <w:p w:rsidR="0093353A" w:rsidRPr="0093353A" w:rsidRDefault="00166E44" w:rsidP="0093353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66E44">
        <w:rPr>
          <w:rFonts w:ascii="Times New Roman" w:hAnsi="Times New Roman" w:cs="Times New Roman"/>
          <w:sz w:val="28"/>
          <w:lang w:val="uk-UA"/>
        </w:rPr>
        <w:t xml:space="preserve">Драган О. В. Процедура виконання судових </w:t>
      </w:r>
      <w:r w:rsidR="0093353A">
        <w:rPr>
          <w:rFonts w:ascii="Times New Roman" w:hAnsi="Times New Roman" w:cs="Times New Roman"/>
          <w:sz w:val="28"/>
          <w:lang w:val="uk-UA"/>
        </w:rPr>
        <w:t xml:space="preserve">рішень та </w:t>
      </w:r>
      <w:proofErr w:type="spellStart"/>
      <w:r w:rsidR="0093353A">
        <w:rPr>
          <w:rFonts w:ascii="Times New Roman" w:hAnsi="Times New Roman" w:cs="Times New Roman"/>
          <w:sz w:val="28"/>
          <w:lang w:val="uk-UA"/>
        </w:rPr>
        <w:t>фраудаторні</w:t>
      </w:r>
      <w:proofErr w:type="spellEnd"/>
      <w:r w:rsidR="0093353A">
        <w:rPr>
          <w:rFonts w:ascii="Times New Roman" w:hAnsi="Times New Roman" w:cs="Times New Roman"/>
          <w:sz w:val="28"/>
          <w:lang w:val="uk-UA"/>
        </w:rPr>
        <w:t xml:space="preserve"> правочини. </w:t>
      </w:r>
      <w:proofErr w:type="spellStart"/>
      <w:r w:rsidRPr="0093353A">
        <w:rPr>
          <w:rFonts w:ascii="Times New Roman" w:hAnsi="Times New Roman" w:cs="Times New Roman"/>
          <w:i/>
          <w:sz w:val="28"/>
          <w:lang w:val="uk-UA"/>
        </w:rPr>
        <w:t>Ірпінський</w:t>
      </w:r>
      <w:proofErr w:type="spellEnd"/>
      <w:r w:rsidRPr="0093353A">
        <w:rPr>
          <w:rFonts w:ascii="Times New Roman" w:hAnsi="Times New Roman" w:cs="Times New Roman"/>
          <w:i/>
          <w:sz w:val="28"/>
          <w:lang w:val="uk-UA"/>
        </w:rPr>
        <w:t xml:space="preserve"> юридичний часопис. Серія : Право.</w:t>
      </w:r>
      <w:r w:rsidR="0093353A">
        <w:rPr>
          <w:rFonts w:ascii="Times New Roman" w:hAnsi="Times New Roman" w:cs="Times New Roman"/>
          <w:sz w:val="28"/>
          <w:lang w:val="uk-UA"/>
        </w:rPr>
        <w:t xml:space="preserve"> 2020. Вип. 3. </w:t>
      </w:r>
      <w:r w:rsidRPr="00166E44">
        <w:rPr>
          <w:rFonts w:ascii="Times New Roman" w:hAnsi="Times New Roman" w:cs="Times New Roman"/>
          <w:sz w:val="28"/>
          <w:lang w:val="uk-UA"/>
        </w:rPr>
        <w:t>С. 44–48.</w:t>
      </w:r>
      <w:r w:rsidR="0093353A">
        <w:rPr>
          <w:rFonts w:ascii="Times New Roman" w:hAnsi="Times New Roman" w:cs="Times New Roman"/>
          <w:sz w:val="28"/>
          <w:lang w:val="uk-UA"/>
        </w:rPr>
        <w:t xml:space="preserve"> </w:t>
      </w:r>
      <w:r w:rsidR="0093353A">
        <w:rPr>
          <w:rFonts w:ascii="Times New Roman" w:hAnsi="Times New Roman" w:cs="Times New Roman"/>
          <w:sz w:val="28"/>
          <w:lang w:val="en-US"/>
        </w:rPr>
        <w:t>URL</w:t>
      </w:r>
      <w:r w:rsidR="0093353A" w:rsidRPr="0093353A">
        <w:rPr>
          <w:rFonts w:ascii="Times New Roman" w:hAnsi="Times New Roman" w:cs="Times New Roman"/>
          <w:sz w:val="28"/>
        </w:rPr>
        <w:t>:</w:t>
      </w:r>
      <w:r w:rsidRPr="00166E44">
        <w:rPr>
          <w:rFonts w:ascii="Times New Roman" w:hAnsi="Times New Roman" w:cs="Times New Roman"/>
          <w:sz w:val="28"/>
          <w:lang w:val="uk-UA"/>
        </w:rPr>
        <w:t xml:space="preserve"> </w:t>
      </w:r>
      <w:hyperlink r:id="rId9" w:history="1">
        <w:r w:rsidRPr="0091312D">
          <w:rPr>
            <w:rStyle w:val="a4"/>
            <w:rFonts w:ascii="Times New Roman" w:hAnsi="Times New Roman" w:cs="Times New Roman"/>
            <w:sz w:val="28"/>
            <w:lang w:val="uk-UA"/>
          </w:rPr>
          <w:t>http://ojs.nusta.edu.ua/index.php/ojs5/article/view/469/658</w:t>
        </w:r>
      </w:hyperlink>
      <w:r w:rsidR="0093353A">
        <w:rPr>
          <w:rFonts w:ascii="Times New Roman" w:hAnsi="Times New Roman" w:cs="Times New Roman"/>
          <w:sz w:val="28"/>
          <w:lang w:val="uk-UA"/>
        </w:rPr>
        <w:t xml:space="preserve"> (дата звернення: 30.09.2021).</w:t>
      </w:r>
    </w:p>
    <w:p w:rsidR="00166E44" w:rsidRPr="00166E44" w:rsidRDefault="008F1175" w:rsidP="008F117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Карнаух Б. П. Зловживання правом та його правові наслідки. </w:t>
      </w:r>
      <w:r w:rsidRPr="008F1175">
        <w:rPr>
          <w:rFonts w:ascii="Times New Roman" w:hAnsi="Times New Roman" w:cs="Times New Roman"/>
          <w:i/>
          <w:sz w:val="28"/>
          <w:lang w:val="uk-UA"/>
        </w:rPr>
        <w:t>Підприємництво, господарство і право. Серія: Цивільне право і процес.</w:t>
      </w:r>
      <w:r>
        <w:rPr>
          <w:rFonts w:ascii="Times New Roman" w:hAnsi="Times New Roman" w:cs="Times New Roman"/>
          <w:sz w:val="28"/>
          <w:lang w:val="uk-UA"/>
        </w:rPr>
        <w:t xml:space="preserve"> 2020. № 9. С. 31–36. </w:t>
      </w:r>
      <w:r>
        <w:rPr>
          <w:rFonts w:ascii="Times New Roman" w:hAnsi="Times New Roman" w:cs="Times New Roman"/>
          <w:sz w:val="28"/>
          <w:lang w:val="en-US"/>
        </w:rPr>
        <w:t>URL</w:t>
      </w:r>
      <w:r>
        <w:rPr>
          <w:rFonts w:ascii="Times New Roman" w:hAnsi="Times New Roman" w:cs="Times New Roman"/>
          <w:sz w:val="28"/>
        </w:rPr>
        <w:t>:</w:t>
      </w:r>
      <w:r w:rsidRPr="008F1175">
        <w:rPr>
          <w:rFonts w:ascii="Times New Roman" w:hAnsi="Times New Roman" w:cs="Times New Roman"/>
          <w:sz w:val="28"/>
          <w:lang w:val="uk-UA"/>
        </w:rPr>
        <w:t xml:space="preserve"> </w:t>
      </w:r>
      <w:hyperlink r:id="rId10" w:history="1">
        <w:r w:rsidRPr="0091312D">
          <w:rPr>
            <w:rStyle w:val="a4"/>
            <w:rFonts w:ascii="Times New Roman" w:hAnsi="Times New Roman" w:cs="Times New Roman"/>
            <w:sz w:val="28"/>
            <w:lang w:val="uk-UA"/>
          </w:rPr>
          <w:t>https://doi.org/10.32849/2663-5313/2020.9.06</w:t>
        </w:r>
      </w:hyperlink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(дата звернення: 30.09.2021).</w:t>
      </w:r>
    </w:p>
    <w:sectPr w:rsidR="00166E44" w:rsidRPr="00166E44" w:rsidSect="0043374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F45B6"/>
    <w:multiLevelType w:val="hybridMultilevel"/>
    <w:tmpl w:val="578E3E0E"/>
    <w:lvl w:ilvl="0" w:tplc="1898D9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FA6D9C"/>
    <w:multiLevelType w:val="hybridMultilevel"/>
    <w:tmpl w:val="89B0AD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8F66DE"/>
    <w:multiLevelType w:val="hybridMultilevel"/>
    <w:tmpl w:val="07FCA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444"/>
    <w:rsid w:val="0000777F"/>
    <w:rsid w:val="00031C5F"/>
    <w:rsid w:val="00136671"/>
    <w:rsid w:val="00166E44"/>
    <w:rsid w:val="00372BFF"/>
    <w:rsid w:val="00381709"/>
    <w:rsid w:val="00433742"/>
    <w:rsid w:val="00540985"/>
    <w:rsid w:val="005524EB"/>
    <w:rsid w:val="005804B7"/>
    <w:rsid w:val="00627227"/>
    <w:rsid w:val="00635E6F"/>
    <w:rsid w:val="006D1673"/>
    <w:rsid w:val="006E1D2A"/>
    <w:rsid w:val="00746F7D"/>
    <w:rsid w:val="00751F7B"/>
    <w:rsid w:val="00792ADC"/>
    <w:rsid w:val="00893447"/>
    <w:rsid w:val="008F1175"/>
    <w:rsid w:val="00923838"/>
    <w:rsid w:val="0093353A"/>
    <w:rsid w:val="00951EC6"/>
    <w:rsid w:val="0096698D"/>
    <w:rsid w:val="00996C62"/>
    <w:rsid w:val="00B05EA6"/>
    <w:rsid w:val="00B872F9"/>
    <w:rsid w:val="00C87355"/>
    <w:rsid w:val="00D400F3"/>
    <w:rsid w:val="00DD44EA"/>
    <w:rsid w:val="00E443E6"/>
    <w:rsid w:val="00E82D27"/>
    <w:rsid w:val="00EA70C4"/>
    <w:rsid w:val="00EE5BF4"/>
    <w:rsid w:val="00F800AC"/>
    <w:rsid w:val="00F86489"/>
    <w:rsid w:val="00FA3553"/>
    <w:rsid w:val="00FB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4E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344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4E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34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6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yestr.court.gov.ua/Review/8348278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ebcache.googleusercontent.com/search?q=cache:61OV4YpF0SwJ:plaw.nlu.edu.ua/article/download/190854/199263/444403+&amp;cd=1&amp;hl=uk&amp;ct=clnk&amp;gl=u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2341-14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32849/2663-5313/2020.9.0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js.nusta.edu.ua/index.php/ojs5/article/view/469/6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5970</Words>
  <Characters>3403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Ірина Олександрівна</cp:lastModifiedBy>
  <cp:revision>2</cp:revision>
  <dcterms:created xsi:type="dcterms:W3CDTF">2022-06-15T10:29:00Z</dcterms:created>
  <dcterms:modified xsi:type="dcterms:W3CDTF">2022-06-15T10:29:00Z</dcterms:modified>
</cp:coreProperties>
</file>